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F" w:rsidRDefault="00BD216E" w:rsidP="00BD216E">
      <w:pPr>
        <w:ind w:left="-851"/>
        <w:jc w:val="center"/>
      </w:pPr>
      <w:r>
        <w:rPr>
          <w:noProof/>
        </w:rPr>
        <w:drawing>
          <wp:inline distT="0" distB="0" distL="0" distR="0">
            <wp:extent cx="6677025" cy="9184928"/>
            <wp:effectExtent l="0" t="0" r="0" b="0"/>
            <wp:docPr id="1" name="Рисунок 1" descr="C:\Users\Dush\Desktop\pol vnut raspo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pol vnut raspor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77" cy="91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5F" w:rsidRPr="00285D74" w:rsidRDefault="00FA085F" w:rsidP="00285D74">
      <w:pPr>
        <w:pStyle w:val="a4"/>
        <w:numPr>
          <w:ilvl w:val="0"/>
          <w:numId w:val="4"/>
        </w:numPr>
        <w:jc w:val="center"/>
        <w:rPr>
          <w:b/>
          <w:bCs/>
          <w:color w:val="000000" w:themeColor="text1"/>
          <w:sz w:val="28"/>
          <w:szCs w:val="28"/>
        </w:rPr>
      </w:pPr>
      <w:r w:rsidRPr="00285D74">
        <w:rPr>
          <w:b/>
          <w:bCs/>
          <w:color w:val="000000" w:themeColor="text1"/>
          <w:sz w:val="28"/>
          <w:szCs w:val="28"/>
        </w:rPr>
        <w:lastRenderedPageBreak/>
        <w:t>ОБЩИЕ ПОЛОЖЕНИЯ</w:t>
      </w:r>
    </w:p>
    <w:p w:rsidR="00285D74" w:rsidRPr="00285D74" w:rsidRDefault="00285D74" w:rsidP="00285D74">
      <w:pPr>
        <w:pStyle w:val="a4"/>
        <w:rPr>
          <w:b/>
          <w:bCs/>
          <w:color w:val="000000" w:themeColor="text1"/>
          <w:sz w:val="28"/>
          <w:szCs w:val="28"/>
        </w:rPr>
      </w:pPr>
    </w:p>
    <w:p w:rsidR="00FA085F" w:rsidRDefault="00FA085F" w:rsidP="00285D74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Правила внутреннего распорядка для учащихся, в дальнейшем, Правила, разработаны</w:t>
      </w:r>
      <w:r w:rsidRPr="00497075">
        <w:rPr>
          <w:color w:val="000000" w:themeColor="text1"/>
          <w:sz w:val="28"/>
          <w:szCs w:val="28"/>
        </w:rPr>
        <w:t xml:space="preserve"> в соответствии с Федеральным законом </w:t>
      </w:r>
      <w:r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 xml:space="preserve">«Об образовании в Российской Федерации» №273-ФЗ от 29.12.2012 г., </w:t>
      </w:r>
      <w:r>
        <w:rPr>
          <w:color w:val="000000" w:themeColor="text1"/>
          <w:sz w:val="28"/>
          <w:szCs w:val="28"/>
        </w:rPr>
        <w:t xml:space="preserve">  Уставом МАУ ДО ДЮСШ</w:t>
      </w:r>
      <w:r w:rsidRPr="004970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Серовского городского округа.</w:t>
      </w:r>
    </w:p>
    <w:p w:rsidR="00FA085F" w:rsidRDefault="00FA085F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1.2.Правила устанавливают нормы поведения для учащихся в зданиях и на территории МАУ ДО ДЮСШ, их права и обязанности как участников образовательного процесса, дисциплинарную ответственность.</w:t>
      </w:r>
    </w:p>
    <w:p w:rsidR="00FA085F" w:rsidRDefault="00FA085F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DF76E0">
        <w:rPr>
          <w:color w:val="000000" w:themeColor="text1"/>
          <w:sz w:val="28"/>
          <w:szCs w:val="28"/>
        </w:rPr>
        <w:t>Настоящие Правила принимаются решением тренерского совета ДЮСШ и утверждаются директором  на неопределенный срок.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DF76E0" w:rsidRDefault="00DF76E0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F76E0">
        <w:rPr>
          <w:b/>
          <w:color w:val="000000" w:themeColor="text1"/>
          <w:sz w:val="28"/>
          <w:szCs w:val="28"/>
        </w:rPr>
        <w:t>2. ПРАВИЛА</w:t>
      </w:r>
      <w:r>
        <w:rPr>
          <w:b/>
          <w:color w:val="000000" w:themeColor="text1"/>
          <w:sz w:val="28"/>
          <w:szCs w:val="28"/>
        </w:rPr>
        <w:t xml:space="preserve"> УЧАЩИХСЯ</w:t>
      </w:r>
    </w:p>
    <w:p w:rsidR="00285D74" w:rsidRDefault="00285D74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Учащимся предоставляются академические права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получение дополнительного образования;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выбор образовательного учреждения и формы получения образования;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proofErr w:type="gramStart"/>
      <w:r>
        <w:rPr>
          <w:color w:val="000000" w:themeColor="text1"/>
          <w:sz w:val="28"/>
          <w:szCs w:val="28"/>
        </w:rPr>
        <w:t>обучение</w:t>
      </w:r>
      <w:proofErr w:type="gramEnd"/>
      <w:r>
        <w:rPr>
          <w:color w:val="000000" w:themeColor="text1"/>
          <w:sz w:val="28"/>
          <w:szCs w:val="28"/>
        </w:rPr>
        <w:t xml:space="preserve"> по индивидуальным учебным планам и ускоренный курс обучения;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получение дополнительных (платных) образовательных услуг;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избирать и быть избранным в Совет школы;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уважение человеческого достоинства, свободу совести и информации, свободное выражение своих взглядов и убеждений;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2.7.свободное посещение мероприятий, не предусмотренных учебным планом;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добровольное привлечение к труду, не предусмотренному образовательной программой;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 перевод в другие образовательные учреждения соответствующего вида и типа в случае закрытия Учреждения;</w:t>
      </w:r>
    </w:p>
    <w:p w:rsidR="00DF76E0" w:rsidRDefault="00DF76E0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уважение человеческого достоинства, защиту от всех форм физического</w:t>
      </w:r>
      <w:r w:rsidR="009D1F53">
        <w:rPr>
          <w:color w:val="000000" w:themeColor="text1"/>
          <w:sz w:val="28"/>
          <w:szCs w:val="28"/>
        </w:rPr>
        <w:t xml:space="preserve"> и психического насилия, оскорбления личности, охрану жизни и здоровья;</w:t>
      </w:r>
    </w:p>
    <w:p w:rsidR="009D1F53" w:rsidRDefault="009D1F53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  каникулы – плановые перерывы при</w:t>
      </w:r>
      <w:r w:rsidR="00BE1656">
        <w:rPr>
          <w:color w:val="000000" w:themeColor="text1"/>
          <w:sz w:val="28"/>
          <w:szCs w:val="28"/>
        </w:rPr>
        <w:t xml:space="preserve"> получении образования для отдыха</w:t>
      </w:r>
      <w:r>
        <w:rPr>
          <w:color w:val="000000" w:themeColor="text1"/>
          <w:sz w:val="28"/>
          <w:szCs w:val="28"/>
        </w:rPr>
        <w:t xml:space="preserve"> и иных социальных целей</w:t>
      </w:r>
      <w:r w:rsidR="00BE16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 с</w:t>
      </w:r>
      <w:r w:rsidR="00BE16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законодательством об образовании и календарным учебным графиком;</w:t>
      </w:r>
    </w:p>
    <w:p w:rsidR="00BE1656" w:rsidRDefault="00BE1656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 переход с платного обучения на бесплатное обучение в случаях и порядке, которые предусмотрены Правилами порядка, приема, перевода и отчисления учащихся МАУ ДО ДЮСШ;</w:t>
      </w:r>
    </w:p>
    <w:p w:rsidR="00BE1656" w:rsidRDefault="00BE1656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 ознакомление с учредительными и другим документами, регламентирующими деятельность организации;</w:t>
      </w:r>
    </w:p>
    <w:p w:rsidR="00BE1656" w:rsidRDefault="00BE1656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 обжалование актов образовательной организации в установленном законодательством РФ порядке;</w:t>
      </w:r>
    </w:p>
    <w:p w:rsidR="00BE1656" w:rsidRDefault="00BE1656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 бесплатное пользование информационными ресурсами, учебной, научно-методической литературой;</w:t>
      </w:r>
    </w:p>
    <w:p w:rsidR="00BE1656" w:rsidRDefault="00BE1656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2.16. пользование всеми объектами спорта образовательной организации, предусмотренными установленными локальными актами;</w:t>
      </w:r>
    </w:p>
    <w:p w:rsidR="00BE1656" w:rsidRDefault="00BE1656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</w:t>
      </w:r>
      <w:r w:rsidR="00C4202A">
        <w:rPr>
          <w:color w:val="000000" w:themeColor="text1"/>
          <w:sz w:val="28"/>
          <w:szCs w:val="28"/>
        </w:rPr>
        <w:t xml:space="preserve"> развитие своих способностей и интересов, участие в смотрах, конкурсах, олимпиадах, спортивно-массовых мероприятиях, в том числе в официальных спортивных соревнованиях;</w:t>
      </w:r>
    </w:p>
    <w:p w:rsidR="00C4202A" w:rsidRDefault="00C4202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2.18. поощрение за  успехи,  достигнутые в учебной, спортивной, научной, творческой и другой деятельности;</w:t>
      </w:r>
    </w:p>
    <w:p w:rsidR="00C4202A" w:rsidRDefault="00C4202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совмещение получения образования с учебой без ущерба для освоения образовательной программы;</w:t>
      </w:r>
    </w:p>
    <w:p w:rsidR="00C4202A" w:rsidRDefault="00C4202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2.20. иные академические права, предусмотренные Федеральным законом  «Об образовании в РФ» и иными норм</w:t>
      </w:r>
      <w:r w:rsidR="00AB3317">
        <w:rPr>
          <w:color w:val="000000" w:themeColor="text1"/>
          <w:sz w:val="28"/>
          <w:szCs w:val="28"/>
        </w:rPr>
        <w:t>ативными правовыми актами РФ.</w:t>
      </w:r>
    </w:p>
    <w:p w:rsidR="00AB3317" w:rsidRDefault="00AB3317" w:rsidP="00285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AB3317" w:rsidRDefault="00AB3317" w:rsidP="00285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AB3317" w:rsidRDefault="00AB3317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ОБЯЗАННОСТИ УЧАЩИХСЯ</w:t>
      </w:r>
    </w:p>
    <w:p w:rsidR="00AB3317" w:rsidRDefault="00AB3317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3317" w:rsidRDefault="00AB3317" w:rsidP="00285D74">
      <w:pPr>
        <w:ind w:firstLine="709"/>
        <w:jc w:val="both"/>
        <w:rPr>
          <w:color w:val="000000" w:themeColor="text1"/>
          <w:sz w:val="28"/>
          <w:szCs w:val="28"/>
        </w:rPr>
      </w:pPr>
      <w:r w:rsidRPr="00AB3317">
        <w:rPr>
          <w:color w:val="000000" w:themeColor="text1"/>
          <w:sz w:val="28"/>
          <w:szCs w:val="28"/>
        </w:rPr>
        <w:t xml:space="preserve">Каждый учащийся </w:t>
      </w:r>
      <w:r>
        <w:rPr>
          <w:color w:val="000000" w:themeColor="text1"/>
          <w:sz w:val="28"/>
          <w:szCs w:val="28"/>
        </w:rPr>
        <w:t xml:space="preserve">МАУ ДО ДЮСШ </w:t>
      </w:r>
      <w:r w:rsidRPr="00AB3317">
        <w:rPr>
          <w:color w:val="000000" w:themeColor="text1"/>
          <w:sz w:val="28"/>
          <w:szCs w:val="28"/>
        </w:rPr>
        <w:t>обязан</w:t>
      </w:r>
      <w:r>
        <w:rPr>
          <w:color w:val="000000" w:themeColor="text1"/>
          <w:sz w:val="28"/>
          <w:szCs w:val="28"/>
        </w:rPr>
        <w:t>:</w:t>
      </w:r>
    </w:p>
    <w:p w:rsidR="00AB3317" w:rsidRDefault="00115B1B" w:rsidP="00285D74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AB3317" w:rsidRPr="00115B1B">
        <w:rPr>
          <w:color w:val="000000" w:themeColor="text1"/>
          <w:sz w:val="28"/>
          <w:szCs w:val="28"/>
        </w:rPr>
        <w:t>выполнять Устав ДЮСШ;</w:t>
      </w:r>
    </w:p>
    <w:p w:rsidR="00115B1B" w:rsidRDefault="00115B1B" w:rsidP="00285D74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115B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добросовестно учится;</w:t>
      </w:r>
    </w:p>
    <w:p w:rsidR="00115B1B" w:rsidRPr="00115B1B" w:rsidRDefault="00115B1B" w:rsidP="00285D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15B1B">
        <w:rPr>
          <w:color w:val="000000" w:themeColor="text1"/>
          <w:sz w:val="28"/>
          <w:szCs w:val="28"/>
        </w:rPr>
        <w:t>3.3. бережно относиться к имуществу ДЮСШ;</w:t>
      </w:r>
    </w:p>
    <w:p w:rsidR="00AB3317" w:rsidRPr="00115B1B" w:rsidRDefault="00115B1B" w:rsidP="00285D74">
      <w:pPr>
        <w:jc w:val="both"/>
        <w:rPr>
          <w:color w:val="000000" w:themeColor="text1"/>
          <w:sz w:val="28"/>
          <w:szCs w:val="28"/>
        </w:rPr>
      </w:pPr>
      <w:r w:rsidRPr="00115B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3.4. </w:t>
      </w:r>
      <w:r w:rsidR="00AB3317" w:rsidRPr="00115B1B">
        <w:rPr>
          <w:color w:val="000000" w:themeColor="text1"/>
          <w:sz w:val="28"/>
          <w:szCs w:val="28"/>
        </w:rPr>
        <w:t>уважать честь и достоинство других учащихся и работников школы;</w:t>
      </w:r>
    </w:p>
    <w:p w:rsidR="00AB3317" w:rsidRDefault="00115B1B" w:rsidP="00285D74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="00AB3317" w:rsidRPr="00115B1B">
        <w:rPr>
          <w:color w:val="000000" w:themeColor="text1"/>
          <w:sz w:val="28"/>
          <w:szCs w:val="28"/>
        </w:rPr>
        <w:t>выполнять треб</w:t>
      </w:r>
      <w:r w:rsidRPr="00115B1B">
        <w:rPr>
          <w:color w:val="000000" w:themeColor="text1"/>
          <w:sz w:val="28"/>
          <w:szCs w:val="28"/>
        </w:rPr>
        <w:t xml:space="preserve">ования работников школы, </w:t>
      </w:r>
      <w:r w:rsidR="009C75C2">
        <w:rPr>
          <w:color w:val="000000" w:themeColor="text1"/>
          <w:sz w:val="28"/>
          <w:szCs w:val="28"/>
        </w:rPr>
        <w:t xml:space="preserve"> в соответствии с  Уставом</w:t>
      </w:r>
      <w:r w:rsidRPr="00115B1B">
        <w:rPr>
          <w:color w:val="000000" w:themeColor="text1"/>
          <w:sz w:val="28"/>
          <w:szCs w:val="28"/>
        </w:rPr>
        <w:t xml:space="preserve"> и настоящи</w:t>
      </w:r>
      <w:r w:rsidR="009C75C2">
        <w:rPr>
          <w:color w:val="000000" w:themeColor="text1"/>
          <w:sz w:val="28"/>
          <w:szCs w:val="28"/>
        </w:rPr>
        <w:t>ми</w:t>
      </w:r>
      <w:r w:rsidRPr="00115B1B">
        <w:rPr>
          <w:color w:val="000000" w:themeColor="text1"/>
          <w:sz w:val="28"/>
          <w:szCs w:val="28"/>
        </w:rPr>
        <w:t xml:space="preserve"> Правил</w:t>
      </w:r>
      <w:r w:rsidR="009C75C2">
        <w:rPr>
          <w:color w:val="000000" w:themeColor="text1"/>
          <w:sz w:val="28"/>
          <w:szCs w:val="28"/>
        </w:rPr>
        <w:t>ами</w:t>
      </w:r>
      <w:r w:rsidRPr="00115B1B">
        <w:rPr>
          <w:color w:val="000000" w:themeColor="text1"/>
          <w:sz w:val="28"/>
          <w:szCs w:val="28"/>
        </w:rPr>
        <w:t>.</w:t>
      </w:r>
      <w:r w:rsidR="00AB3317" w:rsidRPr="00115B1B">
        <w:rPr>
          <w:color w:val="000000" w:themeColor="text1"/>
          <w:sz w:val="28"/>
          <w:szCs w:val="28"/>
        </w:rPr>
        <w:t xml:space="preserve"> </w:t>
      </w:r>
    </w:p>
    <w:p w:rsidR="00115B1B" w:rsidRDefault="00115B1B" w:rsidP="00285D74">
      <w:pPr>
        <w:pStyle w:val="a4"/>
        <w:jc w:val="both"/>
        <w:rPr>
          <w:color w:val="000000" w:themeColor="text1"/>
          <w:sz w:val="28"/>
          <w:szCs w:val="28"/>
        </w:rPr>
      </w:pPr>
    </w:p>
    <w:p w:rsidR="00115B1B" w:rsidRPr="00115B1B" w:rsidRDefault="00115B1B" w:rsidP="00285D74">
      <w:pPr>
        <w:pStyle w:val="a4"/>
        <w:jc w:val="both"/>
        <w:rPr>
          <w:color w:val="000000" w:themeColor="text1"/>
          <w:sz w:val="28"/>
          <w:szCs w:val="28"/>
        </w:rPr>
      </w:pPr>
    </w:p>
    <w:p w:rsidR="00C4202A" w:rsidRDefault="008E059B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4. ЗАПРЕТЫ  </w:t>
      </w:r>
    </w:p>
    <w:p w:rsidR="00115B1B" w:rsidRDefault="00115B1B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15B1B" w:rsidRPr="00115B1B" w:rsidRDefault="00115B1B" w:rsidP="00285D74">
      <w:pPr>
        <w:ind w:firstLine="709"/>
        <w:jc w:val="both"/>
        <w:rPr>
          <w:color w:val="000000" w:themeColor="text1"/>
          <w:sz w:val="28"/>
          <w:szCs w:val="28"/>
        </w:rPr>
      </w:pPr>
      <w:r w:rsidRPr="00115B1B">
        <w:rPr>
          <w:color w:val="000000" w:themeColor="text1"/>
          <w:sz w:val="28"/>
          <w:szCs w:val="28"/>
        </w:rPr>
        <w:t>Учащимся МАУ ДО ДЮСШ запрещается:</w:t>
      </w:r>
    </w:p>
    <w:p w:rsidR="00115B1B" w:rsidRDefault="00115B1B" w:rsidP="00285D74">
      <w:pPr>
        <w:ind w:firstLine="709"/>
        <w:jc w:val="both"/>
        <w:rPr>
          <w:color w:val="000000" w:themeColor="text1"/>
          <w:sz w:val="28"/>
          <w:szCs w:val="28"/>
        </w:rPr>
      </w:pPr>
      <w:r w:rsidRPr="00115B1B">
        <w:rPr>
          <w:color w:val="000000" w:themeColor="text1"/>
          <w:sz w:val="28"/>
          <w:szCs w:val="28"/>
        </w:rPr>
        <w:t>4.1.</w:t>
      </w:r>
      <w:r>
        <w:rPr>
          <w:color w:val="000000" w:themeColor="text1"/>
          <w:sz w:val="28"/>
          <w:szCs w:val="28"/>
        </w:rPr>
        <w:t xml:space="preserve"> пропускать занятия без уважительной причины;</w:t>
      </w:r>
    </w:p>
    <w:p w:rsidR="00115B1B" w:rsidRDefault="00115B1B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приносить, передавать использовать оружие, спиртные напитки, табачные изделия, токсичные и наркотические вещества;</w:t>
      </w:r>
    </w:p>
    <w:p w:rsidR="00115B1B" w:rsidRDefault="00115B1B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использовать любые средства и вещества, которые могут привести к взрывам, пожарам;</w:t>
      </w:r>
    </w:p>
    <w:p w:rsidR="00115B1B" w:rsidRDefault="00115B1B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применять любые формы насилия в образовательном учреждении</w:t>
      </w:r>
      <w:r w:rsidR="009C75C2">
        <w:rPr>
          <w:color w:val="000000" w:themeColor="text1"/>
          <w:sz w:val="28"/>
          <w:szCs w:val="28"/>
        </w:rPr>
        <w:t>;</w:t>
      </w:r>
    </w:p>
    <w:p w:rsidR="009C75C2" w:rsidRDefault="009C75C2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производить любые действия, влекущие опасные последствия для окружающих.</w:t>
      </w:r>
    </w:p>
    <w:p w:rsidR="009C75C2" w:rsidRDefault="009C75C2" w:rsidP="00285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9C75C2" w:rsidRDefault="009C75C2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A86649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. ПООЩРЕНИЯ УЧАЩИХСЯ</w:t>
      </w:r>
      <w:r w:rsidR="00285D74">
        <w:rPr>
          <w:b/>
          <w:color w:val="000000" w:themeColor="text1"/>
          <w:sz w:val="28"/>
          <w:szCs w:val="28"/>
        </w:rPr>
        <w:t xml:space="preserve"> </w:t>
      </w:r>
    </w:p>
    <w:p w:rsidR="00285D74" w:rsidRDefault="00285D74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75C2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 МАУ ДО ДЮСШ поощряются за спехи в обучении, достижения в соревнованиях, общественно-полезную деятельность</w:t>
      </w:r>
      <w:r w:rsidR="00285D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благо школы, благородные поступки.</w:t>
      </w:r>
    </w:p>
    <w:p w:rsidR="008D7718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Школа имеет следующие виды поощрений:</w:t>
      </w:r>
    </w:p>
    <w:p w:rsidR="008D7718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объявление благодарности;</w:t>
      </w:r>
    </w:p>
    <w:p w:rsidR="008D7718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4.2.награждение почетной грамотой;</w:t>
      </w:r>
    </w:p>
    <w:p w:rsidR="008D7718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4.3.право предоставления на доске Почета;</w:t>
      </w:r>
    </w:p>
    <w:p w:rsidR="008D7718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4.4.награждение подарками.</w:t>
      </w:r>
    </w:p>
    <w:p w:rsidR="008D7718" w:rsidRDefault="008D7718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Поощрения применятся директором по представлению тренерского совета</w:t>
      </w:r>
      <w:r w:rsidR="00A86649">
        <w:rPr>
          <w:color w:val="000000" w:themeColor="text1"/>
          <w:sz w:val="28"/>
          <w:szCs w:val="28"/>
        </w:rPr>
        <w:t xml:space="preserve">, тренера-преподавателя. Поощрения производятся в обстановке широкой гласности, доводятся до сведений учащихся, работников. </w:t>
      </w:r>
    </w:p>
    <w:p w:rsidR="00A86649" w:rsidRPr="009C75C2" w:rsidRDefault="00A86649" w:rsidP="00285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9C75C2" w:rsidRPr="00115B1B" w:rsidRDefault="009C75C2" w:rsidP="00285D74">
      <w:pPr>
        <w:ind w:firstLine="709"/>
        <w:jc w:val="both"/>
        <w:rPr>
          <w:color w:val="000000" w:themeColor="text1"/>
          <w:sz w:val="28"/>
          <w:szCs w:val="28"/>
        </w:rPr>
      </w:pPr>
    </w:p>
    <w:p w:rsidR="00A86649" w:rsidRDefault="00A86649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6. ПРАВИЛА ПОВЕДЕНИЯ ДЛЯ УЧАЩИХСЯ</w:t>
      </w:r>
      <w:r w:rsidR="00285D74">
        <w:rPr>
          <w:b/>
          <w:color w:val="000000" w:themeColor="text1"/>
          <w:sz w:val="28"/>
          <w:szCs w:val="28"/>
        </w:rPr>
        <w:t xml:space="preserve">  </w:t>
      </w:r>
    </w:p>
    <w:p w:rsidR="00285D74" w:rsidRDefault="00285D74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B0C2B" w:rsidRPr="00933DCA" w:rsidRDefault="00CB0C2B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33DCA">
        <w:rPr>
          <w:b/>
          <w:color w:val="000000" w:themeColor="text1"/>
          <w:sz w:val="28"/>
          <w:szCs w:val="28"/>
        </w:rPr>
        <w:t>Общие правила поведения</w:t>
      </w:r>
    </w:p>
    <w:p w:rsidR="00CB0C2B" w:rsidRDefault="00CB0C2B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Нельзя пропускать занятия без уважительной причины</w:t>
      </w:r>
    </w:p>
    <w:p w:rsidR="00CB0C2B" w:rsidRDefault="00CB0C2B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proofErr w:type="gramStart"/>
      <w:r>
        <w:rPr>
          <w:color w:val="000000" w:themeColor="text1"/>
          <w:sz w:val="28"/>
          <w:szCs w:val="28"/>
        </w:rPr>
        <w:t>Приходить на тренировку за 10-15 минут до ее начала, имея с собой все необходимое для занятий, опоздавшие могут быть не допущены к занятию.</w:t>
      </w:r>
      <w:proofErr w:type="gramEnd"/>
    </w:p>
    <w:p w:rsidR="00CB0C2B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П</w:t>
      </w:r>
      <w:r w:rsidR="00CB0C2B">
        <w:rPr>
          <w:color w:val="000000" w:themeColor="text1"/>
          <w:sz w:val="28"/>
          <w:szCs w:val="28"/>
        </w:rPr>
        <w:t>ереодеваться только</w:t>
      </w:r>
      <w:r>
        <w:rPr>
          <w:color w:val="000000" w:themeColor="text1"/>
          <w:sz w:val="28"/>
          <w:szCs w:val="28"/>
        </w:rPr>
        <w:t xml:space="preserve"> в специально отведенных для этого местах. Одежду складывать аккуратно, ценные вещи оставлять дома или сдавать на хранение тренеру до начала занятия.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 Перед началом занятия снимать все украшения и предметы способные привести к травме: кольца, браслеты, заколки и пр.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6.5. Во всех помещениях соблюдать чистоту и порядок.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6.6. Воздерживаться от чрезмерного эмоционального поведения и праздных разговоров. Нельзя кричать, шуметь, употреблять непристойные выражения и жесты, толкать друг друга, применять физическую силу, бросать различные предметы и т.д.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6.7. До начала занятий, в перерывах и после занятий нельзя бегать по лестницам и коридорам, открывать окна, вставать и садится на перила лестничных ограждений.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Нельзя открывать двери пожарных и </w:t>
      </w:r>
      <w:proofErr w:type="spellStart"/>
      <w:r>
        <w:rPr>
          <w:color w:val="000000" w:themeColor="text1"/>
          <w:sz w:val="28"/>
          <w:szCs w:val="28"/>
        </w:rPr>
        <w:t>электрощитовых</w:t>
      </w:r>
      <w:proofErr w:type="spellEnd"/>
      <w:r>
        <w:rPr>
          <w:color w:val="000000" w:themeColor="text1"/>
          <w:sz w:val="28"/>
          <w:szCs w:val="28"/>
        </w:rPr>
        <w:t>, касаться электрических проводов и ламп.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6.9.В спортивный зал заходить только с разрешения тренера.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6.10. По окончании занятия не задерживаться в зале, раздевалках, не забывать своих  вещей.</w:t>
      </w:r>
    </w:p>
    <w:p w:rsidR="000507E7" w:rsidRDefault="000507E7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6.11.Необходимо проявлять уважение к </w:t>
      </w:r>
      <w:r w:rsidR="00933DCA">
        <w:rPr>
          <w:color w:val="000000" w:themeColor="text1"/>
          <w:sz w:val="28"/>
          <w:szCs w:val="28"/>
        </w:rPr>
        <w:t xml:space="preserve">старшим,  </w:t>
      </w:r>
      <w:r>
        <w:rPr>
          <w:color w:val="000000" w:themeColor="text1"/>
          <w:sz w:val="28"/>
          <w:szCs w:val="28"/>
        </w:rPr>
        <w:t>товарищам и</w:t>
      </w:r>
      <w:r w:rsidR="00933DCA">
        <w:rPr>
          <w:color w:val="000000" w:themeColor="text1"/>
          <w:sz w:val="28"/>
          <w:szCs w:val="28"/>
        </w:rPr>
        <w:t xml:space="preserve"> новичкам. Здороваться с тренером и всеми работниками школы.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6.12. Вне школы вести себя так, чтобы не уронить свою честь и достоинство и не запятнать доброе имя спортивной школы. </w:t>
      </w:r>
    </w:p>
    <w:p w:rsidR="00933DCA" w:rsidRDefault="00933DCA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33DCA">
        <w:rPr>
          <w:b/>
          <w:color w:val="000000" w:themeColor="text1"/>
          <w:sz w:val="28"/>
          <w:szCs w:val="28"/>
        </w:rPr>
        <w:t>Правила поведения во время занятий.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 w:rsidRPr="00933DCA">
        <w:rPr>
          <w:color w:val="000000" w:themeColor="text1"/>
          <w:sz w:val="28"/>
          <w:szCs w:val="28"/>
        </w:rPr>
        <w:t>6.13.</w:t>
      </w:r>
      <w:r>
        <w:rPr>
          <w:color w:val="000000" w:themeColor="text1"/>
          <w:sz w:val="28"/>
          <w:szCs w:val="28"/>
        </w:rPr>
        <w:t xml:space="preserve"> Помнить и неукоснительно выполнять инструкции по охране труда  и технике безопасности.</w:t>
      </w:r>
      <w:r w:rsidRPr="00933D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Войдя в зал, строго следовать указаниям тренера.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6.14. Телефон оставлять перед занятием у тренера.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6.15. Внимательно слушать объяснения тренера, вопросы задавать в установленном порядке и только после окончания всех объяснений.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6.16. Все упражнения выполнять  точно по заданию.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6.17. В случае недомогания или травмы необходимо немедленно сообщить об этом тренеру. </w:t>
      </w:r>
    </w:p>
    <w:p w:rsidR="00933DCA" w:rsidRDefault="00933DCA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6.18. Помогать тренеру в работе с новичками и отстающими.</w:t>
      </w:r>
    </w:p>
    <w:p w:rsidR="00285D74" w:rsidRDefault="00285D74" w:rsidP="00285D7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85D74">
        <w:rPr>
          <w:b/>
          <w:color w:val="000000" w:themeColor="text1"/>
          <w:sz w:val="28"/>
          <w:szCs w:val="28"/>
        </w:rPr>
        <w:t>Правила личной гигиены.</w:t>
      </w:r>
    </w:p>
    <w:p w:rsidR="00285D74" w:rsidRDefault="00285D74" w:rsidP="00285D74">
      <w:pPr>
        <w:ind w:firstLine="709"/>
        <w:jc w:val="both"/>
        <w:rPr>
          <w:color w:val="000000" w:themeColor="text1"/>
          <w:sz w:val="28"/>
          <w:szCs w:val="28"/>
        </w:rPr>
      </w:pPr>
      <w:r w:rsidRPr="00285D74">
        <w:rPr>
          <w:color w:val="000000" w:themeColor="text1"/>
          <w:sz w:val="28"/>
          <w:szCs w:val="28"/>
        </w:rPr>
        <w:t>6.19.</w:t>
      </w:r>
      <w:r>
        <w:rPr>
          <w:color w:val="000000" w:themeColor="text1"/>
          <w:sz w:val="28"/>
          <w:szCs w:val="28"/>
        </w:rPr>
        <w:t xml:space="preserve"> Крайне необходимо соблюдать правила здорового образа жизни.</w:t>
      </w:r>
    </w:p>
    <w:p w:rsidR="00285D74" w:rsidRDefault="00285D74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6.20. В день тренировки планировать свой распорядок дня так, чтобы последний прием пищи перед занятием был за 1,5- 2 часа до его начала.</w:t>
      </w:r>
    </w:p>
    <w:p w:rsidR="00285D74" w:rsidRDefault="00285D74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6.21. Посещать занятия необходимо в спортивной форме и обуви в зависимости от вида спорта и  места занятий. Вход в спортивные залы ДЮСШ только в сменной спортивной обуви.</w:t>
      </w:r>
    </w:p>
    <w:p w:rsidR="00285D74" w:rsidRDefault="00285D74" w:rsidP="00285D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6.22. Спортивную форму  и обувь содержать в чистоте и порядке, иметь опрятный внешний вид.</w:t>
      </w:r>
    </w:p>
    <w:p w:rsidR="00285D74" w:rsidRPr="00285D74" w:rsidRDefault="00285D74" w:rsidP="00933DCA">
      <w:pPr>
        <w:ind w:firstLine="709"/>
        <w:rPr>
          <w:color w:val="000000" w:themeColor="text1"/>
          <w:sz w:val="28"/>
          <w:szCs w:val="28"/>
        </w:rPr>
      </w:pPr>
    </w:p>
    <w:p w:rsidR="00933DCA" w:rsidRDefault="00933DCA" w:rsidP="00A86649">
      <w:pPr>
        <w:ind w:firstLine="709"/>
        <w:rPr>
          <w:color w:val="000000" w:themeColor="text1"/>
          <w:sz w:val="28"/>
          <w:szCs w:val="28"/>
        </w:rPr>
      </w:pPr>
    </w:p>
    <w:p w:rsidR="00285D74" w:rsidRPr="00115B1B" w:rsidRDefault="00285D74" w:rsidP="00285D74">
      <w:pPr>
        <w:ind w:firstLine="709"/>
        <w:rPr>
          <w:color w:val="000000" w:themeColor="text1"/>
          <w:sz w:val="28"/>
          <w:szCs w:val="28"/>
        </w:rPr>
      </w:pPr>
    </w:p>
    <w:p w:rsidR="00285D74" w:rsidRDefault="00285D74" w:rsidP="00285D74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</w:p>
    <w:p w:rsidR="00933DCA" w:rsidRDefault="00933DCA" w:rsidP="00A86649">
      <w:pPr>
        <w:ind w:firstLine="709"/>
        <w:rPr>
          <w:color w:val="000000" w:themeColor="text1"/>
          <w:sz w:val="28"/>
          <w:szCs w:val="28"/>
        </w:rPr>
      </w:pPr>
    </w:p>
    <w:p w:rsidR="000507E7" w:rsidRPr="00CB0C2B" w:rsidRDefault="00933DCA" w:rsidP="00A86649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D1F53" w:rsidRDefault="009D1F53" w:rsidP="00DF76E0">
      <w:pPr>
        <w:ind w:firstLine="709"/>
        <w:rPr>
          <w:color w:val="000000" w:themeColor="text1"/>
          <w:sz w:val="28"/>
          <w:szCs w:val="28"/>
        </w:rPr>
      </w:pPr>
    </w:p>
    <w:p w:rsidR="00DF76E0" w:rsidRPr="00DF76E0" w:rsidRDefault="00DF76E0" w:rsidP="00DF76E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C7C07" w:rsidRDefault="00AC7C07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/>
    <w:p w:rsidR="00BD216E" w:rsidRDefault="00BD216E" w:rsidP="00BD216E">
      <w:pPr>
        <w:ind w:left="-993"/>
      </w:pPr>
      <w:r>
        <w:rPr>
          <w:noProof/>
        </w:rPr>
        <w:lastRenderedPageBreak/>
        <w:drawing>
          <wp:inline distT="0" distB="0" distL="0" distR="0">
            <wp:extent cx="6723439" cy="9248775"/>
            <wp:effectExtent l="0" t="0" r="1270" b="0"/>
            <wp:docPr id="2" name="Рисунок 2" descr="C:\Users\Dush\Desktop\pol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h\Desktop\pol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39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8D3"/>
    <w:multiLevelType w:val="hybridMultilevel"/>
    <w:tmpl w:val="3638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051"/>
    <w:multiLevelType w:val="hybridMultilevel"/>
    <w:tmpl w:val="5EBCA7C2"/>
    <w:lvl w:ilvl="0" w:tplc="88C69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27269"/>
    <w:multiLevelType w:val="multilevel"/>
    <w:tmpl w:val="0E482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7F7071"/>
    <w:multiLevelType w:val="multilevel"/>
    <w:tmpl w:val="D0D03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8D"/>
    <w:rsid w:val="000507E7"/>
    <w:rsid w:val="00115B1B"/>
    <w:rsid w:val="00285D74"/>
    <w:rsid w:val="0065108A"/>
    <w:rsid w:val="0076038D"/>
    <w:rsid w:val="008D7718"/>
    <w:rsid w:val="008E059B"/>
    <w:rsid w:val="00933DCA"/>
    <w:rsid w:val="009C75C2"/>
    <w:rsid w:val="009D1F53"/>
    <w:rsid w:val="00A86649"/>
    <w:rsid w:val="00AB3317"/>
    <w:rsid w:val="00AC7C07"/>
    <w:rsid w:val="00BD216E"/>
    <w:rsid w:val="00BE1656"/>
    <w:rsid w:val="00C4202A"/>
    <w:rsid w:val="00CB0C2B"/>
    <w:rsid w:val="00DF76E0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3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2</cp:revision>
  <dcterms:created xsi:type="dcterms:W3CDTF">2017-06-27T11:24:00Z</dcterms:created>
  <dcterms:modified xsi:type="dcterms:W3CDTF">2017-06-27T11:24:00Z</dcterms:modified>
</cp:coreProperties>
</file>