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5A46CF" w:rsidTr="00F73F89">
        <w:tc>
          <w:tcPr>
            <w:tcW w:w="5495" w:type="dxa"/>
          </w:tcPr>
          <w:p w:rsidR="00F73F89" w:rsidRDefault="00A5626E" w:rsidP="00A5626E">
            <w:pPr>
              <w:ind w:left="-426"/>
            </w:pPr>
            <w:r>
              <w:rPr>
                <w:noProof/>
              </w:rPr>
              <w:drawing>
                <wp:inline distT="0" distB="0" distL="0" distR="0" wp14:anchorId="6DC2A762" wp14:editId="5F9C52DC">
                  <wp:extent cx="6311269" cy="8924925"/>
                  <wp:effectExtent l="0" t="0" r="0" b="0"/>
                  <wp:docPr id="1" name="Рисунок 1" descr="C:\Users\Dush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h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69" cy="892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076" w:type="dxa"/>
          </w:tcPr>
          <w:p w:rsidR="005A46CF" w:rsidRDefault="005A46CF"/>
          <w:p w:rsidR="005A46CF" w:rsidRDefault="005A46CF" w:rsidP="00F73F89"/>
        </w:tc>
      </w:tr>
    </w:tbl>
    <w:p w:rsidR="00497075" w:rsidRDefault="00497075" w:rsidP="00A5626E">
      <w:pPr>
        <w:tabs>
          <w:tab w:val="left" w:pos="3540"/>
        </w:tabs>
      </w:pPr>
      <w:bookmarkStart w:id="0" w:name="_GoBack"/>
      <w:bookmarkEnd w:id="0"/>
    </w:p>
    <w:p w:rsidR="00497075" w:rsidRPr="00497075" w:rsidRDefault="00497075" w:rsidP="00A5626E">
      <w:pPr>
        <w:jc w:val="center"/>
        <w:rPr>
          <w:b/>
          <w:bCs/>
          <w:color w:val="000000" w:themeColor="text1"/>
          <w:sz w:val="28"/>
          <w:szCs w:val="28"/>
        </w:rPr>
      </w:pPr>
      <w:r w:rsidRPr="00497075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1.1. </w:t>
      </w:r>
      <w:proofErr w:type="gramStart"/>
      <w:r w:rsidRPr="00497075">
        <w:rPr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>«Об образовании в Российской Федерации» №273-ФЗ от 29.12.2012 г., «Порядком приема на обучение по дополнительным предпрофессиональным программам в области физической культуры и спорта", утвержденным Приказом Министерства спорта Российской Федерации от 12.09.2013 г. N 731, СанПиН 2.4.4.3172-14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утвержденными</w:t>
      </w:r>
      <w:proofErr w:type="gramEnd"/>
      <w:r w:rsidRPr="00497075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РФ от </w:t>
      </w:r>
      <w:r>
        <w:rPr>
          <w:color w:val="000000" w:themeColor="text1"/>
          <w:sz w:val="28"/>
          <w:szCs w:val="28"/>
        </w:rPr>
        <w:t>04.07.2014 №41, Уставом МАУ ДО ДЮСШ</w:t>
      </w:r>
      <w:r w:rsidRPr="004970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Серовского городского округа</w:t>
      </w:r>
      <w:r w:rsidRPr="00497075">
        <w:rPr>
          <w:color w:val="000000" w:themeColor="text1"/>
          <w:sz w:val="28"/>
          <w:szCs w:val="28"/>
        </w:rPr>
        <w:t xml:space="preserve"> и другими локальными нормативными актами.</w:t>
      </w:r>
    </w:p>
    <w:p w:rsidR="00497075" w:rsidRPr="00497075" w:rsidRDefault="00BA6012" w:rsidP="004970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Зачисление </w:t>
      </w:r>
      <w:r w:rsidR="000C3E9F">
        <w:rPr>
          <w:color w:val="000000" w:themeColor="text1"/>
          <w:sz w:val="28"/>
          <w:szCs w:val="28"/>
        </w:rPr>
        <w:t xml:space="preserve"> </w:t>
      </w:r>
      <w:proofErr w:type="gramStart"/>
      <w:r w:rsidR="000C3E9F">
        <w:rPr>
          <w:color w:val="000000" w:themeColor="text1"/>
          <w:sz w:val="28"/>
          <w:szCs w:val="28"/>
        </w:rPr>
        <w:t>обучающихся</w:t>
      </w:r>
      <w:proofErr w:type="gramEnd"/>
      <w:r w:rsidR="00497075" w:rsidRPr="00497075">
        <w:rPr>
          <w:color w:val="000000" w:themeColor="text1"/>
          <w:sz w:val="28"/>
          <w:szCs w:val="28"/>
        </w:rPr>
        <w:t>, перевод на следующий год (этап) обучения в Муниципальном автономном учреждении дополнительного образования «Детско-юношеская сп</w:t>
      </w:r>
      <w:r w:rsidR="00497075">
        <w:rPr>
          <w:color w:val="000000" w:themeColor="text1"/>
          <w:sz w:val="28"/>
          <w:szCs w:val="28"/>
        </w:rPr>
        <w:t xml:space="preserve">ортивная школа» </w:t>
      </w:r>
      <w:r w:rsidR="00497075" w:rsidRPr="00497075">
        <w:rPr>
          <w:color w:val="000000" w:themeColor="text1"/>
          <w:sz w:val="28"/>
          <w:szCs w:val="28"/>
        </w:rPr>
        <w:t xml:space="preserve"> (далее – ДЮСШ), оставление для повторного обучения, </w:t>
      </w:r>
      <w:r w:rsidR="00F73F89">
        <w:rPr>
          <w:color w:val="000000" w:themeColor="text1"/>
          <w:sz w:val="28"/>
          <w:szCs w:val="28"/>
        </w:rPr>
        <w:t>отчисление</w:t>
      </w:r>
      <w:r w:rsidR="00497075" w:rsidRPr="00497075">
        <w:rPr>
          <w:color w:val="000000" w:themeColor="text1"/>
          <w:sz w:val="28"/>
          <w:szCs w:val="28"/>
        </w:rPr>
        <w:t xml:space="preserve"> из школы регулируется настоящим положением.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1.3. При приёме граждан на обучение по дополнительным общеразвивающим и предпрофессиональным программам требования к уровню их образования не предъявляются.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1.4.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1.5. Для проведения индивидуального отбора проводится тестирование общефизической подготовки.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1.6. В целях организации приема и проведения индивидуального </w:t>
      </w:r>
      <w:proofErr w:type="gramStart"/>
      <w:r w:rsidRPr="00497075">
        <w:rPr>
          <w:color w:val="000000" w:themeColor="text1"/>
          <w:sz w:val="28"/>
          <w:szCs w:val="28"/>
        </w:rPr>
        <w:t>отбора</w:t>
      </w:r>
      <w:proofErr w:type="gramEnd"/>
      <w:r w:rsidRPr="00497075">
        <w:rPr>
          <w:color w:val="000000" w:themeColor="text1"/>
          <w:sz w:val="28"/>
          <w:szCs w:val="28"/>
        </w:rPr>
        <w:t xml:space="preserve"> поступающих в образовательной организации создана приемная и апелляционная комиссия.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1.7. 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497075" w:rsidRPr="00497075" w:rsidRDefault="00497075" w:rsidP="00DC559B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1.8.  Школа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497075" w:rsidRPr="00497075" w:rsidRDefault="00BA6012" w:rsidP="0049707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ПОРЯДОК ПРИЕМА </w:t>
      </w:r>
      <w:proofErr w:type="gramStart"/>
      <w:r w:rsidR="00BD7782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2.1. Для зачисления ребенка - родители (законные представители) представляют в ДЮСШ заявление о приеме (Приложение №1),</w:t>
      </w:r>
      <w:r w:rsidR="004853CC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>ксерокопию свидетельства о рождении и медицинскую справку о возможности заниматься выбранным видом спорта.</w:t>
      </w:r>
    </w:p>
    <w:p w:rsid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lastRenderedPageBreak/>
        <w:t xml:space="preserve">2.2. Минимальный возраст для зачисления на обучение по дополнительным общеобразовательным предпрофессиональным программам по видам спорта: 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Баскетбол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8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Биатлон</w:t>
      </w:r>
      <w:r>
        <w:rPr>
          <w:color w:val="000000" w:themeColor="text1"/>
          <w:sz w:val="28"/>
          <w:szCs w:val="28"/>
        </w:rPr>
        <w:t xml:space="preserve"> – 9 лет,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Бокс - </w:t>
      </w:r>
      <w:r w:rsidRPr="00BA6012">
        <w:rPr>
          <w:color w:val="000000" w:themeColor="text1"/>
          <w:sz w:val="28"/>
          <w:szCs w:val="28"/>
        </w:rPr>
        <w:t>10 лет</w:t>
      </w:r>
      <w:r w:rsidRPr="00BA6012">
        <w:rPr>
          <w:color w:val="000000" w:themeColor="text1"/>
          <w:sz w:val="28"/>
          <w:szCs w:val="28"/>
          <w:lang w:val="en-US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легкая атлетика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9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лыжные гонки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9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настольный теннис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7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плавание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7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полиатлон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10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самбо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10 лет</w:t>
      </w:r>
      <w:r>
        <w:rPr>
          <w:rFonts w:eastAsia="Calibri"/>
          <w:sz w:val="28"/>
          <w:szCs w:val="28"/>
          <w:lang w:eastAsia="ar-SA"/>
        </w:rPr>
        <w:t>,</w:t>
      </w:r>
    </w:p>
    <w:p w:rsidR="00BA6012" w:rsidRPr="00BA6012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футбол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8 лет</w:t>
      </w:r>
      <w:r>
        <w:rPr>
          <w:rFonts w:eastAsia="Calibri"/>
          <w:sz w:val="28"/>
          <w:szCs w:val="28"/>
          <w:lang w:eastAsia="ar-SA"/>
        </w:rPr>
        <w:t>,</w:t>
      </w:r>
    </w:p>
    <w:p w:rsidR="00497075" w:rsidRPr="004853CC" w:rsidRDefault="00BA6012" w:rsidP="00BA6012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BA6012">
        <w:rPr>
          <w:color w:val="000000" w:themeColor="text1"/>
          <w:sz w:val="28"/>
          <w:szCs w:val="28"/>
        </w:rPr>
        <w:t>хоккей</w:t>
      </w:r>
      <w:r>
        <w:rPr>
          <w:color w:val="000000" w:themeColor="text1"/>
          <w:sz w:val="28"/>
          <w:szCs w:val="28"/>
        </w:rPr>
        <w:t xml:space="preserve"> - </w:t>
      </w:r>
      <w:r w:rsidRPr="00BA6012">
        <w:rPr>
          <w:rFonts w:eastAsia="Calibri"/>
          <w:sz w:val="28"/>
          <w:szCs w:val="28"/>
          <w:lang w:eastAsia="ar-SA"/>
        </w:rPr>
        <w:t>9лет</w:t>
      </w:r>
      <w:r>
        <w:rPr>
          <w:rFonts w:eastAsia="Calibri"/>
          <w:sz w:val="28"/>
          <w:szCs w:val="28"/>
          <w:lang w:eastAsia="ar-SA"/>
        </w:rPr>
        <w:t>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2.3. Минимальный возраст зачисления детей в спортивно-оздоровительные группы определяется требованиями выбранной дополнительной общеразвивающей программы.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2.4. </w:t>
      </w:r>
      <w:r w:rsidR="000C3E9F">
        <w:rPr>
          <w:color w:val="000000" w:themeColor="text1"/>
          <w:sz w:val="28"/>
          <w:szCs w:val="28"/>
        </w:rPr>
        <w:t xml:space="preserve"> </w:t>
      </w:r>
      <w:proofErr w:type="gramStart"/>
      <w:r w:rsidR="000C3E9F">
        <w:rPr>
          <w:color w:val="000000" w:themeColor="text1"/>
          <w:sz w:val="28"/>
          <w:szCs w:val="28"/>
        </w:rPr>
        <w:t>Обучающиеся</w:t>
      </w:r>
      <w:r w:rsidRPr="00497075">
        <w:rPr>
          <w:color w:val="000000" w:themeColor="text1"/>
          <w:sz w:val="28"/>
          <w:szCs w:val="28"/>
        </w:rPr>
        <w:t xml:space="preserve"> могут заниматься в школе до достижения 18 - лет</w:t>
      </w:r>
      <w:r w:rsidR="004853CC">
        <w:rPr>
          <w:color w:val="000000" w:themeColor="text1"/>
          <w:sz w:val="28"/>
          <w:szCs w:val="28"/>
        </w:rPr>
        <w:t>него возраста.</w:t>
      </w:r>
      <w:proofErr w:type="gramEnd"/>
      <w:r w:rsidR="004853CC">
        <w:rPr>
          <w:color w:val="000000" w:themeColor="text1"/>
          <w:sz w:val="28"/>
          <w:szCs w:val="28"/>
        </w:rPr>
        <w:t xml:space="preserve"> </w:t>
      </w:r>
      <w:r w:rsidR="004853CC" w:rsidRPr="000C3E9F">
        <w:rPr>
          <w:color w:val="000000" w:themeColor="text1"/>
          <w:sz w:val="28"/>
          <w:szCs w:val="28"/>
        </w:rPr>
        <w:t>По дополнительным предпрофессиональным программам</w:t>
      </w:r>
      <w:r w:rsidRPr="000C3E9F">
        <w:rPr>
          <w:color w:val="000000" w:themeColor="text1"/>
          <w:sz w:val="28"/>
          <w:szCs w:val="28"/>
        </w:rPr>
        <w:t xml:space="preserve"> </w:t>
      </w:r>
      <w:r w:rsidR="004853CC" w:rsidRPr="000C3E9F">
        <w:rPr>
          <w:color w:val="000000" w:themeColor="text1"/>
          <w:sz w:val="28"/>
          <w:szCs w:val="28"/>
        </w:rPr>
        <w:t xml:space="preserve">  </w:t>
      </w:r>
      <w:r w:rsidR="000C3E9F">
        <w:rPr>
          <w:color w:val="000000" w:themeColor="text1"/>
          <w:sz w:val="28"/>
          <w:szCs w:val="28"/>
        </w:rPr>
        <w:t xml:space="preserve"> обучающиеся</w:t>
      </w:r>
      <w:r w:rsidRPr="000C3E9F">
        <w:rPr>
          <w:color w:val="000000" w:themeColor="text1"/>
          <w:sz w:val="28"/>
          <w:szCs w:val="28"/>
        </w:rPr>
        <w:t xml:space="preserve"> могут</w:t>
      </w:r>
      <w:r w:rsidR="004853CC" w:rsidRPr="000C3E9F">
        <w:rPr>
          <w:color w:val="000000" w:themeColor="text1"/>
          <w:sz w:val="28"/>
          <w:szCs w:val="28"/>
        </w:rPr>
        <w:t xml:space="preserve"> заниматься до достижения 21 года</w:t>
      </w:r>
      <w:r w:rsidRPr="000C3E9F">
        <w:rPr>
          <w:color w:val="000000" w:themeColor="text1"/>
          <w:sz w:val="28"/>
          <w:szCs w:val="28"/>
        </w:rPr>
        <w:t>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2.5. При подаче заявления родители (законные представители) должны быть ознакомлены с данным Положением, графиком проведения тестирования и нормативами по общефизической подготовке для зачисления на обучение по дополнительной предпрофессиональной программе по выбранному виду спорта.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2.6. Обучение поступающих сверх установленного государственного (муниципального) задания на оказание государственных (муниципальных) услуг, а также лиц старше 18 лет, производится на платной основе в соответствии с Положением</w:t>
      </w:r>
      <w:r w:rsidR="004853CC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 xml:space="preserve"> «О поря</w:t>
      </w:r>
      <w:r w:rsidR="004853CC">
        <w:rPr>
          <w:color w:val="000000" w:themeColor="text1"/>
          <w:sz w:val="28"/>
          <w:szCs w:val="28"/>
        </w:rPr>
        <w:t>дке оказания платных услуг в МАУ ДО ДЮСШ.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2.7. Поступающие дети зачисляются:</w:t>
      </w:r>
    </w:p>
    <w:p w:rsidR="00497075" w:rsidRPr="00497075" w:rsidRDefault="00497075" w:rsidP="00497075">
      <w:pPr>
        <w:numPr>
          <w:ilvl w:val="1"/>
          <w:numId w:val="2"/>
        </w:numPr>
        <w:tabs>
          <w:tab w:val="clear" w:pos="368"/>
          <w:tab w:val="num" w:pos="0"/>
          <w:tab w:val="num" w:pos="720"/>
          <w:tab w:val="left" w:pos="144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на обучение по дополнительным общеразвивающим программам - независимо от уровня их физической подготовки;</w:t>
      </w:r>
    </w:p>
    <w:p w:rsidR="00497075" w:rsidRPr="00497075" w:rsidRDefault="00497075" w:rsidP="00497075">
      <w:pPr>
        <w:numPr>
          <w:ilvl w:val="1"/>
          <w:numId w:val="2"/>
        </w:numPr>
        <w:tabs>
          <w:tab w:val="clear" w:pos="368"/>
          <w:tab w:val="num" w:pos="0"/>
          <w:tab w:val="num" w:pos="72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на обучение по дополнительным предпрофессиональным программам сдавшие специальные контрольные нормативы-тесты по общей и специальной физической подготовке;</w:t>
      </w:r>
    </w:p>
    <w:p w:rsidR="00497075" w:rsidRPr="00497075" w:rsidRDefault="00497075" w:rsidP="00497075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2.8. Количество, перечень и форма конкурсных испытаний при приеме определяется решением тренерского </w:t>
      </w:r>
      <w:proofErr w:type="gramStart"/>
      <w:r w:rsidRPr="00497075">
        <w:rPr>
          <w:color w:val="000000" w:themeColor="text1"/>
          <w:sz w:val="28"/>
          <w:szCs w:val="28"/>
        </w:rPr>
        <w:t>совета</w:t>
      </w:r>
      <w:proofErr w:type="gramEnd"/>
      <w:r w:rsidRPr="00497075">
        <w:rPr>
          <w:color w:val="000000" w:themeColor="text1"/>
          <w:sz w:val="28"/>
          <w:szCs w:val="28"/>
        </w:rPr>
        <w:t xml:space="preserve"> и могут отличаться для различных лет и этапов обучения.</w:t>
      </w:r>
    </w:p>
    <w:p w:rsidR="00497075" w:rsidRPr="00497075" w:rsidRDefault="004853CC" w:rsidP="00497075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Прием </w:t>
      </w:r>
      <w:r w:rsidR="000C3E9F">
        <w:rPr>
          <w:color w:val="000000" w:themeColor="text1"/>
          <w:sz w:val="28"/>
          <w:szCs w:val="28"/>
        </w:rPr>
        <w:t xml:space="preserve"> </w:t>
      </w:r>
      <w:proofErr w:type="gramStart"/>
      <w:r w:rsidR="000C3E9F">
        <w:rPr>
          <w:color w:val="000000" w:themeColor="text1"/>
          <w:sz w:val="28"/>
          <w:szCs w:val="28"/>
        </w:rPr>
        <w:t>обучающихся</w:t>
      </w:r>
      <w:proofErr w:type="gramEnd"/>
      <w:r w:rsidR="000C3E9F">
        <w:rPr>
          <w:color w:val="000000" w:themeColor="text1"/>
          <w:sz w:val="28"/>
          <w:szCs w:val="28"/>
        </w:rPr>
        <w:t xml:space="preserve"> </w:t>
      </w:r>
      <w:r w:rsidR="00497075" w:rsidRPr="00497075">
        <w:rPr>
          <w:color w:val="000000" w:themeColor="text1"/>
          <w:sz w:val="28"/>
          <w:szCs w:val="28"/>
        </w:rPr>
        <w:t xml:space="preserve"> в ДЮСШ оформляется приказом директора по школе.</w:t>
      </w:r>
    </w:p>
    <w:p w:rsidR="00497075" w:rsidRPr="00497075" w:rsidRDefault="004853CC" w:rsidP="00497075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 При приеме </w:t>
      </w:r>
      <w:r w:rsidR="000C3E9F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 xml:space="preserve"> </w:t>
      </w:r>
      <w:r w:rsidR="00497075" w:rsidRPr="00497075">
        <w:rPr>
          <w:color w:val="000000" w:themeColor="text1"/>
          <w:sz w:val="28"/>
          <w:szCs w:val="28"/>
        </w:rPr>
        <w:t xml:space="preserve"> в школу, они и их родители, должны быть ознакомлены с Уставом, Лицензией на право ведения образовательной деятельности, действующими правилами внутреннего распорядка, правилами </w:t>
      </w:r>
      <w:r w:rsidR="00497075" w:rsidRPr="00497075">
        <w:rPr>
          <w:color w:val="000000" w:themeColor="text1"/>
          <w:sz w:val="28"/>
          <w:szCs w:val="28"/>
        </w:rPr>
        <w:lastRenderedPageBreak/>
        <w:t>охран</w:t>
      </w:r>
      <w:r w:rsidR="000C3E9F">
        <w:rPr>
          <w:color w:val="000000" w:themeColor="text1"/>
          <w:sz w:val="28"/>
          <w:szCs w:val="28"/>
        </w:rPr>
        <w:t xml:space="preserve">ы труда и техники безопасности, документами, регламентирующими права и </w:t>
      </w:r>
      <w:proofErr w:type="gramStart"/>
      <w:r w:rsidR="000C3E9F">
        <w:rPr>
          <w:color w:val="000000" w:themeColor="text1"/>
          <w:sz w:val="28"/>
          <w:szCs w:val="28"/>
        </w:rPr>
        <w:t>обязанности</w:t>
      </w:r>
      <w:proofErr w:type="gramEnd"/>
      <w:r w:rsidR="000C3E9F">
        <w:rPr>
          <w:color w:val="000000" w:themeColor="text1"/>
          <w:sz w:val="28"/>
          <w:szCs w:val="28"/>
        </w:rPr>
        <w:t xml:space="preserve"> обучающихся и</w:t>
      </w:r>
      <w:r w:rsidR="00497075" w:rsidRPr="00497075">
        <w:rPr>
          <w:color w:val="000000" w:themeColor="text1"/>
          <w:sz w:val="28"/>
          <w:szCs w:val="28"/>
        </w:rPr>
        <w:t xml:space="preserve"> другими документами, регла</w:t>
      </w:r>
      <w:r>
        <w:rPr>
          <w:color w:val="000000" w:themeColor="text1"/>
          <w:sz w:val="28"/>
          <w:szCs w:val="28"/>
        </w:rPr>
        <w:t xml:space="preserve">ментирующими организацию </w:t>
      </w:r>
      <w:r w:rsidR="00497075" w:rsidRPr="00497075">
        <w:rPr>
          <w:color w:val="000000" w:themeColor="text1"/>
          <w:sz w:val="28"/>
          <w:szCs w:val="28"/>
        </w:rPr>
        <w:t>тренировочного и воспитательного процессов в школе.</w:t>
      </w:r>
    </w:p>
    <w:p w:rsidR="00497075" w:rsidRPr="00497075" w:rsidRDefault="004853CC" w:rsidP="00497075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На каждого </w:t>
      </w:r>
      <w:r w:rsidR="000C3E9F">
        <w:rPr>
          <w:color w:val="000000" w:themeColor="text1"/>
          <w:sz w:val="28"/>
          <w:szCs w:val="28"/>
        </w:rPr>
        <w:t xml:space="preserve"> обучающегося</w:t>
      </w:r>
      <w:r w:rsidR="00497075" w:rsidRPr="00497075">
        <w:rPr>
          <w:color w:val="000000" w:themeColor="text1"/>
          <w:sz w:val="28"/>
          <w:szCs w:val="28"/>
        </w:rPr>
        <w:t xml:space="preserve"> в школе ведется личное дело: заявление о приеме, </w:t>
      </w:r>
      <w:r>
        <w:rPr>
          <w:color w:val="000000" w:themeColor="text1"/>
          <w:sz w:val="28"/>
          <w:szCs w:val="28"/>
        </w:rPr>
        <w:t xml:space="preserve"> договор с родителями о совместной деятельности по обучению и воспитанию </w:t>
      </w:r>
      <w:r w:rsidR="00BD7782">
        <w:rPr>
          <w:color w:val="000000" w:themeColor="text1"/>
          <w:sz w:val="28"/>
          <w:szCs w:val="28"/>
        </w:rPr>
        <w:t xml:space="preserve"> обучающихся</w:t>
      </w:r>
      <w:r>
        <w:rPr>
          <w:color w:val="000000" w:themeColor="text1"/>
          <w:sz w:val="28"/>
          <w:szCs w:val="28"/>
        </w:rPr>
        <w:t>, копия свидетельства о рождении, заявление о согласии родителя на обработку персональных данных.</w:t>
      </w:r>
    </w:p>
    <w:p w:rsidR="00497075" w:rsidRPr="00497075" w:rsidRDefault="004853CC" w:rsidP="00DC559B">
      <w:pPr>
        <w:tabs>
          <w:tab w:val="num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 </w:t>
      </w:r>
      <w:r w:rsidR="00BD7782">
        <w:rPr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color w:val="000000" w:themeColor="text1"/>
          <w:sz w:val="28"/>
          <w:szCs w:val="28"/>
        </w:rPr>
        <w:t>Обучающиеся</w:t>
      </w:r>
      <w:proofErr w:type="gramEnd"/>
      <w:r w:rsidR="001A5253">
        <w:rPr>
          <w:color w:val="000000" w:themeColor="text1"/>
          <w:sz w:val="28"/>
          <w:szCs w:val="28"/>
        </w:rPr>
        <w:t xml:space="preserve">, </w:t>
      </w:r>
      <w:r w:rsidR="00497075" w:rsidRPr="00497075">
        <w:rPr>
          <w:color w:val="000000" w:themeColor="text1"/>
          <w:sz w:val="28"/>
          <w:szCs w:val="28"/>
        </w:rPr>
        <w:t xml:space="preserve"> не прошедшие по конкурсному отбору на обучение по предпрофессиональным программам, могут быть зачислены на обучение по общеразвивающим программам.</w:t>
      </w:r>
    </w:p>
    <w:p w:rsidR="00497075" w:rsidRPr="00497075" w:rsidRDefault="00497075" w:rsidP="00497075">
      <w:pPr>
        <w:jc w:val="center"/>
        <w:rPr>
          <w:b/>
          <w:bCs/>
          <w:color w:val="000000" w:themeColor="text1"/>
          <w:sz w:val="28"/>
          <w:szCs w:val="28"/>
        </w:rPr>
      </w:pPr>
      <w:r w:rsidRPr="00497075">
        <w:rPr>
          <w:b/>
          <w:bCs/>
          <w:color w:val="000000" w:themeColor="text1"/>
          <w:sz w:val="28"/>
          <w:szCs w:val="28"/>
        </w:rPr>
        <w:t xml:space="preserve">3.ПОДАЧА И РАССМОТРЕНИЕ АПЕЛЛЯЦИИ. ПОВТОРНОЕ ПРОВЕДЕНИЕ ОТБОРА </w:t>
      </w:r>
      <w:proofErr w:type="gramStart"/>
      <w:r w:rsidRPr="00497075">
        <w:rPr>
          <w:b/>
          <w:bCs/>
          <w:color w:val="000000" w:themeColor="text1"/>
          <w:sz w:val="28"/>
          <w:szCs w:val="28"/>
        </w:rPr>
        <w:t>ПОСТУПАЮЩИХ</w:t>
      </w:r>
      <w:proofErr w:type="gramEnd"/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3.1.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3.2.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497075">
        <w:rPr>
          <w:color w:val="000000" w:themeColor="text1"/>
          <w:sz w:val="28"/>
          <w:szCs w:val="28"/>
        </w:rPr>
        <w:t>поступающих</w:t>
      </w:r>
      <w:proofErr w:type="gramEnd"/>
      <w:r w:rsidRPr="00497075">
        <w:rPr>
          <w:color w:val="000000" w:themeColor="text1"/>
          <w:sz w:val="28"/>
          <w:szCs w:val="28"/>
        </w:rPr>
        <w:t>, подавшие апелляцию.</w:t>
      </w:r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3.3.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3.4.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497075">
        <w:rPr>
          <w:color w:val="000000" w:themeColor="text1"/>
          <w:sz w:val="28"/>
          <w:szCs w:val="28"/>
        </w:rPr>
        <w:t>отношении</w:t>
      </w:r>
      <w:proofErr w:type="gramEnd"/>
      <w:r w:rsidRPr="00497075">
        <w:rPr>
          <w:color w:val="000000" w:themeColor="text1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3.5.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3.6.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497075" w:rsidRPr="00497075" w:rsidRDefault="00497075" w:rsidP="004970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3.7.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497075" w:rsidRPr="00497075" w:rsidRDefault="00497075" w:rsidP="00DC559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3.8. Подача апелляции по процедуре проведения повторного индивидуального отбора </w:t>
      </w:r>
      <w:proofErr w:type="gramStart"/>
      <w:r w:rsidRPr="00497075">
        <w:rPr>
          <w:color w:val="000000" w:themeColor="text1"/>
          <w:sz w:val="28"/>
          <w:szCs w:val="28"/>
        </w:rPr>
        <w:t>поступающих</w:t>
      </w:r>
      <w:proofErr w:type="gramEnd"/>
      <w:r w:rsidRPr="00497075">
        <w:rPr>
          <w:color w:val="000000" w:themeColor="text1"/>
          <w:sz w:val="28"/>
          <w:szCs w:val="28"/>
        </w:rPr>
        <w:t xml:space="preserve"> не допускается.</w:t>
      </w:r>
    </w:p>
    <w:p w:rsidR="00497075" w:rsidRPr="00497075" w:rsidRDefault="001A5253" w:rsidP="0049707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4.ПОРЯДОК ПЕРЕВОДА </w:t>
      </w:r>
      <w:r w:rsidR="00BD7782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BD7782" w:rsidRPr="00497075">
        <w:rPr>
          <w:b/>
          <w:bCs/>
          <w:color w:val="000000" w:themeColor="text1"/>
          <w:sz w:val="28"/>
          <w:szCs w:val="28"/>
        </w:rPr>
        <w:t xml:space="preserve"> </w:t>
      </w:r>
      <w:r w:rsidR="00497075" w:rsidRPr="00497075">
        <w:rPr>
          <w:b/>
          <w:bCs/>
          <w:color w:val="000000" w:themeColor="text1"/>
          <w:sz w:val="28"/>
          <w:szCs w:val="28"/>
        </w:rPr>
        <w:t>В ДЮСШ</w:t>
      </w:r>
    </w:p>
    <w:p w:rsidR="00497075" w:rsidRPr="00497075" w:rsidRDefault="001A5253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497075" w:rsidRPr="00497075">
        <w:rPr>
          <w:color w:val="000000" w:themeColor="text1"/>
          <w:sz w:val="28"/>
          <w:szCs w:val="28"/>
        </w:rPr>
        <w:t xml:space="preserve"> в полном объеме освоившие учебную программу года (этапа) обучения, сдавшие итоговые контрольные нормативы по общей </w:t>
      </w:r>
      <w:r w:rsidR="00497075" w:rsidRPr="00497075">
        <w:rPr>
          <w:color w:val="000000" w:themeColor="text1"/>
          <w:sz w:val="28"/>
          <w:szCs w:val="28"/>
        </w:rPr>
        <w:lastRenderedPageBreak/>
        <w:t>и специальной физической подготовке, технической подготовке и выполнившие специальные требования, переводятся на следующий этап (год) обучения после утверждения результатов тренерским советом. О результатах испытан</w:t>
      </w:r>
      <w:r>
        <w:rPr>
          <w:color w:val="000000" w:themeColor="text1"/>
          <w:sz w:val="28"/>
          <w:szCs w:val="28"/>
        </w:rPr>
        <w:t xml:space="preserve">ий школа информирует </w:t>
      </w:r>
      <w:r w:rsidR="00BD7782">
        <w:rPr>
          <w:color w:val="000000" w:themeColor="text1"/>
          <w:sz w:val="28"/>
          <w:szCs w:val="28"/>
        </w:rPr>
        <w:t xml:space="preserve"> обучающихся</w:t>
      </w:r>
      <w:r w:rsidR="00497075" w:rsidRPr="00497075">
        <w:rPr>
          <w:color w:val="000000" w:themeColor="text1"/>
          <w:sz w:val="28"/>
          <w:szCs w:val="28"/>
        </w:rPr>
        <w:t xml:space="preserve"> и родителей (лиц их заменяющих).</w:t>
      </w:r>
    </w:p>
    <w:p w:rsidR="00497075" w:rsidRPr="00497075" w:rsidRDefault="00497075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4.2.</w:t>
      </w:r>
      <w:r w:rsidR="001A5253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>Перевод на следующий год обучения на всех этапах многолетней подготовки осуществляется при условии положительной динамики прироста сп</w:t>
      </w:r>
      <w:r w:rsidR="001A5253">
        <w:rPr>
          <w:color w:val="000000" w:themeColor="text1"/>
          <w:sz w:val="28"/>
          <w:szCs w:val="28"/>
        </w:rPr>
        <w:t xml:space="preserve">ортивных показателей </w:t>
      </w:r>
      <w:r w:rsidR="00BD7782">
        <w:rPr>
          <w:color w:val="000000" w:themeColor="text1"/>
          <w:sz w:val="28"/>
          <w:szCs w:val="28"/>
        </w:rPr>
        <w:t xml:space="preserve"> обучающихся</w:t>
      </w:r>
      <w:r w:rsidRPr="00497075">
        <w:rPr>
          <w:color w:val="000000" w:themeColor="text1"/>
          <w:sz w:val="28"/>
          <w:szCs w:val="28"/>
        </w:rPr>
        <w:t xml:space="preserve"> и способностей их к освоению программы соответствующего года и этапа подготовки.</w:t>
      </w:r>
    </w:p>
    <w:p w:rsidR="00497075" w:rsidRPr="00497075" w:rsidRDefault="00497075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4.3.Состав контрольных испытаний и форма их проведения должны обеспечить качественный отбор наи</w:t>
      </w:r>
      <w:r w:rsidR="001A5253">
        <w:rPr>
          <w:color w:val="000000" w:themeColor="text1"/>
          <w:sz w:val="28"/>
          <w:szCs w:val="28"/>
        </w:rPr>
        <w:t xml:space="preserve">более подготовленных </w:t>
      </w:r>
      <w:r w:rsidR="00BD7782">
        <w:rPr>
          <w:color w:val="000000" w:themeColor="text1"/>
          <w:sz w:val="28"/>
          <w:szCs w:val="28"/>
        </w:rPr>
        <w:t xml:space="preserve"> обучающихся</w:t>
      </w:r>
      <w:r w:rsidRPr="00497075">
        <w:rPr>
          <w:color w:val="000000" w:themeColor="text1"/>
          <w:sz w:val="28"/>
          <w:szCs w:val="28"/>
        </w:rPr>
        <w:t>, выявить возможность освоения ими учебных программ.</w:t>
      </w:r>
    </w:p>
    <w:p w:rsidR="00497075" w:rsidRPr="00497075" w:rsidRDefault="001A5253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</w:t>
      </w:r>
      <w:r w:rsidR="00BD7782">
        <w:rPr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color w:val="000000" w:themeColor="text1"/>
          <w:sz w:val="28"/>
          <w:szCs w:val="28"/>
        </w:rPr>
        <w:t>Обучающиеся</w:t>
      </w:r>
      <w:proofErr w:type="gramEnd"/>
      <w:r>
        <w:rPr>
          <w:color w:val="000000" w:themeColor="text1"/>
          <w:sz w:val="28"/>
          <w:szCs w:val="28"/>
        </w:rPr>
        <w:t>,</w:t>
      </w:r>
      <w:r w:rsidR="00497075" w:rsidRPr="00497075">
        <w:rPr>
          <w:color w:val="000000" w:themeColor="text1"/>
          <w:sz w:val="28"/>
          <w:szCs w:val="28"/>
        </w:rPr>
        <w:t xml:space="preserve"> не освоившие программу предыдущего уровня, не допускаются к обучению на след</w:t>
      </w:r>
      <w:r>
        <w:rPr>
          <w:color w:val="000000" w:themeColor="text1"/>
          <w:sz w:val="28"/>
          <w:szCs w:val="28"/>
        </w:rPr>
        <w:t xml:space="preserve">ующую ступень. Такие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497075" w:rsidRPr="00497075">
        <w:rPr>
          <w:color w:val="000000" w:themeColor="text1"/>
          <w:sz w:val="28"/>
          <w:szCs w:val="28"/>
        </w:rPr>
        <w:t xml:space="preserve"> могут решением тренерского совета школы, по представлению тренерского совета отделения, продолжить обучение повторный год.</w:t>
      </w:r>
    </w:p>
    <w:p w:rsidR="00497075" w:rsidRPr="00497075" w:rsidRDefault="001A5253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497075" w:rsidRPr="00497075">
        <w:rPr>
          <w:color w:val="000000" w:themeColor="text1"/>
          <w:sz w:val="28"/>
          <w:szCs w:val="28"/>
        </w:rPr>
        <w:t>, не явившиеся на контрольные испытания без уважительных причин, получившие неудовлетворительные оценки при выполнении контрольных нормативов в школу на следующий этап подготовки не переводятся.</w:t>
      </w:r>
    </w:p>
    <w:p w:rsidR="00497075" w:rsidRPr="00497075" w:rsidRDefault="00497075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4.6.</w:t>
      </w:r>
      <w:r w:rsidR="001A5253">
        <w:rPr>
          <w:color w:val="000000" w:themeColor="text1"/>
          <w:sz w:val="28"/>
          <w:szCs w:val="28"/>
        </w:rPr>
        <w:t xml:space="preserve"> Перевод </w:t>
      </w:r>
      <w:r w:rsidR="00BD7782">
        <w:rPr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color w:val="000000" w:themeColor="text1"/>
          <w:sz w:val="28"/>
          <w:szCs w:val="28"/>
        </w:rPr>
        <w:t>обучающихся</w:t>
      </w:r>
      <w:proofErr w:type="gramEnd"/>
      <w:r w:rsidR="001A5253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 xml:space="preserve"> произ</w:t>
      </w:r>
      <w:r w:rsidR="001A5253">
        <w:rPr>
          <w:color w:val="000000" w:themeColor="text1"/>
          <w:sz w:val="28"/>
          <w:szCs w:val="28"/>
        </w:rPr>
        <w:t>водится решением тренерского</w:t>
      </w:r>
      <w:r w:rsidRPr="00497075">
        <w:rPr>
          <w:color w:val="000000" w:themeColor="text1"/>
          <w:sz w:val="28"/>
          <w:szCs w:val="28"/>
        </w:rPr>
        <w:t xml:space="preserve"> совета по представлению тренера-преподавателя.</w:t>
      </w:r>
    </w:p>
    <w:p w:rsidR="00497075" w:rsidRPr="00497075" w:rsidRDefault="00497075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4.7.</w:t>
      </w:r>
      <w:r w:rsidR="005A46CF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>На тренировоч</w:t>
      </w:r>
      <w:r w:rsidR="001A5253">
        <w:rPr>
          <w:color w:val="000000" w:themeColor="text1"/>
          <w:sz w:val="28"/>
          <w:szCs w:val="28"/>
        </w:rPr>
        <w:t xml:space="preserve">ный этап переводятся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Pr="00497075">
        <w:rPr>
          <w:color w:val="000000" w:themeColor="text1"/>
          <w:sz w:val="28"/>
          <w:szCs w:val="28"/>
        </w:rPr>
        <w:t xml:space="preserve"> из числа одаренных к спорту детей и подростков, прошедших начальную спортивную подготовку (не менее года) и выполнившие контрольные нормативы (тесты) по общей и специальной физической подготовке, показавшие уверенное владение основами техники вида спорта.</w:t>
      </w:r>
    </w:p>
    <w:p w:rsidR="00497075" w:rsidRPr="00497075" w:rsidRDefault="00497075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4.8.</w:t>
      </w:r>
      <w:r w:rsidR="005A46CF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>На этап спортивного совершенс</w:t>
      </w:r>
      <w:r w:rsidR="005A46CF">
        <w:rPr>
          <w:color w:val="000000" w:themeColor="text1"/>
          <w:sz w:val="28"/>
          <w:szCs w:val="28"/>
        </w:rPr>
        <w:t xml:space="preserve">твования переводятся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5A46CF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 xml:space="preserve"> на конкурсной основе, выполнившие требования всероссийской спортивной классификации по спортивной подготовке КМС, с обязательным положительным медицинским заключением врачебно-физкультурного диспансера.</w:t>
      </w:r>
    </w:p>
    <w:p w:rsidR="00497075" w:rsidRPr="00497075" w:rsidRDefault="005A46CF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4.9. Отдельные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497075" w:rsidRPr="00497075">
        <w:rPr>
          <w:color w:val="000000" w:themeColor="text1"/>
          <w:sz w:val="28"/>
          <w:szCs w:val="28"/>
        </w:rPr>
        <w:t>, не достигшие установленного возраста для перевода в группу следующего года (этапа) обучения, но имеющие высокие спортивные достижения, могут переводиться раньше срока решением педагогического совета школы при персональном разрешении врача.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4.10.</w:t>
      </w:r>
      <w:r w:rsidR="005A46CF">
        <w:rPr>
          <w:color w:val="000000" w:themeColor="text1"/>
          <w:sz w:val="28"/>
          <w:szCs w:val="28"/>
        </w:rPr>
        <w:t xml:space="preserve"> Перевод </w:t>
      </w:r>
      <w:r w:rsidR="00BD7782">
        <w:rPr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color w:val="000000" w:themeColor="text1"/>
          <w:sz w:val="28"/>
          <w:szCs w:val="28"/>
        </w:rPr>
        <w:t>обучающихся</w:t>
      </w:r>
      <w:proofErr w:type="gramEnd"/>
      <w:r w:rsidRPr="00497075">
        <w:rPr>
          <w:color w:val="000000" w:themeColor="text1"/>
          <w:sz w:val="28"/>
          <w:szCs w:val="28"/>
        </w:rPr>
        <w:t xml:space="preserve"> оформляется приказом директора школы.</w:t>
      </w:r>
    </w:p>
    <w:p w:rsidR="00497075" w:rsidRPr="00497075" w:rsidRDefault="005A46CF" w:rsidP="0049707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4.11.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497075" w:rsidRPr="00497075">
        <w:rPr>
          <w:color w:val="000000" w:themeColor="text1"/>
          <w:sz w:val="28"/>
          <w:szCs w:val="28"/>
        </w:rPr>
        <w:t xml:space="preserve"> имеют право на перевод в другие учреждения дополнительного образования, реализующие образовательные программы соответствующей направленности.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4.12.</w:t>
      </w:r>
      <w:r w:rsidR="005A46CF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>Родителям (зако</w:t>
      </w:r>
      <w:r w:rsidR="005A46CF">
        <w:rPr>
          <w:color w:val="000000" w:themeColor="text1"/>
          <w:sz w:val="28"/>
          <w:szCs w:val="28"/>
        </w:rPr>
        <w:t xml:space="preserve">нным представителям) </w:t>
      </w:r>
      <w:r w:rsidR="00BD7782">
        <w:rPr>
          <w:color w:val="000000" w:themeColor="text1"/>
          <w:sz w:val="28"/>
          <w:szCs w:val="28"/>
        </w:rPr>
        <w:t xml:space="preserve"> обучающихся</w:t>
      </w:r>
      <w:r w:rsidRPr="00497075">
        <w:rPr>
          <w:color w:val="000000" w:themeColor="text1"/>
          <w:sz w:val="28"/>
          <w:szCs w:val="28"/>
        </w:rPr>
        <w:t xml:space="preserve"> должна быть предоставлена возможность ознакомления с содержанием и ходом образовательного процесса, а также с успеваемостью детей.</w:t>
      </w:r>
    </w:p>
    <w:p w:rsidR="00497075" w:rsidRPr="00497075" w:rsidRDefault="00497075" w:rsidP="00497075">
      <w:pPr>
        <w:rPr>
          <w:b/>
          <w:bCs/>
          <w:color w:val="000000" w:themeColor="text1"/>
          <w:sz w:val="28"/>
          <w:szCs w:val="28"/>
        </w:rPr>
      </w:pPr>
    </w:p>
    <w:p w:rsidR="00497075" w:rsidRPr="00497075" w:rsidRDefault="005A46CF" w:rsidP="0049707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5.ПОРЯДОК ОТЧИСЛЕНИЯ </w:t>
      </w:r>
      <w:r w:rsidR="00BD7782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497075" w:rsidRPr="00497075" w:rsidRDefault="005A46CF" w:rsidP="0049707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BD7782">
        <w:rPr>
          <w:color w:val="000000" w:themeColor="text1"/>
          <w:sz w:val="28"/>
          <w:szCs w:val="28"/>
        </w:rPr>
        <w:t xml:space="preserve"> Обучающиеся</w:t>
      </w:r>
      <w:r w:rsidR="00497075" w:rsidRPr="00497075">
        <w:rPr>
          <w:color w:val="000000" w:themeColor="text1"/>
          <w:sz w:val="28"/>
          <w:szCs w:val="28"/>
        </w:rPr>
        <w:t xml:space="preserve"> могут быть отчислены на любом этапе обучения в следующих случаях: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5.1.1.  по инициативе </w:t>
      </w:r>
      <w:r w:rsidR="00BD7782">
        <w:rPr>
          <w:color w:val="000000" w:themeColor="text1"/>
          <w:sz w:val="28"/>
          <w:szCs w:val="28"/>
        </w:rPr>
        <w:t>обучающихся</w:t>
      </w:r>
      <w:r w:rsidRPr="00497075">
        <w:rPr>
          <w:color w:val="000000" w:themeColor="text1"/>
          <w:sz w:val="28"/>
          <w:szCs w:val="28"/>
        </w:rPr>
        <w:t xml:space="preserve"> или родителей (законных представителей) на основании заявления;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5.1.2.</w:t>
      </w:r>
      <w:r w:rsidR="005A46CF">
        <w:rPr>
          <w:color w:val="000000" w:themeColor="text1"/>
          <w:sz w:val="28"/>
          <w:szCs w:val="28"/>
        </w:rPr>
        <w:t xml:space="preserve"> </w:t>
      </w:r>
      <w:r w:rsidRPr="00497075">
        <w:rPr>
          <w:color w:val="000000" w:themeColor="text1"/>
          <w:sz w:val="28"/>
          <w:szCs w:val="28"/>
        </w:rPr>
        <w:t xml:space="preserve"> на основании решения тренерского совета, в случае применения к </w:t>
      </w:r>
      <w:r w:rsidR="00BD7782">
        <w:rPr>
          <w:color w:val="000000" w:themeColor="text1"/>
          <w:sz w:val="28"/>
          <w:szCs w:val="28"/>
        </w:rPr>
        <w:t xml:space="preserve"> </w:t>
      </w:r>
      <w:proofErr w:type="gramStart"/>
      <w:r w:rsidR="00BD7782">
        <w:rPr>
          <w:color w:val="000000" w:themeColor="text1"/>
          <w:sz w:val="28"/>
          <w:szCs w:val="28"/>
        </w:rPr>
        <w:t>обучающемуся</w:t>
      </w:r>
      <w:proofErr w:type="gramEnd"/>
      <w:r w:rsidRPr="00497075">
        <w:rPr>
          <w:color w:val="000000" w:themeColor="text1"/>
          <w:sz w:val="28"/>
          <w:szCs w:val="28"/>
        </w:rPr>
        <w:t>, достигшему возраста пятнадцати лет, отчисления как меры дисциплинарного взыскания</w:t>
      </w:r>
      <w:r w:rsidR="00DC559B">
        <w:rPr>
          <w:color w:val="000000" w:themeColor="text1"/>
          <w:sz w:val="28"/>
          <w:szCs w:val="28"/>
        </w:rPr>
        <w:t>;</w:t>
      </w:r>
      <w:r w:rsidRPr="00497075">
        <w:rPr>
          <w:color w:val="000000" w:themeColor="text1"/>
          <w:sz w:val="28"/>
          <w:szCs w:val="28"/>
        </w:rPr>
        <w:t xml:space="preserve"> </w:t>
      </w:r>
      <w:r w:rsidR="009325F5">
        <w:rPr>
          <w:color w:val="000000" w:themeColor="text1"/>
          <w:sz w:val="28"/>
          <w:szCs w:val="28"/>
        </w:rPr>
        <w:t xml:space="preserve"> 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5.1.</w:t>
      </w:r>
      <w:r w:rsidR="009325F5">
        <w:rPr>
          <w:color w:val="000000" w:themeColor="text1"/>
          <w:sz w:val="28"/>
          <w:szCs w:val="28"/>
        </w:rPr>
        <w:t>3</w:t>
      </w:r>
      <w:r w:rsidRPr="00497075">
        <w:rPr>
          <w:color w:val="000000" w:themeColor="text1"/>
          <w:sz w:val="28"/>
          <w:szCs w:val="28"/>
        </w:rPr>
        <w:t xml:space="preserve">. в случае установления нарушения порядка приема в ДЮСШ, повлекшего по вине </w:t>
      </w:r>
      <w:r w:rsidR="00BD7782">
        <w:rPr>
          <w:color w:val="000000" w:themeColor="text1"/>
          <w:sz w:val="28"/>
          <w:szCs w:val="28"/>
        </w:rPr>
        <w:t>обучающегося</w:t>
      </w:r>
      <w:r w:rsidRPr="00497075">
        <w:rPr>
          <w:color w:val="000000" w:themeColor="text1"/>
          <w:sz w:val="28"/>
          <w:szCs w:val="28"/>
        </w:rPr>
        <w:t xml:space="preserve"> его незаконное зачисление;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5.1.</w:t>
      </w:r>
      <w:r w:rsidR="009325F5">
        <w:rPr>
          <w:color w:val="000000" w:themeColor="text1"/>
          <w:sz w:val="28"/>
          <w:szCs w:val="28"/>
        </w:rPr>
        <w:t>4</w:t>
      </w:r>
      <w:r w:rsidRPr="00497075">
        <w:rPr>
          <w:color w:val="000000" w:themeColor="text1"/>
          <w:sz w:val="28"/>
          <w:szCs w:val="28"/>
        </w:rPr>
        <w:t>. в случае ликвидации ДЮСШ</w:t>
      </w:r>
      <w:r w:rsidR="005A46CF">
        <w:rPr>
          <w:color w:val="000000" w:themeColor="text1"/>
          <w:sz w:val="28"/>
          <w:szCs w:val="28"/>
        </w:rPr>
        <w:t>.</w:t>
      </w:r>
      <w:r w:rsidRPr="00497075">
        <w:rPr>
          <w:color w:val="000000" w:themeColor="text1"/>
          <w:sz w:val="28"/>
          <w:szCs w:val="28"/>
        </w:rPr>
        <w:t xml:space="preserve"> 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5.2. Отчисление </w:t>
      </w:r>
      <w:r w:rsidR="00BD7782">
        <w:rPr>
          <w:color w:val="000000" w:themeColor="text1"/>
          <w:sz w:val="28"/>
          <w:szCs w:val="28"/>
        </w:rPr>
        <w:t>обучающегося</w:t>
      </w:r>
      <w:r w:rsidRPr="00497075">
        <w:rPr>
          <w:color w:val="000000" w:themeColor="text1"/>
          <w:sz w:val="28"/>
          <w:szCs w:val="28"/>
        </w:rPr>
        <w:t xml:space="preserve"> осуществляется приказом директора.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7075">
        <w:rPr>
          <w:color w:val="000000" w:themeColor="text1"/>
          <w:sz w:val="28"/>
          <w:szCs w:val="28"/>
        </w:rPr>
        <w:t xml:space="preserve">5.3. </w:t>
      </w: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Досрочное прекращение образовательных отношений по инициативе </w:t>
      </w:r>
      <w:r w:rsidR="00C16958">
        <w:rPr>
          <w:color w:val="000000" w:themeColor="text1"/>
          <w:sz w:val="28"/>
          <w:szCs w:val="28"/>
          <w:shd w:val="clear" w:color="auto" w:fill="FFFFFF"/>
        </w:rPr>
        <w:t>обучающегося</w:t>
      </w: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 или родителей (законных представителей) несовершеннолетнего </w:t>
      </w:r>
      <w:r w:rsidR="00C16958">
        <w:rPr>
          <w:color w:val="000000" w:themeColor="text1"/>
          <w:sz w:val="28"/>
          <w:szCs w:val="28"/>
          <w:shd w:val="clear" w:color="auto" w:fill="FFFFFF"/>
        </w:rPr>
        <w:t xml:space="preserve"> обучающегося</w:t>
      </w: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C16958">
        <w:rPr>
          <w:color w:val="000000" w:themeColor="text1"/>
          <w:sz w:val="28"/>
          <w:szCs w:val="28"/>
          <w:shd w:val="clear" w:color="auto" w:fill="FFFFFF"/>
        </w:rPr>
        <w:t>обучающегося</w:t>
      </w:r>
      <w:r w:rsidRPr="0049707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5.4. Если с родителями (законными представителями) несовершеннолетнего </w:t>
      </w:r>
      <w:r w:rsidR="00C16958">
        <w:rPr>
          <w:color w:val="000000" w:themeColor="text1"/>
          <w:sz w:val="28"/>
          <w:szCs w:val="28"/>
          <w:shd w:val="clear" w:color="auto" w:fill="FFFFFF"/>
        </w:rPr>
        <w:t>обучающегося</w:t>
      </w: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 заключен договор об оказании платных образовательных услуг, при досрочном прекращении образовательных отношений по письменному заявлению, расторгается на основании приказа директора. Прав</w:t>
      </w:r>
      <w:r w:rsidR="005A46CF">
        <w:rPr>
          <w:color w:val="000000" w:themeColor="text1"/>
          <w:sz w:val="28"/>
          <w:szCs w:val="28"/>
          <w:shd w:val="clear" w:color="auto" w:fill="FFFFFF"/>
        </w:rPr>
        <w:t xml:space="preserve">а и обязанности </w:t>
      </w:r>
      <w:r w:rsidR="009D347B">
        <w:rPr>
          <w:color w:val="000000" w:themeColor="text1"/>
          <w:sz w:val="28"/>
          <w:szCs w:val="28"/>
          <w:shd w:val="clear" w:color="auto" w:fill="FFFFFF"/>
        </w:rPr>
        <w:t>обучающегося</w:t>
      </w: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, предусмотренные законодательством об образовании и локальными нормативными актами школы, прекращаются </w:t>
      </w:r>
      <w:proofErr w:type="gramStart"/>
      <w:r w:rsidRPr="00497075">
        <w:rPr>
          <w:color w:val="000000" w:themeColor="text1"/>
          <w:sz w:val="28"/>
          <w:szCs w:val="28"/>
          <w:shd w:val="clear" w:color="auto" w:fill="FFFFFF"/>
        </w:rPr>
        <w:t>с даты</w:t>
      </w:r>
      <w:proofErr w:type="gramEnd"/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 его отчисления.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5.5.  При досрочном прекращении образовательных отношений в трехдневный срок после издания приказа об отчислении, </w:t>
      </w:r>
      <w:proofErr w:type="gramStart"/>
      <w:r w:rsidRPr="00497075">
        <w:rPr>
          <w:color w:val="000000" w:themeColor="text1"/>
          <w:sz w:val="28"/>
          <w:szCs w:val="28"/>
          <w:shd w:val="clear" w:color="auto" w:fill="FFFFFF"/>
        </w:rPr>
        <w:t>отчисленному</w:t>
      </w:r>
      <w:proofErr w:type="gramEnd"/>
      <w:r w:rsidRPr="00497075">
        <w:rPr>
          <w:color w:val="000000" w:themeColor="text1"/>
          <w:sz w:val="28"/>
          <w:szCs w:val="28"/>
          <w:shd w:val="clear" w:color="auto" w:fill="FFFFFF"/>
        </w:rPr>
        <w:t xml:space="preserve"> или его родителям (законным представителям) выдается справка об обучении. 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5.6.  </w:t>
      </w:r>
      <w:r w:rsidR="009D347B">
        <w:rPr>
          <w:color w:val="000000" w:themeColor="text1"/>
          <w:sz w:val="28"/>
          <w:szCs w:val="28"/>
        </w:rPr>
        <w:t>Обучающиеся</w:t>
      </w:r>
      <w:r w:rsidRPr="00497075">
        <w:rPr>
          <w:color w:val="000000" w:themeColor="text1"/>
          <w:sz w:val="28"/>
          <w:szCs w:val="28"/>
        </w:rPr>
        <w:t xml:space="preserve">, полностью </w:t>
      </w:r>
      <w:proofErr w:type="gramStart"/>
      <w:r w:rsidRPr="00497075">
        <w:rPr>
          <w:color w:val="000000" w:themeColor="text1"/>
          <w:sz w:val="28"/>
          <w:szCs w:val="28"/>
        </w:rPr>
        <w:t>освоивший</w:t>
      </w:r>
      <w:proofErr w:type="gramEnd"/>
      <w:r w:rsidRPr="00497075">
        <w:rPr>
          <w:color w:val="000000" w:themeColor="text1"/>
          <w:sz w:val="28"/>
          <w:szCs w:val="28"/>
        </w:rPr>
        <w:t xml:space="preserve"> дополнительную общеобразовательную программу, считается выпускником, отчисляется из ДЮСШ приказом директора.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 xml:space="preserve">5.7. Отчисление </w:t>
      </w:r>
      <w:r w:rsidR="009D347B">
        <w:rPr>
          <w:color w:val="000000" w:themeColor="text1"/>
          <w:sz w:val="28"/>
          <w:szCs w:val="28"/>
        </w:rPr>
        <w:t>обучающегося</w:t>
      </w:r>
      <w:r w:rsidRPr="00497075">
        <w:rPr>
          <w:color w:val="000000" w:themeColor="text1"/>
          <w:sz w:val="28"/>
          <w:szCs w:val="28"/>
        </w:rPr>
        <w:t xml:space="preserve"> по любому основанию не лишает его права быть вновь зачисленным в ДЮСШ на общих основаниях.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5.8. Отчисление из ДЮСШ оформляется отметкой о выбытии в журнале учета групповых занятий спортивной школы.</w:t>
      </w:r>
    </w:p>
    <w:p w:rsidR="00497075" w:rsidRPr="00497075" w:rsidRDefault="00497075" w:rsidP="00497075">
      <w:pPr>
        <w:jc w:val="center"/>
        <w:rPr>
          <w:b/>
          <w:bCs/>
          <w:color w:val="000000" w:themeColor="text1"/>
          <w:sz w:val="28"/>
          <w:szCs w:val="28"/>
        </w:rPr>
      </w:pPr>
      <w:r w:rsidRPr="00497075">
        <w:rPr>
          <w:b/>
          <w:bCs/>
          <w:color w:val="000000" w:themeColor="text1"/>
          <w:sz w:val="28"/>
          <w:szCs w:val="28"/>
        </w:rPr>
        <w:t xml:space="preserve">6. ВОССТАНОВЛЕНИЕ </w:t>
      </w:r>
      <w:proofErr w:type="gramStart"/>
      <w:r w:rsidR="009D347B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6.1. Лица, проходившие обучение по дополнительной предпрофессиональной программе имеют право на восстановление для обучения при условии наличия свободных бюджетных мест, с сохранением прежних условий обучения при условии выполнения программных требований соответствующих этапу обучения.</w:t>
      </w:r>
    </w:p>
    <w:p w:rsidR="00497075" w:rsidRPr="00497075" w:rsidRDefault="00497075" w:rsidP="00497075">
      <w:pPr>
        <w:ind w:firstLine="709"/>
        <w:jc w:val="both"/>
        <w:rPr>
          <w:color w:val="000000" w:themeColor="text1"/>
          <w:sz w:val="28"/>
          <w:szCs w:val="28"/>
        </w:rPr>
      </w:pPr>
      <w:r w:rsidRPr="00497075">
        <w:rPr>
          <w:color w:val="000000" w:themeColor="text1"/>
          <w:sz w:val="28"/>
          <w:szCs w:val="28"/>
        </w:rPr>
        <w:t>6.2. Восстановление на обучение по дополнительным предпрофессиональным программам осуществляется решением приемной комиссии, на осн</w:t>
      </w:r>
      <w:r w:rsidR="009D347B">
        <w:rPr>
          <w:color w:val="000000" w:themeColor="text1"/>
          <w:sz w:val="28"/>
          <w:szCs w:val="28"/>
        </w:rPr>
        <w:t xml:space="preserve">овании результатов тестирования </w:t>
      </w:r>
      <w:r w:rsidRPr="00497075">
        <w:rPr>
          <w:color w:val="000000" w:themeColor="text1"/>
          <w:sz w:val="28"/>
          <w:szCs w:val="28"/>
        </w:rPr>
        <w:t>в соответствии с программными требованиями на данном этапе обучения.</w:t>
      </w:r>
    </w:p>
    <w:p w:rsidR="00497075" w:rsidRPr="00497075" w:rsidRDefault="00497075">
      <w:pPr>
        <w:rPr>
          <w:color w:val="000000" w:themeColor="text1"/>
          <w:sz w:val="28"/>
          <w:szCs w:val="28"/>
        </w:rPr>
      </w:pPr>
    </w:p>
    <w:sectPr w:rsidR="00497075" w:rsidRPr="0049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A7"/>
    <w:rsid w:val="0000309A"/>
    <w:rsid w:val="000C3E9F"/>
    <w:rsid w:val="001A5253"/>
    <w:rsid w:val="004853CC"/>
    <w:rsid w:val="00497075"/>
    <w:rsid w:val="005A46CF"/>
    <w:rsid w:val="005D63A7"/>
    <w:rsid w:val="00606F99"/>
    <w:rsid w:val="00862ACF"/>
    <w:rsid w:val="009325F5"/>
    <w:rsid w:val="009D347B"/>
    <w:rsid w:val="00A5626E"/>
    <w:rsid w:val="00B36404"/>
    <w:rsid w:val="00BA6012"/>
    <w:rsid w:val="00BD7782"/>
    <w:rsid w:val="00C16958"/>
    <w:rsid w:val="00DC559B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6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6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3</cp:revision>
  <cp:lastPrinted>2017-12-15T05:56:00Z</cp:lastPrinted>
  <dcterms:created xsi:type="dcterms:W3CDTF">2017-12-18T06:18:00Z</dcterms:created>
  <dcterms:modified xsi:type="dcterms:W3CDTF">2017-12-18T06:20:00Z</dcterms:modified>
</cp:coreProperties>
</file>