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95A" w:rsidRPr="00B0195A" w:rsidRDefault="00B0195A" w:rsidP="00B0195A">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p>
    <w:p w:rsidR="00B0195A" w:rsidRPr="00B0195A" w:rsidRDefault="00B0195A" w:rsidP="00B0195A">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r w:rsidRPr="00B0195A">
        <w:rPr>
          <w:rFonts w:ascii="Times New Roman" w:eastAsia="Times New Roman" w:hAnsi="Times New Roman" w:cs="Times New Roman"/>
          <w:bdr w:val="none" w:sz="0" w:space="0" w:color="auto" w:frame="1"/>
          <w:lang w:bidi="ar-SA"/>
        </w:rPr>
        <w:t xml:space="preserve">Муниципальное образование </w:t>
      </w:r>
      <w:proofErr w:type="spellStart"/>
      <w:r w:rsidRPr="00B0195A">
        <w:rPr>
          <w:rFonts w:ascii="Times New Roman" w:eastAsia="Times New Roman" w:hAnsi="Times New Roman" w:cs="Times New Roman"/>
          <w:bdr w:val="none" w:sz="0" w:space="0" w:color="auto" w:frame="1"/>
          <w:lang w:bidi="ar-SA"/>
        </w:rPr>
        <w:t>Серовский</w:t>
      </w:r>
      <w:proofErr w:type="spellEnd"/>
      <w:r w:rsidRPr="00B0195A">
        <w:rPr>
          <w:rFonts w:ascii="Times New Roman" w:eastAsia="Times New Roman" w:hAnsi="Times New Roman" w:cs="Times New Roman"/>
          <w:bdr w:val="none" w:sz="0" w:space="0" w:color="auto" w:frame="1"/>
          <w:lang w:bidi="ar-SA"/>
        </w:rPr>
        <w:t xml:space="preserve"> городской округ</w:t>
      </w:r>
    </w:p>
    <w:p w:rsidR="00B0195A" w:rsidRPr="00B0195A" w:rsidRDefault="00B0195A" w:rsidP="00B0195A">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r w:rsidRPr="00B0195A">
        <w:rPr>
          <w:rFonts w:ascii="Times New Roman" w:eastAsia="Times New Roman" w:hAnsi="Times New Roman" w:cs="Times New Roman"/>
          <w:bdr w:val="none" w:sz="0" w:space="0" w:color="auto" w:frame="1"/>
          <w:lang w:bidi="ar-SA"/>
        </w:rPr>
        <w:t xml:space="preserve">Муниципальное автономное учреждение </w:t>
      </w:r>
    </w:p>
    <w:p w:rsidR="00B0195A" w:rsidRPr="00B0195A" w:rsidRDefault="00B0195A" w:rsidP="00B0195A">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p>
    <w:p w:rsidR="00B0195A" w:rsidRPr="00B0195A" w:rsidRDefault="00B0195A" w:rsidP="00B0195A">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r w:rsidRPr="00B0195A">
        <w:rPr>
          <w:rFonts w:ascii="Times New Roman" w:eastAsia="Times New Roman" w:hAnsi="Times New Roman" w:cs="Times New Roman"/>
          <w:bdr w:val="none" w:sz="0" w:space="0" w:color="auto" w:frame="1"/>
          <w:lang w:bidi="ar-SA"/>
        </w:rPr>
        <w:t>«Спортивная школа им. Л.П. Моисеева»</w:t>
      </w:r>
    </w:p>
    <w:p w:rsidR="00B0195A" w:rsidRPr="00B0195A" w:rsidRDefault="00B0195A" w:rsidP="00B0195A">
      <w:pPr>
        <w:widowControl/>
        <w:jc w:val="center"/>
        <w:rPr>
          <w:rFonts w:ascii="Times New Roman" w:eastAsia="Times New Roman" w:hAnsi="Times New Roman" w:cs="Times New Roman"/>
          <w:b/>
          <w:color w:val="auto"/>
          <w:sz w:val="28"/>
          <w:szCs w:val="28"/>
          <w:lang w:bidi="ar-SA"/>
        </w:rPr>
      </w:pPr>
    </w:p>
    <w:p w:rsidR="00B0195A" w:rsidRPr="00B0195A" w:rsidRDefault="00B0195A" w:rsidP="00B0195A">
      <w:pPr>
        <w:widowControl/>
        <w:jc w:val="center"/>
        <w:rPr>
          <w:rFonts w:ascii="Times New Roman" w:eastAsia="Times New Roman" w:hAnsi="Times New Roman" w:cs="Times New Roman"/>
          <w:b/>
          <w:color w:val="auto"/>
          <w:sz w:val="28"/>
          <w:szCs w:val="28"/>
          <w:lang w:bidi="ar-SA"/>
        </w:rPr>
      </w:pPr>
    </w:p>
    <w:p w:rsidR="00B0195A" w:rsidRPr="00B0195A" w:rsidRDefault="00B0195A" w:rsidP="00B0195A">
      <w:pPr>
        <w:widowControl/>
        <w:jc w:val="center"/>
        <w:rPr>
          <w:rFonts w:ascii="Times New Roman" w:eastAsia="Times New Roman" w:hAnsi="Times New Roman" w:cs="Times New Roman"/>
          <w:b/>
          <w:color w:val="auto"/>
          <w:sz w:val="28"/>
          <w:szCs w:val="28"/>
          <w:lang w:bidi="ar-SA"/>
        </w:rPr>
      </w:pPr>
    </w:p>
    <w:tbl>
      <w:tblPr>
        <w:tblW w:w="9213" w:type="dxa"/>
        <w:tblInd w:w="534" w:type="dxa"/>
        <w:tblLook w:val="04A0" w:firstRow="1" w:lastRow="0" w:firstColumn="1" w:lastColumn="0" w:noHBand="0" w:noVBand="1"/>
      </w:tblPr>
      <w:tblGrid>
        <w:gridCol w:w="4252"/>
        <w:gridCol w:w="4961"/>
      </w:tblGrid>
      <w:tr w:rsidR="00B0195A" w:rsidRPr="00B0195A" w:rsidTr="00A37861">
        <w:tc>
          <w:tcPr>
            <w:tcW w:w="4252" w:type="dxa"/>
            <w:shd w:val="clear" w:color="auto" w:fill="auto"/>
          </w:tcPr>
          <w:p w:rsidR="00B0195A" w:rsidRPr="00B0195A" w:rsidRDefault="00B0195A" w:rsidP="00B0195A">
            <w:pPr>
              <w:widowControl/>
              <w:jc w:val="both"/>
              <w:rPr>
                <w:rFonts w:ascii="Times New Roman" w:eastAsia="Times New Roman" w:hAnsi="Times New Roman" w:cs="Times New Roman"/>
                <w:color w:val="auto"/>
                <w:lang w:bidi="ar-SA"/>
              </w:rPr>
            </w:pPr>
            <w:r w:rsidRPr="00B0195A">
              <w:rPr>
                <w:rFonts w:ascii="Times New Roman" w:eastAsia="Times New Roman" w:hAnsi="Times New Roman" w:cs="Times New Roman"/>
                <w:color w:val="auto"/>
                <w:lang w:bidi="ar-SA"/>
              </w:rPr>
              <w:t>Рассмотрено:</w:t>
            </w:r>
          </w:p>
          <w:p w:rsidR="00B0195A" w:rsidRPr="00B0195A" w:rsidRDefault="00B0195A" w:rsidP="00B0195A">
            <w:pPr>
              <w:widowControl/>
              <w:jc w:val="both"/>
              <w:rPr>
                <w:rFonts w:ascii="Times New Roman" w:eastAsia="Times New Roman" w:hAnsi="Times New Roman" w:cs="Times New Roman"/>
                <w:color w:val="auto"/>
                <w:lang w:bidi="ar-SA"/>
              </w:rPr>
            </w:pPr>
            <w:r w:rsidRPr="00B0195A">
              <w:rPr>
                <w:rFonts w:ascii="Times New Roman" w:eastAsia="Times New Roman" w:hAnsi="Times New Roman" w:cs="Times New Roman"/>
                <w:color w:val="auto"/>
                <w:lang w:bidi="ar-SA"/>
              </w:rPr>
              <w:t>на заседании тренерского совета</w:t>
            </w:r>
          </w:p>
          <w:p w:rsidR="00B0195A" w:rsidRPr="00B0195A" w:rsidRDefault="00B0195A" w:rsidP="00B0195A">
            <w:pPr>
              <w:widowControl/>
              <w:jc w:val="both"/>
              <w:rPr>
                <w:rFonts w:ascii="Times New Roman" w:eastAsia="Times New Roman" w:hAnsi="Times New Roman" w:cs="Times New Roman"/>
                <w:color w:val="auto"/>
                <w:lang w:bidi="ar-SA"/>
              </w:rPr>
            </w:pPr>
            <w:r w:rsidRPr="00B0195A">
              <w:rPr>
                <w:rFonts w:ascii="Times New Roman" w:eastAsia="Times New Roman" w:hAnsi="Times New Roman" w:cs="Times New Roman"/>
                <w:color w:val="auto"/>
                <w:lang w:bidi="ar-SA"/>
              </w:rPr>
              <w:t>Протокол № _____________</w:t>
            </w:r>
          </w:p>
          <w:p w:rsidR="00B0195A" w:rsidRPr="00B0195A" w:rsidRDefault="00B0195A" w:rsidP="00B0195A">
            <w:pPr>
              <w:widowControl/>
              <w:jc w:val="both"/>
              <w:rPr>
                <w:rFonts w:ascii="Times New Roman" w:eastAsia="Times New Roman" w:hAnsi="Times New Roman" w:cs="Times New Roman"/>
                <w:color w:val="auto"/>
                <w:lang w:bidi="ar-SA"/>
              </w:rPr>
            </w:pPr>
            <w:r w:rsidRPr="00B0195A">
              <w:rPr>
                <w:rFonts w:ascii="Times New Roman" w:eastAsia="Times New Roman" w:hAnsi="Times New Roman" w:cs="Times New Roman"/>
                <w:color w:val="auto"/>
                <w:lang w:bidi="ar-SA"/>
              </w:rPr>
              <w:t xml:space="preserve"> « ____ » ___________ 2020г.</w:t>
            </w:r>
          </w:p>
          <w:p w:rsidR="00B0195A" w:rsidRPr="00B0195A" w:rsidRDefault="00B0195A" w:rsidP="00B0195A">
            <w:pPr>
              <w:widowControl/>
              <w:jc w:val="both"/>
              <w:rPr>
                <w:rFonts w:ascii="Times New Roman" w:eastAsia="Times New Roman" w:hAnsi="Times New Roman" w:cs="Times New Roman"/>
                <w:color w:val="auto"/>
                <w:lang w:bidi="ar-SA"/>
              </w:rPr>
            </w:pPr>
          </w:p>
          <w:p w:rsidR="00B0195A" w:rsidRPr="00B0195A" w:rsidRDefault="00B0195A" w:rsidP="00B0195A">
            <w:pPr>
              <w:widowControl/>
              <w:jc w:val="both"/>
              <w:rPr>
                <w:rFonts w:ascii="Times New Roman" w:eastAsia="Times New Roman" w:hAnsi="Times New Roman" w:cs="Times New Roman"/>
                <w:color w:val="auto"/>
                <w:lang w:bidi="ar-SA"/>
              </w:rPr>
            </w:pPr>
          </w:p>
        </w:tc>
        <w:tc>
          <w:tcPr>
            <w:tcW w:w="4961" w:type="dxa"/>
            <w:shd w:val="clear" w:color="auto" w:fill="auto"/>
          </w:tcPr>
          <w:p w:rsidR="00B0195A" w:rsidRPr="00B0195A" w:rsidRDefault="00B0195A" w:rsidP="00B0195A">
            <w:pPr>
              <w:widowControl/>
              <w:jc w:val="both"/>
              <w:rPr>
                <w:rFonts w:ascii="Times New Roman" w:eastAsia="Times New Roman" w:hAnsi="Times New Roman" w:cs="Times New Roman"/>
                <w:color w:val="auto"/>
                <w:lang w:bidi="ar-SA"/>
              </w:rPr>
            </w:pPr>
            <w:r w:rsidRPr="00B0195A">
              <w:rPr>
                <w:rFonts w:ascii="Times New Roman" w:eastAsia="Times New Roman" w:hAnsi="Times New Roman" w:cs="Times New Roman"/>
                <w:color w:val="auto"/>
                <w:lang w:bidi="ar-SA"/>
              </w:rPr>
              <w:t>Утверждаю:                                                                                                                                                                                                                                                                            Директор  МАУ «СШ им. Л.П. Моисеева»</w:t>
            </w:r>
          </w:p>
          <w:p w:rsidR="00B0195A" w:rsidRPr="00B0195A" w:rsidRDefault="00B0195A" w:rsidP="00B0195A">
            <w:pPr>
              <w:widowControl/>
              <w:jc w:val="both"/>
              <w:rPr>
                <w:rFonts w:ascii="Times New Roman" w:eastAsia="Times New Roman" w:hAnsi="Times New Roman" w:cs="Times New Roman"/>
                <w:color w:val="auto"/>
                <w:lang w:bidi="ar-SA"/>
              </w:rPr>
            </w:pPr>
            <w:r w:rsidRPr="00B0195A">
              <w:rPr>
                <w:rFonts w:ascii="Times New Roman" w:eastAsia="Times New Roman" w:hAnsi="Times New Roman" w:cs="Times New Roman"/>
                <w:color w:val="auto"/>
                <w:lang w:bidi="ar-SA"/>
              </w:rPr>
              <w:t xml:space="preserve"> ______________/В.И. Овчинников</w:t>
            </w:r>
          </w:p>
          <w:p w:rsidR="00B0195A" w:rsidRPr="00B0195A" w:rsidRDefault="00B0195A" w:rsidP="00B0195A">
            <w:pPr>
              <w:widowControl/>
              <w:jc w:val="both"/>
              <w:rPr>
                <w:rFonts w:ascii="Times New Roman" w:eastAsia="Times New Roman" w:hAnsi="Times New Roman" w:cs="Times New Roman"/>
                <w:color w:val="auto"/>
                <w:lang w:bidi="ar-SA"/>
              </w:rPr>
            </w:pPr>
            <w:r w:rsidRPr="00B0195A">
              <w:rPr>
                <w:rFonts w:ascii="Times New Roman" w:eastAsia="Times New Roman" w:hAnsi="Times New Roman" w:cs="Times New Roman"/>
                <w:color w:val="auto"/>
                <w:lang w:bidi="ar-SA"/>
              </w:rPr>
              <w:t xml:space="preserve"> « ____ » ______________ 2020г.</w:t>
            </w:r>
          </w:p>
          <w:p w:rsidR="00B0195A" w:rsidRPr="00B0195A" w:rsidRDefault="00B0195A" w:rsidP="00B0195A">
            <w:pPr>
              <w:autoSpaceDE w:val="0"/>
              <w:autoSpaceDN w:val="0"/>
              <w:adjustRightInd w:val="0"/>
              <w:spacing w:line="360" w:lineRule="auto"/>
              <w:rPr>
                <w:rFonts w:ascii="Times New Roman" w:eastAsia="Times New Roman" w:hAnsi="Times New Roman" w:cs="Times New Roman"/>
                <w:b/>
                <w:color w:val="auto"/>
                <w:sz w:val="28"/>
                <w:szCs w:val="28"/>
                <w:lang w:bidi="ar-SA"/>
              </w:rPr>
            </w:pPr>
          </w:p>
        </w:tc>
      </w:tr>
    </w:tbl>
    <w:p w:rsidR="00B0195A" w:rsidRPr="00B0195A" w:rsidRDefault="00B0195A" w:rsidP="00B0195A">
      <w:pPr>
        <w:widowControl/>
        <w:spacing w:line="600" w:lineRule="auto"/>
        <w:rPr>
          <w:rFonts w:ascii="Times New Roman" w:eastAsia="Times New Roman" w:hAnsi="Times New Roman" w:cs="Times New Roman"/>
          <w:b/>
          <w:color w:val="auto"/>
          <w:sz w:val="36"/>
          <w:szCs w:val="36"/>
          <w:lang w:bidi="ar-SA"/>
        </w:rPr>
      </w:pPr>
    </w:p>
    <w:p w:rsidR="00B0195A" w:rsidRPr="00B0195A" w:rsidRDefault="00B0195A" w:rsidP="00B0195A">
      <w:pPr>
        <w:widowControl/>
        <w:jc w:val="center"/>
        <w:rPr>
          <w:rFonts w:ascii="Times New Roman" w:eastAsia="Times New Roman" w:hAnsi="Times New Roman" w:cs="Times New Roman"/>
          <w:b/>
          <w:color w:val="auto"/>
          <w:sz w:val="28"/>
          <w:szCs w:val="28"/>
          <w:lang w:bidi="ar-SA"/>
        </w:rPr>
      </w:pPr>
      <w:r w:rsidRPr="00B0195A">
        <w:rPr>
          <w:rFonts w:ascii="Times New Roman" w:eastAsia="Times New Roman" w:hAnsi="Times New Roman" w:cs="Times New Roman"/>
          <w:b/>
          <w:color w:val="auto"/>
          <w:sz w:val="28"/>
          <w:szCs w:val="28"/>
          <w:lang w:bidi="ar-SA"/>
        </w:rPr>
        <w:t>ПРОГРАММА СПОРТИВНОЙ ПОДГОТОВКИ</w:t>
      </w:r>
    </w:p>
    <w:p w:rsidR="00B0195A" w:rsidRPr="00B0195A" w:rsidRDefault="00B0195A" w:rsidP="00B0195A">
      <w:pPr>
        <w:jc w:val="center"/>
        <w:rPr>
          <w:rFonts w:ascii="Times New Roman" w:eastAsia="Times New Roman" w:hAnsi="Times New Roman" w:cs="Times New Roman"/>
          <w:b/>
          <w:bCs/>
          <w:color w:val="auto"/>
          <w:sz w:val="36"/>
          <w:szCs w:val="36"/>
        </w:rPr>
      </w:pPr>
      <w:r w:rsidRPr="00B0195A">
        <w:rPr>
          <w:rFonts w:ascii="Times New Roman" w:eastAsia="Times New Roman" w:hAnsi="Times New Roman" w:cs="Times New Roman"/>
          <w:b/>
          <w:color w:val="auto"/>
          <w:sz w:val="28"/>
          <w:szCs w:val="28"/>
          <w:lang w:bidi="ar-SA"/>
        </w:rPr>
        <w:t xml:space="preserve">ПО ВИДУ СПОРТА </w:t>
      </w:r>
      <w:r>
        <w:rPr>
          <w:rFonts w:ascii="Times New Roman" w:eastAsia="Times New Roman" w:hAnsi="Times New Roman" w:cs="Times New Roman"/>
          <w:b/>
          <w:bCs/>
          <w:color w:val="auto"/>
          <w:sz w:val="28"/>
          <w:szCs w:val="28"/>
        </w:rPr>
        <w:t>БОКС</w:t>
      </w:r>
      <w:r w:rsidRPr="00B0195A">
        <w:rPr>
          <w:rFonts w:ascii="Times New Roman" w:eastAsia="Times New Roman" w:hAnsi="Times New Roman" w:cs="Times New Roman"/>
          <w:b/>
          <w:bCs/>
          <w:color w:val="auto"/>
          <w:sz w:val="36"/>
          <w:szCs w:val="36"/>
        </w:rPr>
        <w:br/>
      </w:r>
    </w:p>
    <w:p w:rsidR="00B0195A" w:rsidRPr="00B0195A" w:rsidRDefault="00B0195A" w:rsidP="00B0195A">
      <w:pPr>
        <w:jc w:val="both"/>
        <w:rPr>
          <w:rFonts w:ascii="Times New Roman" w:eastAsia="Times New Roman" w:hAnsi="Times New Roman" w:cs="Times New Roman"/>
          <w:bCs/>
          <w:color w:val="auto"/>
        </w:rPr>
      </w:pPr>
      <w:r w:rsidRPr="00B0195A">
        <w:rPr>
          <w:rFonts w:ascii="Times New Roman" w:eastAsia="Times New Roman" w:hAnsi="Times New Roman" w:cs="Times New Roman"/>
          <w:bCs/>
          <w:color w:val="auto"/>
        </w:rPr>
        <w:t xml:space="preserve">           </w:t>
      </w:r>
      <w:proofErr w:type="gramStart"/>
      <w:r w:rsidRPr="00B0195A">
        <w:rPr>
          <w:rFonts w:ascii="Times New Roman" w:eastAsia="Times New Roman" w:hAnsi="Times New Roman" w:cs="Times New Roman"/>
          <w:bCs/>
          <w:color w:val="auto"/>
        </w:rPr>
        <w:t>Разработана</w:t>
      </w:r>
      <w:proofErr w:type="gramEnd"/>
      <w:r w:rsidRPr="00B0195A">
        <w:rPr>
          <w:rFonts w:ascii="Times New Roman" w:eastAsia="Times New Roman" w:hAnsi="Times New Roman" w:cs="Times New Roman"/>
          <w:bCs/>
          <w:color w:val="auto"/>
        </w:rPr>
        <w:t xml:space="preserve"> на основании федерального стандарта</w:t>
      </w:r>
    </w:p>
    <w:p w:rsidR="00B0195A" w:rsidRPr="00B0195A" w:rsidRDefault="00B0195A" w:rsidP="00B0195A">
      <w:pPr>
        <w:tabs>
          <w:tab w:val="left" w:pos="851"/>
        </w:tabs>
        <w:jc w:val="both"/>
        <w:rPr>
          <w:rFonts w:ascii="Times New Roman" w:eastAsia="Times New Roman" w:hAnsi="Times New Roman" w:cs="Times New Roman"/>
          <w:bCs/>
          <w:color w:val="auto"/>
        </w:rPr>
      </w:pPr>
      <w:r w:rsidRPr="00B0195A">
        <w:rPr>
          <w:rFonts w:ascii="Times New Roman" w:eastAsia="Times New Roman" w:hAnsi="Times New Roman" w:cs="Times New Roman"/>
          <w:bCs/>
          <w:color w:val="auto"/>
        </w:rPr>
        <w:t xml:space="preserve">           по виду спорта «футбол», утвержденного приказом </w:t>
      </w:r>
      <w:r w:rsidRPr="00B0195A">
        <w:rPr>
          <w:rFonts w:ascii="Times New Roman" w:eastAsia="Times New Roman" w:hAnsi="Times New Roman" w:cs="Times New Roman"/>
          <w:color w:val="auto"/>
        </w:rPr>
        <w:br/>
        <w:t xml:space="preserve">           </w:t>
      </w:r>
      <w:proofErr w:type="spellStart"/>
      <w:r w:rsidRPr="00B0195A">
        <w:rPr>
          <w:rFonts w:ascii="Times New Roman" w:eastAsia="Times New Roman" w:hAnsi="Times New Roman" w:cs="Times New Roman"/>
          <w:color w:val="auto"/>
        </w:rPr>
        <w:t>Минспорта</w:t>
      </w:r>
      <w:proofErr w:type="spellEnd"/>
      <w:r w:rsidRPr="00B0195A">
        <w:rPr>
          <w:rFonts w:ascii="Times New Roman" w:eastAsia="Times New Roman" w:hAnsi="Times New Roman" w:cs="Times New Roman"/>
          <w:color w:val="auto"/>
        </w:rPr>
        <w:t xml:space="preserve"> России </w:t>
      </w:r>
      <w:r w:rsidRPr="00B0195A">
        <w:rPr>
          <w:rFonts w:ascii="Times New Roman" w:eastAsia="Times New Roman" w:hAnsi="Times New Roman" w:cs="Times New Roman"/>
          <w:bCs/>
          <w:color w:val="auto"/>
        </w:rPr>
        <w:t xml:space="preserve">от </w:t>
      </w:r>
      <w:r>
        <w:rPr>
          <w:rFonts w:ascii="Times New Roman" w:eastAsia="Times New Roman" w:hAnsi="Times New Roman" w:cs="Times New Roman"/>
          <w:bCs/>
          <w:color w:val="auto"/>
        </w:rPr>
        <w:t>0</w:t>
      </w:r>
      <w:r w:rsidRPr="00B0195A">
        <w:rPr>
          <w:rFonts w:ascii="Times New Roman" w:eastAsia="Times New Roman" w:hAnsi="Times New Roman" w:cs="Times New Roman"/>
          <w:bCs/>
          <w:color w:val="auto"/>
        </w:rPr>
        <w:t>9.0</w:t>
      </w:r>
      <w:r>
        <w:rPr>
          <w:rFonts w:ascii="Times New Roman" w:eastAsia="Times New Roman" w:hAnsi="Times New Roman" w:cs="Times New Roman"/>
          <w:bCs/>
          <w:color w:val="auto"/>
        </w:rPr>
        <w:t>2</w:t>
      </w:r>
      <w:r w:rsidRPr="00B0195A">
        <w:rPr>
          <w:rFonts w:ascii="Times New Roman" w:eastAsia="Times New Roman" w:hAnsi="Times New Roman" w:cs="Times New Roman"/>
          <w:bCs/>
          <w:color w:val="auto"/>
        </w:rPr>
        <w:t>.20</w:t>
      </w:r>
      <w:r>
        <w:rPr>
          <w:rFonts w:ascii="Times New Roman" w:eastAsia="Times New Roman" w:hAnsi="Times New Roman" w:cs="Times New Roman"/>
          <w:bCs/>
          <w:color w:val="auto"/>
        </w:rPr>
        <w:t>21</w:t>
      </w:r>
      <w:r w:rsidRPr="00B0195A">
        <w:rPr>
          <w:rFonts w:ascii="Times New Roman" w:eastAsia="Times New Roman" w:hAnsi="Times New Roman" w:cs="Times New Roman"/>
          <w:bCs/>
          <w:color w:val="auto"/>
        </w:rPr>
        <w:t xml:space="preserve"> г. № </w:t>
      </w:r>
      <w:r>
        <w:rPr>
          <w:rFonts w:ascii="Times New Roman" w:eastAsia="Times New Roman" w:hAnsi="Times New Roman" w:cs="Times New Roman"/>
          <w:bCs/>
          <w:color w:val="auto"/>
        </w:rPr>
        <w:t>62</w:t>
      </w:r>
    </w:p>
    <w:p w:rsidR="00B0195A" w:rsidRPr="00B0195A" w:rsidRDefault="00B0195A" w:rsidP="00B0195A">
      <w:pPr>
        <w:rPr>
          <w:rFonts w:ascii="Times New Roman" w:eastAsia="Times New Roman" w:hAnsi="Times New Roman" w:cs="Times New Roman"/>
          <w:bCs/>
          <w:color w:val="auto"/>
        </w:rPr>
      </w:pPr>
    </w:p>
    <w:p w:rsidR="00B0195A" w:rsidRPr="00B0195A" w:rsidRDefault="00B0195A" w:rsidP="00B0195A">
      <w:pPr>
        <w:rPr>
          <w:rFonts w:ascii="Times New Roman" w:eastAsia="Times New Roman" w:hAnsi="Times New Roman" w:cs="Times New Roman"/>
          <w:color w:val="auto"/>
        </w:rPr>
      </w:pPr>
    </w:p>
    <w:p w:rsidR="00B0195A" w:rsidRPr="00B0195A" w:rsidRDefault="00B0195A" w:rsidP="00B0195A">
      <w:pPr>
        <w:keepNext/>
        <w:keepLines/>
        <w:tabs>
          <w:tab w:val="left" w:pos="142"/>
        </w:tabs>
        <w:ind w:left="426"/>
        <w:outlineLvl w:val="0"/>
        <w:rPr>
          <w:rFonts w:ascii="Times New Roman" w:eastAsia="Times New Roman" w:hAnsi="Times New Roman" w:cs="Times New Roman"/>
          <w:b/>
          <w:bCs/>
        </w:rPr>
      </w:pPr>
      <w:r w:rsidRPr="00B0195A">
        <w:rPr>
          <w:rFonts w:ascii="Times New Roman" w:eastAsia="Times New Roman" w:hAnsi="Times New Roman" w:cs="Times New Roman"/>
          <w:b/>
          <w:bCs/>
        </w:rPr>
        <w:t xml:space="preserve">       Срок реализации программы на этапах спортивной подготовки:</w:t>
      </w:r>
    </w:p>
    <w:p w:rsidR="00B0195A" w:rsidRPr="00B0195A" w:rsidRDefault="00B0195A" w:rsidP="00B0195A">
      <w:pPr>
        <w:tabs>
          <w:tab w:val="left" w:pos="567"/>
        </w:tabs>
        <w:spacing w:line="233" w:lineRule="auto"/>
        <w:ind w:left="426"/>
        <w:rPr>
          <w:rFonts w:ascii="Times New Roman" w:eastAsia="Times New Roman" w:hAnsi="Times New Roman" w:cs="Times New Roman"/>
        </w:rPr>
      </w:pPr>
      <w:r w:rsidRPr="00B0195A">
        <w:rPr>
          <w:rFonts w:ascii="Times New Roman" w:eastAsia="Times New Roman" w:hAnsi="Times New Roman" w:cs="Times New Roman"/>
        </w:rPr>
        <w:t xml:space="preserve">       начальной подготовки - 3 года;</w:t>
      </w:r>
    </w:p>
    <w:p w:rsidR="00B0195A" w:rsidRPr="00B0195A" w:rsidRDefault="00B0195A" w:rsidP="00B0195A">
      <w:pPr>
        <w:tabs>
          <w:tab w:val="left" w:pos="284"/>
          <w:tab w:val="left" w:pos="567"/>
        </w:tabs>
        <w:ind w:left="426"/>
        <w:rPr>
          <w:rFonts w:ascii="Times New Roman" w:eastAsia="Times New Roman" w:hAnsi="Times New Roman" w:cs="Times New Roman"/>
        </w:rPr>
      </w:pPr>
      <w:r w:rsidRPr="00B0195A">
        <w:rPr>
          <w:rFonts w:ascii="Times New Roman" w:eastAsia="Times New Roman" w:hAnsi="Times New Roman" w:cs="Times New Roman"/>
        </w:rPr>
        <w:t xml:space="preserve">       тренировочный этап (этап спортивной специализации) - 5 лет;</w:t>
      </w:r>
    </w:p>
    <w:p w:rsidR="00B0195A" w:rsidRPr="00B0195A" w:rsidRDefault="00B0195A" w:rsidP="00B0195A">
      <w:pPr>
        <w:tabs>
          <w:tab w:val="left" w:pos="284"/>
          <w:tab w:val="left" w:pos="567"/>
        </w:tabs>
        <w:ind w:left="426"/>
        <w:rPr>
          <w:rFonts w:ascii="Times New Roman" w:eastAsia="Times New Roman" w:hAnsi="Times New Roman" w:cs="Times New Roman"/>
        </w:rPr>
      </w:pPr>
      <w:r w:rsidRPr="00B0195A">
        <w:rPr>
          <w:rFonts w:ascii="Times New Roman" w:eastAsia="Times New Roman" w:hAnsi="Times New Roman" w:cs="Times New Roman"/>
        </w:rPr>
        <w:t xml:space="preserve">       этап совершенствования спортивного мастерства - без ограничений;</w:t>
      </w:r>
    </w:p>
    <w:p w:rsidR="00B0195A" w:rsidRPr="00B0195A" w:rsidRDefault="00B0195A" w:rsidP="00B0195A">
      <w:pPr>
        <w:tabs>
          <w:tab w:val="left" w:pos="284"/>
          <w:tab w:val="left" w:pos="567"/>
        </w:tabs>
        <w:spacing w:after="260"/>
        <w:ind w:left="426"/>
        <w:rPr>
          <w:rFonts w:ascii="Times New Roman" w:eastAsia="Times New Roman" w:hAnsi="Times New Roman" w:cs="Times New Roman"/>
        </w:rPr>
      </w:pPr>
      <w:r w:rsidRPr="00B0195A">
        <w:rPr>
          <w:rFonts w:ascii="Times New Roman" w:eastAsia="Times New Roman" w:hAnsi="Times New Roman" w:cs="Times New Roman"/>
        </w:rPr>
        <w:t xml:space="preserve">       этап высшего спортивного мастерства - без ограничений.</w:t>
      </w:r>
    </w:p>
    <w:p w:rsidR="00B0195A" w:rsidRPr="00B0195A" w:rsidRDefault="00B0195A" w:rsidP="00B0195A">
      <w:pPr>
        <w:tabs>
          <w:tab w:val="left" w:pos="284"/>
          <w:tab w:val="left" w:pos="567"/>
        </w:tabs>
        <w:spacing w:after="260"/>
        <w:ind w:left="426"/>
        <w:rPr>
          <w:rFonts w:ascii="Times New Roman" w:eastAsia="Times New Roman" w:hAnsi="Times New Roman" w:cs="Times New Roman"/>
        </w:rPr>
      </w:pPr>
    </w:p>
    <w:p w:rsidR="00B0195A" w:rsidRPr="00B0195A" w:rsidRDefault="00B0195A" w:rsidP="00B0195A">
      <w:pPr>
        <w:autoSpaceDE w:val="0"/>
        <w:autoSpaceDN w:val="0"/>
        <w:adjustRightInd w:val="0"/>
        <w:jc w:val="both"/>
        <w:textAlignment w:val="baseline"/>
        <w:rPr>
          <w:rFonts w:ascii="Times New Roman" w:eastAsia="Times New Roman" w:hAnsi="Times New Roman" w:cs="Times New Roman"/>
          <w:b/>
          <w:bdr w:val="none" w:sz="0" w:space="0" w:color="auto" w:frame="1"/>
          <w:lang w:bidi="ar-SA"/>
        </w:rPr>
      </w:pPr>
      <w:r w:rsidRPr="00B0195A">
        <w:rPr>
          <w:rFonts w:ascii="Times New Roman" w:eastAsia="Times New Roman" w:hAnsi="Times New Roman" w:cs="Times New Roman"/>
          <w:b/>
          <w:bdr w:val="none" w:sz="0" w:space="0" w:color="auto" w:frame="1"/>
          <w:lang w:bidi="ar-SA"/>
        </w:rPr>
        <w:t xml:space="preserve">             Разработчики: </w:t>
      </w:r>
    </w:p>
    <w:p w:rsidR="00B0195A" w:rsidRPr="00B0195A" w:rsidRDefault="00B0195A" w:rsidP="00B0195A">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r w:rsidRPr="00B0195A">
        <w:rPr>
          <w:rFonts w:ascii="Times New Roman" w:eastAsia="Times New Roman" w:hAnsi="Times New Roman" w:cs="Times New Roman"/>
          <w:bdr w:val="none" w:sz="0" w:space="0" w:color="auto" w:frame="1"/>
          <w:lang w:bidi="ar-SA"/>
        </w:rPr>
        <w:t xml:space="preserve">             </w:t>
      </w:r>
      <w:proofErr w:type="spellStart"/>
      <w:r w:rsidRPr="00B0195A">
        <w:rPr>
          <w:rFonts w:ascii="Times New Roman" w:eastAsia="Times New Roman" w:hAnsi="Times New Roman" w:cs="Times New Roman"/>
          <w:bdr w:val="none" w:sz="0" w:space="0" w:color="auto" w:frame="1"/>
          <w:lang w:bidi="ar-SA"/>
        </w:rPr>
        <w:t>Овсюченко</w:t>
      </w:r>
      <w:proofErr w:type="spellEnd"/>
      <w:r w:rsidRPr="00B0195A">
        <w:rPr>
          <w:rFonts w:ascii="Times New Roman" w:eastAsia="Times New Roman" w:hAnsi="Times New Roman" w:cs="Times New Roman"/>
          <w:bdr w:val="none" w:sz="0" w:space="0" w:color="auto" w:frame="1"/>
          <w:lang w:bidi="ar-SA"/>
        </w:rPr>
        <w:t xml:space="preserve"> Е.В. - инструктор-методист</w:t>
      </w:r>
    </w:p>
    <w:p w:rsidR="00B0195A" w:rsidRDefault="00B0195A" w:rsidP="00B0195A">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r>
        <w:rPr>
          <w:rFonts w:ascii="Times New Roman" w:eastAsia="Times New Roman" w:hAnsi="Times New Roman" w:cs="Times New Roman"/>
          <w:bdr w:val="none" w:sz="0" w:space="0" w:color="auto" w:frame="1"/>
          <w:lang w:bidi="ar-SA"/>
        </w:rPr>
        <w:t xml:space="preserve">             Чешихин М.А.</w:t>
      </w:r>
      <w:r w:rsidRPr="00B0195A">
        <w:rPr>
          <w:rFonts w:ascii="Times New Roman" w:eastAsia="Times New Roman" w:hAnsi="Times New Roman" w:cs="Times New Roman"/>
          <w:bdr w:val="none" w:sz="0" w:space="0" w:color="auto" w:frame="1"/>
          <w:lang w:bidi="ar-SA"/>
        </w:rPr>
        <w:t xml:space="preserve"> </w:t>
      </w:r>
      <w:r>
        <w:rPr>
          <w:rFonts w:ascii="Times New Roman" w:eastAsia="Times New Roman" w:hAnsi="Times New Roman" w:cs="Times New Roman"/>
          <w:bdr w:val="none" w:sz="0" w:space="0" w:color="auto" w:frame="1"/>
          <w:lang w:bidi="ar-SA"/>
        </w:rPr>
        <w:t>–</w:t>
      </w:r>
      <w:r w:rsidRPr="00B0195A">
        <w:rPr>
          <w:rFonts w:ascii="Times New Roman" w:eastAsia="Times New Roman" w:hAnsi="Times New Roman" w:cs="Times New Roman"/>
          <w:bdr w:val="none" w:sz="0" w:space="0" w:color="auto" w:frame="1"/>
          <w:lang w:bidi="ar-SA"/>
        </w:rPr>
        <w:t xml:space="preserve"> тренер</w:t>
      </w:r>
    </w:p>
    <w:p w:rsidR="00B0195A" w:rsidRPr="00B0195A" w:rsidRDefault="00B0195A" w:rsidP="00B0195A">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r>
        <w:rPr>
          <w:rFonts w:ascii="Times New Roman" w:eastAsia="Times New Roman" w:hAnsi="Times New Roman" w:cs="Times New Roman"/>
          <w:bdr w:val="none" w:sz="0" w:space="0" w:color="auto" w:frame="1"/>
          <w:lang w:bidi="ar-SA"/>
        </w:rPr>
        <w:t xml:space="preserve">              </w:t>
      </w:r>
      <w:proofErr w:type="spellStart"/>
      <w:r>
        <w:rPr>
          <w:rFonts w:ascii="Times New Roman" w:eastAsia="Times New Roman" w:hAnsi="Times New Roman" w:cs="Times New Roman"/>
          <w:bdr w:val="none" w:sz="0" w:space="0" w:color="auto" w:frame="1"/>
          <w:lang w:bidi="ar-SA"/>
        </w:rPr>
        <w:t>Хасанзянов</w:t>
      </w:r>
      <w:proofErr w:type="spellEnd"/>
      <w:r>
        <w:rPr>
          <w:rFonts w:ascii="Times New Roman" w:eastAsia="Times New Roman" w:hAnsi="Times New Roman" w:cs="Times New Roman"/>
          <w:bdr w:val="none" w:sz="0" w:space="0" w:color="auto" w:frame="1"/>
          <w:lang w:bidi="ar-SA"/>
        </w:rPr>
        <w:t xml:space="preserve"> Т.С. - тренер</w:t>
      </w:r>
    </w:p>
    <w:p w:rsidR="00B0195A" w:rsidRPr="00B0195A" w:rsidRDefault="00B0195A" w:rsidP="00B0195A">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p>
    <w:p w:rsidR="00B0195A" w:rsidRPr="00B0195A" w:rsidRDefault="00B0195A" w:rsidP="00B0195A">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p>
    <w:p w:rsidR="00B0195A" w:rsidRPr="00B0195A" w:rsidRDefault="00B0195A" w:rsidP="00B0195A">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p>
    <w:p w:rsidR="00B0195A" w:rsidRPr="00B0195A" w:rsidRDefault="00B0195A" w:rsidP="00B0195A">
      <w:pPr>
        <w:rPr>
          <w:rFonts w:ascii="Times New Roman" w:eastAsia="Times New Roman" w:hAnsi="Times New Roman" w:cs="Times New Roman"/>
          <w:b/>
          <w:bCs/>
        </w:rPr>
      </w:pPr>
    </w:p>
    <w:p w:rsidR="00B0195A" w:rsidRPr="00B0195A" w:rsidRDefault="00B0195A" w:rsidP="00B0195A">
      <w:pPr>
        <w:rPr>
          <w:rFonts w:ascii="Times New Roman" w:eastAsia="Times New Roman" w:hAnsi="Times New Roman" w:cs="Times New Roman"/>
          <w:b/>
          <w:bCs/>
        </w:rPr>
      </w:pPr>
    </w:p>
    <w:p w:rsidR="00B0195A" w:rsidRPr="00B0195A" w:rsidRDefault="00B0195A" w:rsidP="00B0195A">
      <w:pPr>
        <w:rPr>
          <w:rFonts w:ascii="Times New Roman" w:eastAsia="Times New Roman" w:hAnsi="Times New Roman" w:cs="Times New Roman"/>
          <w:b/>
          <w:bCs/>
        </w:rPr>
      </w:pPr>
    </w:p>
    <w:p w:rsidR="00B0195A" w:rsidRPr="00B0195A" w:rsidRDefault="00B0195A" w:rsidP="00B0195A">
      <w:pPr>
        <w:rPr>
          <w:rFonts w:ascii="Times New Roman" w:eastAsia="Times New Roman" w:hAnsi="Times New Roman" w:cs="Times New Roman"/>
          <w:b/>
          <w:bCs/>
        </w:rPr>
      </w:pPr>
    </w:p>
    <w:p w:rsidR="00B0195A" w:rsidRPr="00B0195A" w:rsidRDefault="00B0195A" w:rsidP="00B0195A">
      <w:pPr>
        <w:jc w:val="center"/>
        <w:rPr>
          <w:rFonts w:ascii="Times New Roman" w:eastAsia="Times New Roman" w:hAnsi="Times New Roman" w:cs="Times New Roman"/>
          <w:bCs/>
        </w:rPr>
      </w:pPr>
      <w:r w:rsidRPr="00B0195A">
        <w:rPr>
          <w:rFonts w:ascii="Times New Roman" w:eastAsia="Times New Roman" w:hAnsi="Times New Roman" w:cs="Times New Roman"/>
          <w:bCs/>
        </w:rPr>
        <w:t>г. Серов,  2020г.</w:t>
      </w:r>
    </w:p>
    <w:p w:rsidR="002A4BAF" w:rsidRDefault="002A4BAF">
      <w:pPr>
        <w:pStyle w:val="1"/>
        <w:shd w:val="clear" w:color="auto" w:fill="auto"/>
        <w:spacing w:line="254" w:lineRule="auto"/>
        <w:ind w:firstLine="0"/>
        <w:jc w:val="center"/>
        <w:rPr>
          <w:sz w:val="24"/>
          <w:szCs w:val="24"/>
        </w:rPr>
        <w:sectPr w:rsidR="002A4BAF" w:rsidSect="00264E13">
          <w:headerReference w:type="default" r:id="rId9"/>
          <w:footerReference w:type="default" r:id="rId10"/>
          <w:type w:val="continuous"/>
          <w:pgSz w:w="11900" w:h="16840"/>
          <w:pgMar w:top="1945" w:right="1048" w:bottom="1671" w:left="1641" w:header="0" w:footer="3" w:gutter="0"/>
          <w:cols w:space="720"/>
          <w:noEndnote/>
          <w:titlePg/>
          <w:docGrid w:linePitch="360"/>
        </w:sectPr>
      </w:pPr>
    </w:p>
    <w:p w:rsidR="002A4BAF" w:rsidRDefault="00ED4019">
      <w:pPr>
        <w:pStyle w:val="1"/>
        <w:shd w:val="clear" w:color="auto" w:fill="auto"/>
        <w:spacing w:after="240" w:line="266" w:lineRule="auto"/>
        <w:ind w:firstLine="0"/>
        <w:jc w:val="center"/>
        <w:rPr>
          <w:sz w:val="24"/>
          <w:szCs w:val="24"/>
        </w:rPr>
      </w:pPr>
      <w:r>
        <w:rPr>
          <w:sz w:val="24"/>
          <w:szCs w:val="24"/>
        </w:rPr>
        <w:lastRenderedPageBreak/>
        <w:t>СОДЕРЖАНИЕ</w:t>
      </w:r>
    </w:p>
    <w:p w:rsidR="002A4BAF" w:rsidRDefault="00ED4019" w:rsidP="00A37861">
      <w:pPr>
        <w:pStyle w:val="1"/>
        <w:shd w:val="clear" w:color="auto" w:fill="auto"/>
        <w:tabs>
          <w:tab w:val="left" w:leader="dot" w:pos="8617"/>
        </w:tabs>
        <w:ind w:firstLine="380"/>
      </w:pPr>
      <w:r>
        <w:t>Пояснительная записка</w:t>
      </w:r>
      <w:r>
        <w:tab/>
      </w:r>
    </w:p>
    <w:p w:rsidR="002A4BAF" w:rsidRDefault="00ED4019" w:rsidP="00A37861">
      <w:pPr>
        <w:pStyle w:val="1"/>
        <w:numPr>
          <w:ilvl w:val="0"/>
          <w:numId w:val="1"/>
        </w:numPr>
        <w:shd w:val="clear" w:color="auto" w:fill="auto"/>
        <w:tabs>
          <w:tab w:val="left" w:pos="706"/>
          <w:tab w:val="left" w:leader="dot" w:pos="8617"/>
        </w:tabs>
        <w:ind w:firstLine="380"/>
      </w:pPr>
      <w:r>
        <w:rPr>
          <w:b/>
          <w:bCs/>
        </w:rPr>
        <w:t>Нормативная часть программы</w:t>
      </w:r>
      <w:r>
        <w:rPr>
          <w:b/>
          <w:bCs/>
        </w:rPr>
        <w:tab/>
      </w:r>
    </w:p>
    <w:p w:rsidR="002A4BAF" w:rsidRDefault="00ED4019" w:rsidP="00A37861">
      <w:pPr>
        <w:pStyle w:val="1"/>
        <w:numPr>
          <w:ilvl w:val="0"/>
          <w:numId w:val="2"/>
        </w:numPr>
        <w:shd w:val="clear" w:color="auto" w:fill="auto"/>
        <w:tabs>
          <w:tab w:val="left" w:pos="801"/>
        </w:tabs>
        <w:ind w:firstLine="380"/>
      </w:pPr>
      <w:r>
        <w:t>Нормативные требования к продолжительности этапов спортивной подготовки</w:t>
      </w:r>
    </w:p>
    <w:p w:rsidR="002A4BAF" w:rsidRDefault="00ED4019" w:rsidP="00A37861">
      <w:pPr>
        <w:pStyle w:val="1"/>
        <w:numPr>
          <w:ilvl w:val="0"/>
          <w:numId w:val="2"/>
        </w:numPr>
        <w:shd w:val="clear" w:color="auto" w:fill="auto"/>
        <w:tabs>
          <w:tab w:val="left" w:pos="801"/>
          <w:tab w:val="left" w:leader="dot" w:pos="8617"/>
        </w:tabs>
        <w:ind w:firstLine="380"/>
      </w:pPr>
      <w:r>
        <w:t>Режимы тренировочной работы</w:t>
      </w:r>
      <w:r>
        <w:tab/>
      </w:r>
    </w:p>
    <w:p w:rsidR="00A37861" w:rsidRDefault="00ED4019" w:rsidP="00A37861">
      <w:pPr>
        <w:pStyle w:val="1"/>
        <w:numPr>
          <w:ilvl w:val="0"/>
          <w:numId w:val="2"/>
        </w:numPr>
        <w:shd w:val="clear" w:color="auto" w:fill="auto"/>
        <w:tabs>
          <w:tab w:val="left" w:pos="801"/>
          <w:tab w:val="left" w:leader="dot" w:pos="8617"/>
        </w:tabs>
        <w:ind w:firstLine="380"/>
      </w:pPr>
      <w:r>
        <w:t xml:space="preserve">Требования к участию в спортивных соревнованиях </w:t>
      </w:r>
      <w:r>
        <w:tab/>
      </w:r>
    </w:p>
    <w:p w:rsidR="002A4BAF" w:rsidRDefault="00ED4019" w:rsidP="00A37861">
      <w:pPr>
        <w:pStyle w:val="1"/>
        <w:numPr>
          <w:ilvl w:val="0"/>
          <w:numId w:val="2"/>
        </w:numPr>
        <w:shd w:val="clear" w:color="auto" w:fill="auto"/>
        <w:tabs>
          <w:tab w:val="left" w:pos="801"/>
          <w:tab w:val="left" w:leader="dot" w:pos="8617"/>
        </w:tabs>
        <w:ind w:firstLine="380"/>
      </w:pPr>
      <w:r>
        <w:t xml:space="preserve">Требования </w:t>
      </w:r>
      <w:proofErr w:type="gramStart"/>
      <w:r>
        <w:t>к</w:t>
      </w:r>
      <w:proofErr w:type="gramEnd"/>
      <w:r>
        <w:t xml:space="preserve"> </w:t>
      </w:r>
      <w:proofErr w:type="gramStart"/>
      <w:r>
        <w:t>экипировки</w:t>
      </w:r>
      <w:proofErr w:type="gramEnd"/>
      <w:r>
        <w:t>, спортивному инвентарю и оборудованию по виду спорта бокс</w:t>
      </w:r>
    </w:p>
    <w:p w:rsidR="002A4BAF" w:rsidRDefault="00ED4019" w:rsidP="00A37861">
      <w:pPr>
        <w:pStyle w:val="1"/>
        <w:numPr>
          <w:ilvl w:val="0"/>
          <w:numId w:val="4"/>
        </w:numPr>
        <w:shd w:val="clear" w:color="auto" w:fill="auto"/>
        <w:tabs>
          <w:tab w:val="left" w:pos="753"/>
        </w:tabs>
        <w:ind w:firstLine="380"/>
      </w:pPr>
      <w:r>
        <w:t>5.Организация процесса спортивной подготовки</w:t>
      </w:r>
    </w:p>
    <w:p w:rsidR="002A4BAF" w:rsidRDefault="00ED4019" w:rsidP="00A37861">
      <w:pPr>
        <w:pStyle w:val="1"/>
        <w:numPr>
          <w:ilvl w:val="0"/>
          <w:numId w:val="4"/>
        </w:numPr>
        <w:shd w:val="clear" w:color="auto" w:fill="auto"/>
        <w:tabs>
          <w:tab w:val="left" w:pos="777"/>
          <w:tab w:val="left" w:leader="dot" w:pos="8617"/>
        </w:tabs>
        <w:ind w:firstLine="380"/>
      </w:pPr>
      <w:r>
        <w:rPr>
          <w:b/>
          <w:bCs/>
        </w:rPr>
        <w:t xml:space="preserve">Методическая часть программы </w:t>
      </w:r>
      <w:r>
        <w:rPr>
          <w:b/>
          <w:bCs/>
        </w:rPr>
        <w:tab/>
      </w:r>
    </w:p>
    <w:p w:rsidR="002A4BAF" w:rsidRDefault="00ED4019" w:rsidP="00A37861">
      <w:pPr>
        <w:pStyle w:val="1"/>
        <w:numPr>
          <w:ilvl w:val="0"/>
          <w:numId w:val="5"/>
        </w:numPr>
        <w:shd w:val="clear" w:color="auto" w:fill="auto"/>
        <w:tabs>
          <w:tab w:val="left" w:pos="893"/>
        </w:tabs>
        <w:ind w:left="740" w:hanging="340"/>
      </w:pPr>
      <w:r>
        <w:t>Методические рекомендации по организации спортивной подготовки и деятельности</w:t>
      </w:r>
    </w:p>
    <w:p w:rsidR="002A4BAF" w:rsidRDefault="00ED4019" w:rsidP="00A37861">
      <w:pPr>
        <w:pStyle w:val="1"/>
        <w:shd w:val="clear" w:color="auto" w:fill="auto"/>
        <w:tabs>
          <w:tab w:val="left" w:leader="dot" w:pos="8617"/>
        </w:tabs>
        <w:ind w:firstLine="380"/>
      </w:pPr>
      <w:r>
        <w:t>на этапах спортивной подготовки</w:t>
      </w:r>
      <w:r>
        <w:tab/>
      </w:r>
    </w:p>
    <w:p w:rsidR="002A4BAF" w:rsidRDefault="00E142FB" w:rsidP="00A37861">
      <w:pPr>
        <w:pStyle w:val="1"/>
        <w:numPr>
          <w:ilvl w:val="0"/>
          <w:numId w:val="5"/>
        </w:numPr>
        <w:shd w:val="clear" w:color="auto" w:fill="auto"/>
        <w:tabs>
          <w:tab w:val="left" w:pos="873"/>
        </w:tabs>
        <w:ind w:firstLine="380"/>
      </w:pPr>
      <w:hyperlink w:anchor="bookmark18" w:tooltip="Current Document">
        <w:r w:rsidR="00ED4019">
          <w:t>Планирование спортивной подготовки по виду спорта бокс</w:t>
        </w:r>
      </w:hyperlink>
    </w:p>
    <w:p w:rsidR="002A4BAF" w:rsidRDefault="00E142FB" w:rsidP="00A37861">
      <w:pPr>
        <w:pStyle w:val="1"/>
        <w:numPr>
          <w:ilvl w:val="0"/>
          <w:numId w:val="5"/>
        </w:numPr>
        <w:shd w:val="clear" w:color="auto" w:fill="auto"/>
        <w:tabs>
          <w:tab w:val="left" w:pos="873"/>
          <w:tab w:val="left" w:leader="dot" w:pos="8617"/>
        </w:tabs>
        <w:ind w:firstLine="380"/>
      </w:pPr>
      <w:hyperlink w:anchor="bookmark23" w:tooltip="Current Document">
        <w:r w:rsidR="00ED4019">
          <w:t>Теоретическая подготовка боксеров</w:t>
        </w:r>
        <w:r w:rsidR="00ED4019">
          <w:tab/>
        </w:r>
      </w:hyperlink>
    </w:p>
    <w:p w:rsidR="002A4BAF" w:rsidRDefault="00ED4019" w:rsidP="00A37861">
      <w:pPr>
        <w:pStyle w:val="1"/>
        <w:numPr>
          <w:ilvl w:val="0"/>
          <w:numId w:val="5"/>
        </w:numPr>
        <w:shd w:val="clear" w:color="auto" w:fill="auto"/>
        <w:tabs>
          <w:tab w:val="left" w:pos="873"/>
          <w:tab w:val="left" w:leader="dot" w:pos="8617"/>
        </w:tabs>
        <w:ind w:firstLine="380"/>
      </w:pPr>
      <w:r>
        <w:t xml:space="preserve">Программный материал для практических занятий </w:t>
      </w:r>
      <w:r>
        <w:tab/>
      </w:r>
    </w:p>
    <w:p w:rsidR="002A4BAF" w:rsidRDefault="00E142FB" w:rsidP="00A37861">
      <w:pPr>
        <w:pStyle w:val="1"/>
        <w:numPr>
          <w:ilvl w:val="0"/>
          <w:numId w:val="5"/>
        </w:numPr>
        <w:shd w:val="clear" w:color="auto" w:fill="auto"/>
        <w:tabs>
          <w:tab w:val="left" w:pos="873"/>
          <w:tab w:val="left" w:leader="dot" w:pos="8617"/>
        </w:tabs>
        <w:ind w:firstLine="380"/>
      </w:pPr>
      <w:hyperlink w:anchor="bookmark26" w:tooltip="Current Document">
        <w:r w:rsidR="00ED4019">
          <w:t>Инструкторская и судейская практика</w:t>
        </w:r>
        <w:r w:rsidR="00ED4019">
          <w:tab/>
        </w:r>
      </w:hyperlink>
    </w:p>
    <w:p w:rsidR="002A4BAF" w:rsidRDefault="00ED4019" w:rsidP="00A37861">
      <w:pPr>
        <w:pStyle w:val="1"/>
        <w:numPr>
          <w:ilvl w:val="0"/>
          <w:numId w:val="5"/>
        </w:numPr>
        <w:shd w:val="clear" w:color="auto" w:fill="auto"/>
        <w:tabs>
          <w:tab w:val="left" w:pos="873"/>
        </w:tabs>
        <w:ind w:firstLine="380"/>
      </w:pPr>
      <w:r>
        <w:t>Требования к технике безопасности в условиях тренировочных занятий</w:t>
      </w:r>
    </w:p>
    <w:p w:rsidR="002A4BAF" w:rsidRDefault="00ED4019" w:rsidP="00A37861">
      <w:pPr>
        <w:pStyle w:val="1"/>
        <w:numPr>
          <w:ilvl w:val="0"/>
          <w:numId w:val="5"/>
        </w:numPr>
        <w:shd w:val="clear" w:color="auto" w:fill="auto"/>
        <w:tabs>
          <w:tab w:val="left" w:pos="873"/>
        </w:tabs>
        <w:ind w:firstLine="380"/>
      </w:pPr>
      <w:r>
        <w:t>Требования к кадрам организаций, осуществляющих спортивную подготовку</w:t>
      </w:r>
    </w:p>
    <w:p w:rsidR="002A4BAF" w:rsidRDefault="00ED4019" w:rsidP="00A37861">
      <w:pPr>
        <w:pStyle w:val="1"/>
        <w:numPr>
          <w:ilvl w:val="0"/>
          <w:numId w:val="5"/>
        </w:numPr>
        <w:shd w:val="clear" w:color="auto" w:fill="auto"/>
        <w:tabs>
          <w:tab w:val="left" w:pos="873"/>
        </w:tabs>
        <w:ind w:firstLine="380"/>
      </w:pPr>
      <w:r>
        <w:t>Требования к материально-технической базе и инфраструктуре организации,</w:t>
      </w:r>
    </w:p>
    <w:p w:rsidR="002A4BAF" w:rsidRDefault="00ED4019" w:rsidP="00A37861">
      <w:pPr>
        <w:pStyle w:val="1"/>
        <w:shd w:val="clear" w:color="auto" w:fill="auto"/>
        <w:tabs>
          <w:tab w:val="left" w:leader="dot" w:pos="8617"/>
        </w:tabs>
        <w:ind w:firstLine="380"/>
      </w:pPr>
      <w:proofErr w:type="gramStart"/>
      <w:r>
        <w:t>осуществляющих</w:t>
      </w:r>
      <w:proofErr w:type="gramEnd"/>
      <w:r>
        <w:t xml:space="preserve"> спортивную подготовку </w:t>
      </w:r>
      <w:r>
        <w:tab/>
      </w:r>
    </w:p>
    <w:p w:rsidR="002A4BAF" w:rsidRDefault="00ED4019" w:rsidP="00A37861">
      <w:pPr>
        <w:pStyle w:val="1"/>
        <w:numPr>
          <w:ilvl w:val="0"/>
          <w:numId w:val="5"/>
        </w:numPr>
        <w:shd w:val="clear" w:color="auto" w:fill="auto"/>
        <w:tabs>
          <w:tab w:val="left" w:pos="849"/>
          <w:tab w:val="left" w:leader="dot" w:pos="8617"/>
        </w:tabs>
        <w:ind w:firstLine="380"/>
      </w:pPr>
      <w:r>
        <w:t>Тренерский и врачебный контроль</w:t>
      </w:r>
      <w:r>
        <w:tab/>
      </w:r>
    </w:p>
    <w:p w:rsidR="002A4BAF" w:rsidRDefault="00ED4019" w:rsidP="00A37861">
      <w:pPr>
        <w:pStyle w:val="1"/>
        <w:numPr>
          <w:ilvl w:val="0"/>
          <w:numId w:val="5"/>
        </w:numPr>
        <w:shd w:val="clear" w:color="auto" w:fill="auto"/>
        <w:tabs>
          <w:tab w:val="left" w:pos="945"/>
          <w:tab w:val="left" w:leader="dot" w:pos="8617"/>
        </w:tabs>
        <w:ind w:firstLine="380"/>
      </w:pPr>
      <w:r>
        <w:t>Воспитательная работа и психологическая подготовка боксеров</w:t>
      </w:r>
      <w:r>
        <w:tab/>
      </w:r>
    </w:p>
    <w:p w:rsidR="002A4BAF" w:rsidRDefault="00E142FB" w:rsidP="00A37861">
      <w:pPr>
        <w:pStyle w:val="1"/>
        <w:numPr>
          <w:ilvl w:val="0"/>
          <w:numId w:val="5"/>
        </w:numPr>
        <w:shd w:val="clear" w:color="auto" w:fill="auto"/>
        <w:tabs>
          <w:tab w:val="left" w:pos="945"/>
          <w:tab w:val="left" w:leader="dot" w:pos="8617"/>
        </w:tabs>
        <w:ind w:firstLine="380"/>
      </w:pPr>
      <w:hyperlink w:anchor="bookmark39" w:tooltip="Current Document">
        <w:r w:rsidR="00ED4019">
          <w:t>Восстановительные средства и мероприятия</w:t>
        </w:r>
        <w:r w:rsidR="00ED4019">
          <w:tab/>
        </w:r>
      </w:hyperlink>
    </w:p>
    <w:p w:rsidR="002A4BAF" w:rsidRDefault="00E142FB" w:rsidP="00A37861">
      <w:pPr>
        <w:pStyle w:val="1"/>
        <w:numPr>
          <w:ilvl w:val="0"/>
          <w:numId w:val="5"/>
        </w:numPr>
        <w:shd w:val="clear" w:color="auto" w:fill="auto"/>
        <w:tabs>
          <w:tab w:val="left" w:pos="945"/>
          <w:tab w:val="left" w:leader="dot" w:pos="8617"/>
        </w:tabs>
        <w:ind w:firstLine="380"/>
      </w:pPr>
      <w:hyperlink w:anchor="bookmark42" w:tooltip="Current Document">
        <w:r w:rsidR="00ED4019">
          <w:t>Антидопинговые мероприятия</w:t>
        </w:r>
        <w:r w:rsidR="00ED4019">
          <w:tab/>
        </w:r>
      </w:hyperlink>
    </w:p>
    <w:p w:rsidR="002A4BAF" w:rsidRDefault="00E142FB" w:rsidP="00A37861">
      <w:pPr>
        <w:pStyle w:val="1"/>
        <w:numPr>
          <w:ilvl w:val="0"/>
          <w:numId w:val="4"/>
        </w:numPr>
        <w:shd w:val="clear" w:color="auto" w:fill="auto"/>
        <w:tabs>
          <w:tab w:val="left" w:pos="854"/>
          <w:tab w:val="left" w:leader="dot" w:pos="8617"/>
        </w:tabs>
        <w:ind w:firstLine="380"/>
      </w:pPr>
      <w:hyperlink w:anchor="bookmark45" w:tooltip="Current Document">
        <w:r w:rsidR="00ED4019">
          <w:rPr>
            <w:b/>
            <w:bCs/>
          </w:rPr>
          <w:t>Система контроля и зачетные требования</w:t>
        </w:r>
        <w:r w:rsidR="00ED4019">
          <w:rPr>
            <w:b/>
            <w:bCs/>
          </w:rPr>
          <w:tab/>
        </w:r>
      </w:hyperlink>
    </w:p>
    <w:p w:rsidR="002A4BAF" w:rsidRDefault="00E142FB" w:rsidP="00A37861">
      <w:pPr>
        <w:pStyle w:val="1"/>
        <w:numPr>
          <w:ilvl w:val="0"/>
          <w:numId w:val="4"/>
        </w:numPr>
        <w:shd w:val="clear" w:color="auto" w:fill="auto"/>
        <w:tabs>
          <w:tab w:val="left" w:pos="844"/>
          <w:tab w:val="left" w:leader="dot" w:pos="8617"/>
        </w:tabs>
        <w:ind w:firstLine="380"/>
        <w:sectPr w:rsidR="002A4BAF">
          <w:pgSz w:w="11900" w:h="16840"/>
          <w:pgMar w:top="1254" w:right="765" w:bottom="1254" w:left="1267" w:header="0" w:footer="826" w:gutter="0"/>
          <w:cols w:space="720"/>
          <w:noEndnote/>
          <w:docGrid w:linePitch="360"/>
        </w:sectPr>
      </w:pPr>
      <w:hyperlink w:anchor="bookmark48" w:tooltip="Current Document">
        <w:r w:rsidR="00ED4019">
          <w:rPr>
            <w:b/>
            <w:bCs/>
          </w:rPr>
          <w:t xml:space="preserve">Перечень информационного обеспечения программы </w:t>
        </w:r>
        <w:r w:rsidR="00ED4019">
          <w:rPr>
            <w:b/>
            <w:bCs/>
          </w:rPr>
          <w:tab/>
        </w:r>
      </w:hyperlink>
    </w:p>
    <w:p w:rsidR="002A4BAF" w:rsidRDefault="00ED4019">
      <w:pPr>
        <w:pStyle w:val="24"/>
        <w:keepNext/>
        <w:keepLines/>
        <w:shd w:val="clear" w:color="auto" w:fill="auto"/>
        <w:spacing w:before="360" w:after="280"/>
        <w:ind w:left="0" w:firstLine="0"/>
        <w:jc w:val="center"/>
        <w:rPr>
          <w:sz w:val="26"/>
          <w:szCs w:val="26"/>
        </w:rPr>
      </w:pPr>
      <w:bookmarkStart w:id="0" w:name="bookmark4"/>
      <w:bookmarkStart w:id="1" w:name="bookmark5"/>
      <w:r>
        <w:rPr>
          <w:sz w:val="26"/>
          <w:szCs w:val="26"/>
        </w:rPr>
        <w:lastRenderedPageBreak/>
        <w:t>ПОЯСНИТЕЛЬНАЯ ЗАПИСКА</w:t>
      </w:r>
      <w:bookmarkEnd w:id="0"/>
      <w:bookmarkEnd w:id="1"/>
    </w:p>
    <w:p w:rsidR="002A4BAF" w:rsidRDefault="00ED4019">
      <w:pPr>
        <w:pStyle w:val="1"/>
        <w:shd w:val="clear" w:color="auto" w:fill="auto"/>
        <w:ind w:firstLine="540"/>
        <w:jc w:val="both"/>
      </w:pPr>
      <w:r>
        <w:t xml:space="preserve">Программа спортивной подготовки по виду спорта бокс для МАУ «СШ имени </w:t>
      </w:r>
      <w:r w:rsidR="00E142FB">
        <w:t>Л.П. Моисеева» города Серов</w:t>
      </w:r>
      <w:r>
        <w:t xml:space="preserve">, разработана </w:t>
      </w:r>
      <w:r w:rsidR="00E142FB">
        <w:t>в соответствии со</w:t>
      </w:r>
      <w:r>
        <w:t xml:space="preserve"> сле</w:t>
      </w:r>
      <w:r w:rsidR="00E142FB">
        <w:t>дующими нормативными документами</w:t>
      </w:r>
      <w:r>
        <w:t>:</w:t>
      </w:r>
    </w:p>
    <w:p w:rsidR="002A4BAF" w:rsidRDefault="00ED4019">
      <w:pPr>
        <w:pStyle w:val="1"/>
        <w:shd w:val="clear" w:color="auto" w:fill="auto"/>
        <w:ind w:firstLine="700"/>
        <w:jc w:val="both"/>
      </w:pPr>
      <w:r>
        <w:t xml:space="preserve">- Федеральным стандартом спортивной подготовки по виду спорта бокс (утвержден приказом </w:t>
      </w:r>
      <w:proofErr w:type="spellStart"/>
      <w:r>
        <w:t>Минспорта</w:t>
      </w:r>
      <w:proofErr w:type="spellEnd"/>
      <w:r>
        <w:t xml:space="preserve"> России от 16 апреля 2018 г. </w:t>
      </w:r>
      <w:r>
        <w:rPr>
          <w:lang w:val="en-US" w:eastAsia="en-US" w:bidi="en-US"/>
        </w:rPr>
        <w:t>N</w:t>
      </w:r>
      <w:r w:rsidRPr="00B0195A">
        <w:rPr>
          <w:lang w:eastAsia="en-US" w:bidi="en-US"/>
        </w:rPr>
        <w:t xml:space="preserve"> </w:t>
      </w:r>
      <w:r>
        <w:t>348),</w:t>
      </w:r>
    </w:p>
    <w:p w:rsidR="002A4BAF" w:rsidRDefault="00ED4019">
      <w:pPr>
        <w:pStyle w:val="1"/>
        <w:shd w:val="clear" w:color="auto" w:fill="auto"/>
        <w:ind w:firstLine="700"/>
        <w:jc w:val="both"/>
      </w:pPr>
      <w:r>
        <w:t>- Приказ</w:t>
      </w:r>
      <w:r w:rsidR="00E142FB">
        <w:t>ом</w:t>
      </w:r>
      <w:r>
        <w:t xml:space="preserve"> </w:t>
      </w:r>
      <w:proofErr w:type="spellStart"/>
      <w:r>
        <w:t>Минспорта</w:t>
      </w:r>
      <w:proofErr w:type="spellEnd"/>
      <w:r>
        <w:t xml:space="preserve"> России «Об утверждении требований к обеспечению спортивного резерва для спортивных сборных команд Российской Федерации» от 30 октября 2015 г. №999.</w:t>
      </w:r>
    </w:p>
    <w:p w:rsidR="002A4BAF" w:rsidRDefault="00ED4019">
      <w:pPr>
        <w:pStyle w:val="1"/>
        <w:shd w:val="clear" w:color="auto" w:fill="auto"/>
        <w:ind w:firstLine="700"/>
        <w:jc w:val="both"/>
      </w:pPr>
      <w:r>
        <w:t>- Федеральны</w:t>
      </w:r>
      <w:r w:rsidR="00E142FB">
        <w:t>м</w:t>
      </w:r>
      <w:r>
        <w:t xml:space="preserve"> закон</w:t>
      </w:r>
      <w:r w:rsidR="00E142FB">
        <w:t>ом</w:t>
      </w:r>
      <w:r>
        <w:t xml:space="preserve"> от 04.12.2007 г. № 329-ФЗ «О физической культуре и спорте в Российской Федерации».</w:t>
      </w:r>
    </w:p>
    <w:p w:rsidR="002A4BAF" w:rsidRDefault="00ED4019">
      <w:pPr>
        <w:pStyle w:val="1"/>
        <w:shd w:val="clear" w:color="auto" w:fill="auto"/>
        <w:tabs>
          <w:tab w:val="left" w:pos="8135"/>
        </w:tabs>
        <w:ind w:firstLine="700"/>
        <w:jc w:val="both"/>
      </w:pPr>
      <w:r>
        <w:t>- Приказ</w:t>
      </w:r>
      <w:r w:rsidR="00E142FB">
        <w:t>ом</w:t>
      </w:r>
      <w:r>
        <w:t xml:space="preserve"> </w:t>
      </w:r>
      <w:proofErr w:type="spellStart"/>
      <w:r>
        <w:t>Минспорта</w:t>
      </w:r>
      <w:proofErr w:type="spellEnd"/>
      <w:r>
        <w:t xml:space="preserve"> России «Об утверждении особенностей</w:t>
      </w:r>
      <w:r>
        <w:tab/>
        <w:t>организации и</w:t>
      </w:r>
    </w:p>
    <w:p w:rsidR="002A4BAF" w:rsidRDefault="00ED4019">
      <w:pPr>
        <w:pStyle w:val="1"/>
        <w:shd w:val="clear" w:color="auto" w:fill="auto"/>
        <w:ind w:firstLine="0"/>
        <w:jc w:val="both"/>
      </w:pPr>
      <w:r>
        <w:t>осуществления образовательной, тренировочной и методической деятельности в области физической культуры и спорта» от 27 декабря 2013 г. № 1125.</w:t>
      </w:r>
    </w:p>
    <w:p w:rsidR="002A4BAF" w:rsidRDefault="00ED4019">
      <w:pPr>
        <w:pStyle w:val="1"/>
        <w:shd w:val="clear" w:color="auto" w:fill="auto"/>
        <w:ind w:firstLine="700"/>
        <w:jc w:val="both"/>
      </w:pPr>
      <w:r>
        <w:t>- Приказ</w:t>
      </w:r>
      <w:r w:rsidR="00E142FB">
        <w:t>ом</w:t>
      </w:r>
      <w:r>
        <w:t xml:space="preserve"> </w:t>
      </w:r>
      <w:proofErr w:type="spellStart"/>
      <w:r>
        <w:t>Минспорта</w:t>
      </w:r>
      <w:proofErr w:type="spellEnd"/>
      <w:r>
        <w:t xml:space="preserve"> России «Об утверждении Порядка приема лиц в физкультурно-спортивные организации, созданные Российской Федерацией и осуществляющие спортивную подготовку» от 16 августа 2013 г. № 645.</w:t>
      </w:r>
    </w:p>
    <w:p w:rsidR="002A4BAF" w:rsidRDefault="00E142FB">
      <w:pPr>
        <w:pStyle w:val="1"/>
        <w:shd w:val="clear" w:color="auto" w:fill="auto"/>
        <w:ind w:firstLine="700"/>
        <w:jc w:val="both"/>
      </w:pPr>
      <w:r>
        <w:t>- Конвенцией</w:t>
      </w:r>
      <w:r w:rsidR="00ED4019">
        <w:t xml:space="preserve"> о правах ребенка</w:t>
      </w:r>
    </w:p>
    <w:p w:rsidR="002A4BAF" w:rsidRDefault="00ED4019">
      <w:pPr>
        <w:pStyle w:val="1"/>
        <w:shd w:val="clear" w:color="auto" w:fill="auto"/>
        <w:ind w:firstLine="700"/>
        <w:jc w:val="both"/>
      </w:pPr>
      <w:r>
        <w:t>- Устав</w:t>
      </w:r>
      <w:r w:rsidR="00E142FB">
        <w:t>ом</w:t>
      </w:r>
      <w:r>
        <w:t xml:space="preserve"> </w:t>
      </w:r>
      <w:r w:rsidR="00E142FB" w:rsidRPr="00E142FB">
        <w:t>МАУ «СШ имени Л.П. Моисеева»</w:t>
      </w:r>
      <w:r w:rsidR="00E142FB">
        <w:t>.</w:t>
      </w:r>
    </w:p>
    <w:p w:rsidR="002A4BAF" w:rsidRDefault="00ED4019">
      <w:pPr>
        <w:pStyle w:val="1"/>
        <w:shd w:val="clear" w:color="auto" w:fill="auto"/>
        <w:ind w:firstLine="280"/>
      </w:pPr>
      <w:r>
        <w:rPr>
          <w:b/>
          <w:bCs/>
        </w:rPr>
        <w:t>Краткая характеристика вида спорта.</w:t>
      </w:r>
      <w:hyperlink r:id="rId11" w:history="1">
        <w:r>
          <w:rPr>
            <w:b/>
            <w:bCs/>
          </w:rPr>
          <w:t xml:space="preserve"> </w:t>
        </w:r>
        <w:r>
          <w:t xml:space="preserve">Бокс </w:t>
        </w:r>
        <w:proofErr w:type="gramStart"/>
        <w:r>
          <w:t>я</w:t>
        </w:r>
      </w:hyperlink>
      <w:r>
        <w:t>вляется</w:t>
      </w:r>
      <w:proofErr w:type="gramEnd"/>
      <w:r>
        <w:t xml:space="preserve"> индивидуальным спортивным единоборством, в котором удары наносятся кулаками. Формула боя на соревнованиях меняется в зависимости от возраста и квалификации боксеров. Официальные соревнования по боксу проводятся в спортивных дисциплинах (весовых категориях) согласно Всероссийскому реестру видов спорта (далее - ВРВС).</w:t>
      </w:r>
    </w:p>
    <w:p w:rsidR="002A4BAF" w:rsidRDefault="00ED4019">
      <w:pPr>
        <w:pStyle w:val="1"/>
        <w:shd w:val="clear" w:color="auto" w:fill="auto"/>
        <w:ind w:firstLine="700"/>
        <w:jc w:val="both"/>
      </w:pPr>
      <w:r>
        <w:t>Система спортивной подготовки в боксе должна обеспечивать комплексное решение специальных для данного вида спорта задач: развитие разносторонних навыков в мгновенной оценке пространственных, временных характеристик и градаций усилий, выработку четкой ответной реакции и точности координированных движений в условиях их вариативного применения и сложной обстановки.</w:t>
      </w:r>
    </w:p>
    <w:p w:rsidR="002A4BAF" w:rsidRDefault="00ED4019">
      <w:pPr>
        <w:pStyle w:val="1"/>
        <w:shd w:val="clear" w:color="auto" w:fill="auto"/>
        <w:ind w:firstLine="700"/>
        <w:jc w:val="both"/>
      </w:pPr>
      <w:r>
        <w:rPr>
          <w:b/>
          <w:bCs/>
        </w:rPr>
        <w:t>Специфика организации тренировочного процесса. Структура системы многолетней подготовки.</w:t>
      </w:r>
    </w:p>
    <w:p w:rsidR="002A4BAF" w:rsidRDefault="00ED4019">
      <w:pPr>
        <w:pStyle w:val="1"/>
        <w:shd w:val="clear" w:color="auto" w:fill="auto"/>
        <w:ind w:firstLine="700"/>
        <w:jc w:val="both"/>
      </w:pPr>
      <w:r>
        <w:t>Основные задачи этапа начальной подготовки - вовлечение максимального числа детей и подростков в систему спортивной подготовки по боксу, направленную на гармоническое развитие физических качеств, общей физической подготовки и изучение базовой техники бокса, волевых и морально-этических качеств личности, формирования потребности к занятиям спортом и ведению здорового образа жизни.</w:t>
      </w:r>
    </w:p>
    <w:p w:rsidR="002A4BAF" w:rsidRDefault="00ED4019">
      <w:pPr>
        <w:pStyle w:val="1"/>
        <w:shd w:val="clear" w:color="auto" w:fill="auto"/>
        <w:ind w:firstLine="700"/>
        <w:jc w:val="both"/>
      </w:pPr>
      <w:r>
        <w:t>В тренировочных группах задачи подготовки отвечают основным требованиям формирования спортивного мастерства боксеров, к которым относятся - состояние здоровья, дальнейшее развитие физических качеств, функциональной подготовленности, совершенствование технико-тактического арсенала, воспитание специальных психических качеств и приобретение соревновательного опыта с целью повышения спортивных результатов.</w:t>
      </w:r>
    </w:p>
    <w:p w:rsidR="002A4BAF" w:rsidRPr="00E142FB" w:rsidRDefault="00ED4019" w:rsidP="000800EF">
      <w:pPr>
        <w:pStyle w:val="1"/>
        <w:shd w:val="clear" w:color="auto" w:fill="auto"/>
        <w:spacing w:after="140"/>
        <w:ind w:firstLine="700"/>
        <w:jc w:val="both"/>
      </w:pPr>
      <w:r>
        <w:t xml:space="preserve">Основные задачи групп спортивного совершенствования. Перед спортивными школами, деятельность которых направлена на развитие спорта высших достижений, на </w:t>
      </w:r>
      <w:r w:rsidRPr="00E142FB">
        <w:t>этапах спортивного совершенствования и высшего спортивного мастерства ставится задача привлечения к специализированной спортивной подготовке перспективных спортсменов для достижения ими высоких и стабильных результатов посредством</w:t>
      </w:r>
      <w:r w:rsidR="000800EF" w:rsidRPr="00E142FB">
        <w:t xml:space="preserve"> </w:t>
      </w:r>
      <w:r w:rsidRPr="00E142FB">
        <w:t>комплексного совершенствования всех сторон мастерства спортсмена, позволяющих войти в состав сборных команд России.</w:t>
      </w:r>
    </w:p>
    <w:p w:rsidR="002A4BAF" w:rsidRPr="00E142FB" w:rsidRDefault="00ED4019" w:rsidP="008661E4">
      <w:pPr>
        <w:pStyle w:val="af0"/>
        <w:rPr>
          <w:rFonts w:ascii="Times New Roman" w:hAnsi="Times New Roman" w:cs="Times New Roman"/>
          <w:sz w:val="26"/>
          <w:szCs w:val="26"/>
        </w:rPr>
      </w:pPr>
      <w:r w:rsidRPr="00E142FB">
        <w:rPr>
          <w:rFonts w:ascii="Times New Roman" w:hAnsi="Times New Roman" w:cs="Times New Roman"/>
          <w:sz w:val="26"/>
          <w:szCs w:val="26"/>
        </w:rPr>
        <w:lastRenderedPageBreak/>
        <w:t>Цель многоле</w:t>
      </w:r>
      <w:r w:rsidR="00E142FB">
        <w:rPr>
          <w:rFonts w:ascii="Times New Roman" w:hAnsi="Times New Roman" w:cs="Times New Roman"/>
          <w:sz w:val="26"/>
          <w:szCs w:val="26"/>
        </w:rPr>
        <w:t>тней подготовки</w:t>
      </w:r>
      <w:r w:rsidRPr="00E142FB">
        <w:rPr>
          <w:rFonts w:ascii="Times New Roman" w:hAnsi="Times New Roman" w:cs="Times New Roman"/>
          <w:sz w:val="26"/>
          <w:szCs w:val="26"/>
        </w:rPr>
        <w:t xml:space="preserve"> в СШ - воспитание спортсменов высокой квалификации, потенциального резерва сборных команд </w:t>
      </w:r>
      <w:r w:rsidR="000800EF" w:rsidRPr="00E142FB">
        <w:rPr>
          <w:rFonts w:ascii="Times New Roman" w:hAnsi="Times New Roman" w:cs="Times New Roman"/>
          <w:sz w:val="26"/>
          <w:szCs w:val="26"/>
        </w:rPr>
        <w:t>Свердловской области</w:t>
      </w:r>
      <w:r w:rsidRPr="00E142FB">
        <w:rPr>
          <w:rFonts w:ascii="Times New Roman" w:hAnsi="Times New Roman" w:cs="Times New Roman"/>
          <w:sz w:val="26"/>
          <w:szCs w:val="26"/>
        </w:rPr>
        <w:t>.</w:t>
      </w:r>
    </w:p>
    <w:p w:rsidR="002A4BAF" w:rsidRPr="00E142FB" w:rsidRDefault="00ED4019">
      <w:pPr>
        <w:pStyle w:val="1"/>
        <w:shd w:val="clear" w:color="auto" w:fill="auto"/>
        <w:ind w:firstLine="540"/>
      </w:pPr>
      <w:r w:rsidRPr="00E142FB">
        <w:t>Достижение указанной цели зависит:</w:t>
      </w:r>
    </w:p>
    <w:p w:rsidR="002A4BAF" w:rsidRPr="00E142FB" w:rsidRDefault="00ED4019">
      <w:pPr>
        <w:pStyle w:val="1"/>
        <w:shd w:val="clear" w:color="auto" w:fill="auto"/>
        <w:ind w:firstLine="540"/>
      </w:pPr>
      <w:r w:rsidRPr="00E142FB">
        <w:t>- от оптимального уровня исходных данных спортсменов;</w:t>
      </w:r>
    </w:p>
    <w:p w:rsidR="002A4BAF" w:rsidRPr="00E142FB" w:rsidRDefault="00ED4019">
      <w:pPr>
        <w:pStyle w:val="1"/>
        <w:shd w:val="clear" w:color="auto" w:fill="auto"/>
        <w:ind w:left="140" w:firstLine="420"/>
      </w:pPr>
      <w:r w:rsidRPr="00E142FB">
        <w:t>- от уровня квалификации и профессиональной подготовленности тренерского состава;</w:t>
      </w:r>
    </w:p>
    <w:p w:rsidR="002A4BAF" w:rsidRPr="00E142FB" w:rsidRDefault="00ED4019">
      <w:pPr>
        <w:pStyle w:val="1"/>
        <w:shd w:val="clear" w:color="auto" w:fill="auto"/>
        <w:ind w:firstLine="540"/>
      </w:pPr>
      <w:r w:rsidRPr="00E142FB">
        <w:t>- наличия современной материально-технической базы;</w:t>
      </w:r>
    </w:p>
    <w:p w:rsidR="002A4BAF" w:rsidRPr="00E142FB" w:rsidRDefault="00ED4019">
      <w:pPr>
        <w:pStyle w:val="1"/>
        <w:shd w:val="clear" w:color="auto" w:fill="auto"/>
        <w:ind w:left="140" w:firstLine="420"/>
      </w:pPr>
      <w:r w:rsidRPr="00E142FB">
        <w:t>- от качества организации тренировочного и соревновательного процессов;</w:t>
      </w:r>
    </w:p>
    <w:p w:rsidR="002A4BAF" w:rsidRPr="00E142FB" w:rsidRDefault="00ED4019">
      <w:pPr>
        <w:pStyle w:val="1"/>
        <w:shd w:val="clear" w:color="auto" w:fill="auto"/>
        <w:ind w:left="140" w:firstLine="420"/>
      </w:pPr>
      <w:r w:rsidRPr="00E142FB">
        <w:t>- от использования новейших научно-исследовательских и научно</w:t>
      </w:r>
      <w:r w:rsidRPr="00E142FB">
        <w:softHyphen/>
      </w:r>
      <w:r w:rsidR="00512909">
        <w:t>-</w:t>
      </w:r>
      <w:r w:rsidRPr="00E142FB">
        <w:t>методических данных.</w:t>
      </w:r>
    </w:p>
    <w:p w:rsidR="002A4BAF" w:rsidRDefault="00ED4019">
      <w:pPr>
        <w:pStyle w:val="1"/>
        <w:shd w:val="clear" w:color="auto" w:fill="auto"/>
        <w:ind w:left="140" w:firstLine="420"/>
      </w:pPr>
      <w:r>
        <w:t>Подготовка спортсменов высшей квалификации рассматривается как многолетний процесс единства тренировки, соревновательной практики, восстановительных мероприятий.</w:t>
      </w:r>
    </w:p>
    <w:p w:rsidR="002A4BAF" w:rsidRDefault="00ED4019">
      <w:pPr>
        <w:pStyle w:val="1"/>
        <w:shd w:val="clear" w:color="auto" w:fill="auto"/>
        <w:ind w:firstLine="540"/>
      </w:pPr>
      <w:r>
        <w:t>Основными задачами спортивной подготовки являются:</w:t>
      </w:r>
    </w:p>
    <w:p w:rsidR="002A4BAF" w:rsidRDefault="00ED4019">
      <w:pPr>
        <w:pStyle w:val="1"/>
        <w:shd w:val="clear" w:color="auto" w:fill="auto"/>
        <w:ind w:firstLine="540"/>
      </w:pPr>
      <w:r>
        <w:t>- привлечение максимального количества детей к занятиям спортом;</w:t>
      </w:r>
    </w:p>
    <w:p w:rsidR="002A4BAF" w:rsidRDefault="00ED4019">
      <w:pPr>
        <w:pStyle w:val="1"/>
        <w:shd w:val="clear" w:color="auto" w:fill="auto"/>
        <w:ind w:left="140" w:firstLine="420"/>
      </w:pPr>
      <w:r>
        <w:t>- обеспечение всестороннего физического, умственного и психического развития спортсменов;</w:t>
      </w:r>
    </w:p>
    <w:p w:rsidR="002A4BAF" w:rsidRDefault="00ED4019">
      <w:pPr>
        <w:pStyle w:val="1"/>
        <w:shd w:val="clear" w:color="auto" w:fill="auto"/>
        <w:ind w:left="140" w:firstLine="420"/>
      </w:pPr>
      <w:r>
        <w:t>- подготовка спортсменов высокой квалификации - резерва сборной команды России.</w:t>
      </w:r>
    </w:p>
    <w:p w:rsidR="002A4BAF" w:rsidRDefault="00ED4019">
      <w:pPr>
        <w:pStyle w:val="1"/>
        <w:shd w:val="clear" w:color="auto" w:fill="auto"/>
        <w:ind w:left="140" w:firstLine="420"/>
        <w:jc w:val="both"/>
      </w:pPr>
      <w:r>
        <w:t>Программа определяет основные направления и условия спортивной подготовки боксеров в период прохож</w:t>
      </w:r>
      <w:r w:rsidR="00512909">
        <w:t xml:space="preserve">дения спортивной подготовки в </w:t>
      </w:r>
      <w:r>
        <w:t xml:space="preserve">СШ и является основным документом, регламентирующим процесс спортивной подготовки по виду спорта. Реализация Программы рассчитана на весь период подготовки спортсмена, начиная с этапа начальной спортивной подготовки, </w:t>
      </w:r>
      <w:proofErr w:type="gramStart"/>
      <w:r>
        <w:t>заканчивая этапом высшего спортивного мастерства и ставит конечной целью</w:t>
      </w:r>
      <w:proofErr w:type="gramEnd"/>
      <w:r>
        <w:t xml:space="preserve"> подготовку боксеров высокой квалификации, резерва сборных команд Российской Федерации.</w:t>
      </w:r>
    </w:p>
    <w:p w:rsidR="002A4BAF" w:rsidRDefault="00ED4019">
      <w:pPr>
        <w:pStyle w:val="1"/>
        <w:shd w:val="clear" w:color="auto" w:fill="auto"/>
        <w:ind w:firstLine="540"/>
      </w:pPr>
      <w:r>
        <w:t>Программа содержит следующие разделы:</w:t>
      </w:r>
    </w:p>
    <w:p w:rsidR="002A4BAF" w:rsidRDefault="00ED4019">
      <w:pPr>
        <w:pStyle w:val="1"/>
        <w:shd w:val="clear" w:color="auto" w:fill="auto"/>
        <w:tabs>
          <w:tab w:val="left" w:pos="1284"/>
        </w:tabs>
        <w:ind w:firstLine="540"/>
      </w:pPr>
      <w:r>
        <w:t>-</w:t>
      </w:r>
      <w:r>
        <w:tab/>
        <w:t>пояснительная записка;</w:t>
      </w:r>
    </w:p>
    <w:p w:rsidR="002A4BAF" w:rsidRDefault="00ED4019">
      <w:pPr>
        <w:pStyle w:val="1"/>
        <w:shd w:val="clear" w:color="auto" w:fill="auto"/>
        <w:tabs>
          <w:tab w:val="left" w:pos="1284"/>
        </w:tabs>
        <w:ind w:firstLine="540"/>
      </w:pPr>
      <w:r>
        <w:t>-</w:t>
      </w:r>
      <w:r>
        <w:tab/>
        <w:t>нормативная часть;</w:t>
      </w:r>
    </w:p>
    <w:p w:rsidR="002A4BAF" w:rsidRDefault="00ED4019">
      <w:pPr>
        <w:pStyle w:val="1"/>
        <w:shd w:val="clear" w:color="auto" w:fill="auto"/>
        <w:tabs>
          <w:tab w:val="left" w:pos="1284"/>
        </w:tabs>
        <w:ind w:firstLine="540"/>
      </w:pPr>
      <w:r>
        <w:t>-</w:t>
      </w:r>
      <w:r>
        <w:tab/>
        <w:t>методическая часть;</w:t>
      </w:r>
    </w:p>
    <w:p w:rsidR="002A4BAF" w:rsidRDefault="00ED4019">
      <w:pPr>
        <w:pStyle w:val="1"/>
        <w:numPr>
          <w:ilvl w:val="0"/>
          <w:numId w:val="6"/>
        </w:numPr>
        <w:shd w:val="clear" w:color="auto" w:fill="auto"/>
        <w:tabs>
          <w:tab w:val="left" w:pos="1284"/>
          <w:tab w:val="center" w:pos="5268"/>
        </w:tabs>
        <w:ind w:firstLine="540"/>
      </w:pPr>
      <w:r>
        <w:t>система контроля и зачетные</w:t>
      </w:r>
      <w:r>
        <w:tab/>
        <w:t>требования;</w:t>
      </w:r>
    </w:p>
    <w:p w:rsidR="002A4BAF" w:rsidRDefault="00ED4019">
      <w:pPr>
        <w:pStyle w:val="1"/>
        <w:numPr>
          <w:ilvl w:val="0"/>
          <w:numId w:val="6"/>
        </w:numPr>
        <w:shd w:val="clear" w:color="auto" w:fill="auto"/>
        <w:tabs>
          <w:tab w:val="left" w:pos="1284"/>
          <w:tab w:val="center" w:pos="4599"/>
        </w:tabs>
        <w:ind w:firstLine="540"/>
      </w:pPr>
      <w:r>
        <w:t>перечень информационного</w:t>
      </w:r>
      <w:r>
        <w:tab/>
        <w:t>обеспечения;</w:t>
      </w:r>
    </w:p>
    <w:p w:rsidR="002A4BAF" w:rsidRDefault="00ED4019">
      <w:pPr>
        <w:pStyle w:val="1"/>
        <w:shd w:val="clear" w:color="auto" w:fill="auto"/>
        <w:ind w:left="140" w:firstLine="420"/>
      </w:pPr>
      <w:r>
        <w:t xml:space="preserve">В качестве </w:t>
      </w:r>
      <w:proofErr w:type="gramStart"/>
      <w:r>
        <w:t>основных</w:t>
      </w:r>
      <w:proofErr w:type="gramEnd"/>
      <w:r>
        <w:t xml:space="preserve"> при разработке Программы, использованы следующие принципы и подходы:</w:t>
      </w:r>
    </w:p>
    <w:p w:rsidR="002A4BAF" w:rsidRDefault="00ED4019">
      <w:pPr>
        <w:pStyle w:val="1"/>
        <w:numPr>
          <w:ilvl w:val="0"/>
          <w:numId w:val="6"/>
        </w:numPr>
        <w:shd w:val="clear" w:color="auto" w:fill="auto"/>
        <w:tabs>
          <w:tab w:val="left" w:pos="1284"/>
        </w:tabs>
        <w:ind w:firstLine="540"/>
      </w:pPr>
      <w:r>
        <w:t>программно-целевой подход к организации спортивной подготовки;</w:t>
      </w:r>
    </w:p>
    <w:p w:rsidR="002A4BAF" w:rsidRDefault="00ED4019">
      <w:pPr>
        <w:pStyle w:val="1"/>
        <w:numPr>
          <w:ilvl w:val="0"/>
          <w:numId w:val="6"/>
        </w:numPr>
        <w:shd w:val="clear" w:color="auto" w:fill="auto"/>
        <w:tabs>
          <w:tab w:val="left" w:pos="1284"/>
        </w:tabs>
        <w:ind w:firstLine="540"/>
      </w:pPr>
      <w:r>
        <w:t>индивидуализация спортивной подготовки;</w:t>
      </w:r>
    </w:p>
    <w:p w:rsidR="002A4BAF" w:rsidRDefault="00ED4019">
      <w:pPr>
        <w:pStyle w:val="1"/>
        <w:numPr>
          <w:ilvl w:val="0"/>
          <w:numId w:val="6"/>
        </w:numPr>
        <w:shd w:val="clear" w:color="auto" w:fill="auto"/>
        <w:tabs>
          <w:tab w:val="left" w:pos="1284"/>
        </w:tabs>
        <w:ind w:firstLine="540"/>
      </w:pPr>
      <w:r>
        <w:t>единство общей и специальной спортивной подготовки;</w:t>
      </w:r>
    </w:p>
    <w:p w:rsidR="002A4BAF" w:rsidRDefault="00ED4019">
      <w:pPr>
        <w:pStyle w:val="1"/>
        <w:numPr>
          <w:ilvl w:val="0"/>
          <w:numId w:val="6"/>
        </w:numPr>
        <w:shd w:val="clear" w:color="auto" w:fill="auto"/>
        <w:tabs>
          <w:tab w:val="left" w:pos="1284"/>
        </w:tabs>
        <w:ind w:firstLine="540"/>
      </w:pPr>
      <w:r>
        <w:t>непрерывность и цикличность процесса подготовки;</w:t>
      </w:r>
    </w:p>
    <w:p w:rsidR="002A4BAF" w:rsidRDefault="00ED4019">
      <w:pPr>
        <w:pStyle w:val="1"/>
        <w:numPr>
          <w:ilvl w:val="0"/>
          <w:numId w:val="6"/>
        </w:numPr>
        <w:shd w:val="clear" w:color="auto" w:fill="auto"/>
        <w:tabs>
          <w:tab w:val="left" w:pos="1284"/>
        </w:tabs>
        <w:ind w:left="140" w:firstLine="420"/>
      </w:pPr>
      <w:r>
        <w:t>единство постепенности увеличения нагрузки и тенденции к максимальным нагрузкам;</w:t>
      </w:r>
    </w:p>
    <w:p w:rsidR="002A4BAF" w:rsidRDefault="00ED4019">
      <w:pPr>
        <w:pStyle w:val="1"/>
        <w:numPr>
          <w:ilvl w:val="0"/>
          <w:numId w:val="6"/>
        </w:numPr>
        <w:shd w:val="clear" w:color="auto" w:fill="auto"/>
        <w:tabs>
          <w:tab w:val="left" w:pos="1284"/>
        </w:tabs>
        <w:ind w:left="140" w:firstLine="420"/>
      </w:pPr>
      <w:r>
        <w:t>единство и взаимосвязь структуры соревновательной деятельности и структуры подготовленности;</w:t>
      </w:r>
    </w:p>
    <w:p w:rsidR="002A4BAF" w:rsidRDefault="00ED4019">
      <w:pPr>
        <w:pStyle w:val="1"/>
        <w:shd w:val="clear" w:color="auto" w:fill="auto"/>
        <w:spacing w:line="259" w:lineRule="auto"/>
        <w:ind w:left="160" w:firstLine="320"/>
        <w:jc w:val="both"/>
      </w:pPr>
      <w:r>
        <w:t>Программа содержит научно обоснованные рекомендации по построению, содержанию и организации тренировочного процесса по виду спорта бокс на различных этапах многолетней подготовки.</w:t>
      </w:r>
    </w:p>
    <w:p w:rsidR="002A4BAF" w:rsidRDefault="00ED4019">
      <w:pPr>
        <w:pStyle w:val="1"/>
        <w:shd w:val="clear" w:color="auto" w:fill="auto"/>
        <w:ind w:left="160" w:firstLine="720"/>
        <w:jc w:val="both"/>
      </w:pPr>
      <w:r>
        <w:t>Программный материал объединен в целостную систему многолетней спортивной подготовки и предполагает решение следующих основных задач:</w:t>
      </w:r>
    </w:p>
    <w:p w:rsidR="002A4BAF" w:rsidRDefault="00ED4019">
      <w:pPr>
        <w:pStyle w:val="1"/>
        <w:shd w:val="clear" w:color="auto" w:fill="auto"/>
        <w:ind w:left="160" w:firstLine="720"/>
        <w:jc w:val="both"/>
      </w:pPr>
      <w:r>
        <w:t xml:space="preserve">- содействие гармоничному физическому развитию, разносторонней физической подготовленности и укреплению здоровья </w:t>
      </w:r>
      <w:proofErr w:type="gramStart"/>
      <w:r>
        <w:t>занимающихся</w:t>
      </w:r>
      <w:proofErr w:type="gramEnd"/>
      <w:r>
        <w:t xml:space="preserve"> видом спорта;</w:t>
      </w:r>
    </w:p>
    <w:p w:rsidR="002A4BAF" w:rsidRDefault="00ED4019">
      <w:pPr>
        <w:pStyle w:val="1"/>
        <w:shd w:val="clear" w:color="auto" w:fill="auto"/>
        <w:ind w:left="160" w:firstLine="720"/>
        <w:jc w:val="both"/>
      </w:pPr>
      <w:r>
        <w:t xml:space="preserve">- подготовка боксеров высокой квалификации, резерва сборной команды </w:t>
      </w:r>
      <w:r w:rsidR="00512909">
        <w:t>Свердловской области</w:t>
      </w:r>
      <w:r>
        <w:t>;</w:t>
      </w:r>
    </w:p>
    <w:p w:rsidR="002A4BAF" w:rsidRDefault="00ED4019">
      <w:pPr>
        <w:pStyle w:val="1"/>
        <w:shd w:val="clear" w:color="auto" w:fill="auto"/>
        <w:ind w:left="160" w:firstLine="720"/>
        <w:jc w:val="both"/>
      </w:pPr>
      <w:r>
        <w:lastRenderedPageBreak/>
        <w:t>- воспитание волевых, смелых, дисциплинированных, обладающих высоким уровнем социальной активности и ответственности молодых спортсменов.</w:t>
      </w:r>
    </w:p>
    <w:p w:rsidR="002A4BAF" w:rsidRDefault="00ED4019">
      <w:pPr>
        <w:pStyle w:val="1"/>
        <w:shd w:val="clear" w:color="auto" w:fill="auto"/>
        <w:spacing w:after="400"/>
        <w:ind w:left="160" w:firstLine="720"/>
        <w:jc w:val="both"/>
      </w:pPr>
      <w:r>
        <w:t>При разработке программы использованы нормативные требования по физической и спортивно-технической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2A4BAF" w:rsidRDefault="00ED4019" w:rsidP="00CE663F">
      <w:pPr>
        <w:pStyle w:val="24"/>
        <w:keepNext/>
        <w:keepLines/>
        <w:numPr>
          <w:ilvl w:val="0"/>
          <w:numId w:val="7"/>
        </w:numPr>
        <w:shd w:val="clear" w:color="auto" w:fill="auto"/>
        <w:tabs>
          <w:tab w:val="left" w:pos="617"/>
        </w:tabs>
        <w:spacing w:after="0"/>
        <w:ind w:left="0" w:firstLine="300"/>
        <w:jc w:val="center"/>
        <w:rPr>
          <w:sz w:val="26"/>
          <w:szCs w:val="26"/>
        </w:rPr>
      </w:pPr>
      <w:bookmarkStart w:id="2" w:name="bookmark6"/>
      <w:bookmarkStart w:id="3" w:name="bookmark7"/>
      <w:r w:rsidRPr="00512909">
        <w:rPr>
          <w:sz w:val="26"/>
          <w:szCs w:val="26"/>
        </w:rPr>
        <w:t>Нормативная часть</w:t>
      </w:r>
      <w:bookmarkEnd w:id="2"/>
      <w:bookmarkEnd w:id="3"/>
    </w:p>
    <w:p w:rsidR="00512909" w:rsidRPr="00512909" w:rsidRDefault="00512909" w:rsidP="00512909">
      <w:pPr>
        <w:pStyle w:val="24"/>
        <w:keepNext/>
        <w:keepLines/>
        <w:shd w:val="clear" w:color="auto" w:fill="auto"/>
        <w:tabs>
          <w:tab w:val="left" w:pos="617"/>
        </w:tabs>
        <w:spacing w:after="0"/>
        <w:ind w:left="300" w:firstLine="0"/>
        <w:rPr>
          <w:sz w:val="26"/>
          <w:szCs w:val="26"/>
        </w:rPr>
      </w:pPr>
    </w:p>
    <w:p w:rsidR="002A4BAF" w:rsidRDefault="00ED4019" w:rsidP="00512909">
      <w:pPr>
        <w:pStyle w:val="1"/>
        <w:shd w:val="clear" w:color="auto" w:fill="auto"/>
        <w:spacing w:after="400"/>
        <w:ind w:left="160" w:firstLine="20"/>
        <w:jc w:val="center"/>
      </w:pPr>
      <w:r w:rsidRPr="00512909">
        <w:rPr>
          <w:b/>
        </w:rPr>
        <w:t>1.1. Нормативные требования к продолжительности этапов спортивной подготовки,</w:t>
      </w:r>
      <w:r>
        <w:t xml:space="preserve"> минимальному возрасту лиц для зачисления на этапы спортивной подготовки и оптимальному количеству </w:t>
      </w:r>
      <w:proofErr w:type="gramStart"/>
      <w:r>
        <w:t>лиц, проходящих спортивную подготовку в группах на этапах спортивной подготовки по виду спорта бокс представлены</w:t>
      </w:r>
      <w:proofErr w:type="gramEnd"/>
      <w:r>
        <w:t xml:space="preserve"> в таблице 1.</w:t>
      </w:r>
    </w:p>
    <w:p w:rsidR="002A4BAF" w:rsidRDefault="00ED4019">
      <w:pPr>
        <w:pStyle w:val="a7"/>
        <w:shd w:val="clear" w:color="auto" w:fill="auto"/>
        <w:ind w:left="187"/>
      </w:pPr>
      <w:r>
        <w:t>Таблица 1</w:t>
      </w:r>
    </w:p>
    <w:p w:rsidR="002A4BAF" w:rsidRDefault="00ED4019">
      <w:pPr>
        <w:pStyle w:val="a7"/>
        <w:shd w:val="clear" w:color="auto" w:fill="auto"/>
        <w:jc w:val="center"/>
      </w:pPr>
      <w:r>
        <w:t>Продолжительность этапов спортивной подготовки, минимальный возраст лиц для зачисления на этапы спортивной подготовки и оптимальное количество лиц, проходящих спортивную подготовку в группах на этапах спортивной подготовки по виду спорта «бокс»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46"/>
        <w:gridCol w:w="2438"/>
        <w:gridCol w:w="2290"/>
        <w:gridCol w:w="2904"/>
      </w:tblGrid>
      <w:tr w:rsidR="002A4BAF">
        <w:trPr>
          <w:trHeight w:hRule="exact" w:val="1128"/>
          <w:jc w:val="center"/>
        </w:trPr>
        <w:tc>
          <w:tcPr>
            <w:tcW w:w="2246" w:type="dxa"/>
            <w:tcBorders>
              <w:top w:val="single" w:sz="4" w:space="0" w:color="auto"/>
              <w:left w:val="single" w:sz="4" w:space="0" w:color="auto"/>
            </w:tcBorders>
            <w:shd w:val="clear" w:color="auto" w:fill="FFFFFF"/>
          </w:tcPr>
          <w:p w:rsidR="002A4BAF" w:rsidRDefault="00ED4019">
            <w:pPr>
              <w:pStyle w:val="a9"/>
              <w:shd w:val="clear" w:color="auto" w:fill="auto"/>
              <w:spacing w:line="264" w:lineRule="auto"/>
              <w:ind w:firstLine="0"/>
              <w:jc w:val="center"/>
              <w:rPr>
                <w:sz w:val="22"/>
                <w:szCs w:val="22"/>
              </w:rPr>
            </w:pPr>
            <w:r>
              <w:rPr>
                <w:sz w:val="22"/>
                <w:szCs w:val="22"/>
              </w:rPr>
              <w:t>Этапы спортивной подготовки</w:t>
            </w:r>
          </w:p>
        </w:tc>
        <w:tc>
          <w:tcPr>
            <w:tcW w:w="2438" w:type="dxa"/>
            <w:tcBorders>
              <w:top w:val="single" w:sz="4" w:space="0" w:color="auto"/>
              <w:left w:val="single" w:sz="4" w:space="0" w:color="auto"/>
            </w:tcBorders>
            <w:shd w:val="clear" w:color="auto" w:fill="FFFFFF"/>
          </w:tcPr>
          <w:p w:rsidR="002A4BAF" w:rsidRDefault="00ED4019">
            <w:pPr>
              <w:pStyle w:val="a9"/>
              <w:shd w:val="clear" w:color="auto" w:fill="auto"/>
              <w:spacing w:line="269" w:lineRule="auto"/>
              <w:ind w:firstLine="0"/>
              <w:jc w:val="center"/>
              <w:rPr>
                <w:sz w:val="22"/>
                <w:szCs w:val="22"/>
              </w:rPr>
            </w:pPr>
            <w:r>
              <w:rPr>
                <w:sz w:val="22"/>
                <w:szCs w:val="22"/>
              </w:rPr>
              <w:t>Длительность этапов (в годах)</w:t>
            </w:r>
          </w:p>
        </w:tc>
        <w:tc>
          <w:tcPr>
            <w:tcW w:w="2290" w:type="dxa"/>
            <w:tcBorders>
              <w:top w:val="single" w:sz="4" w:space="0" w:color="auto"/>
              <w:left w:val="single" w:sz="4" w:space="0" w:color="auto"/>
            </w:tcBorders>
            <w:shd w:val="clear" w:color="auto" w:fill="FFFFFF"/>
          </w:tcPr>
          <w:p w:rsidR="002A4BAF" w:rsidRDefault="00ED4019">
            <w:pPr>
              <w:pStyle w:val="a9"/>
              <w:shd w:val="clear" w:color="auto" w:fill="auto"/>
              <w:spacing w:line="262" w:lineRule="auto"/>
              <w:ind w:firstLine="0"/>
              <w:jc w:val="center"/>
              <w:rPr>
                <w:sz w:val="22"/>
                <w:szCs w:val="22"/>
              </w:rPr>
            </w:pPr>
            <w:r>
              <w:rPr>
                <w:sz w:val="22"/>
                <w:szCs w:val="22"/>
              </w:rPr>
              <w:t>Минимальный возраст для зачисления в группы (лет)</w:t>
            </w:r>
          </w:p>
        </w:tc>
        <w:tc>
          <w:tcPr>
            <w:tcW w:w="2904" w:type="dxa"/>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spacing w:line="264" w:lineRule="auto"/>
              <w:ind w:firstLine="0"/>
              <w:jc w:val="center"/>
              <w:rPr>
                <w:sz w:val="22"/>
                <w:szCs w:val="22"/>
              </w:rPr>
            </w:pPr>
            <w:r>
              <w:rPr>
                <w:sz w:val="22"/>
                <w:szCs w:val="22"/>
              </w:rPr>
              <w:t>Оптимальная наполняемость групп (человек)</w:t>
            </w:r>
          </w:p>
        </w:tc>
      </w:tr>
      <w:tr w:rsidR="002A4BAF">
        <w:trPr>
          <w:trHeight w:hRule="exact" w:val="950"/>
          <w:jc w:val="center"/>
        </w:trPr>
        <w:tc>
          <w:tcPr>
            <w:tcW w:w="2246" w:type="dxa"/>
            <w:tcBorders>
              <w:top w:val="single" w:sz="4" w:space="0" w:color="auto"/>
              <w:left w:val="single" w:sz="4" w:space="0" w:color="auto"/>
            </w:tcBorders>
            <w:shd w:val="clear" w:color="auto" w:fill="FFFFFF"/>
            <w:vAlign w:val="center"/>
          </w:tcPr>
          <w:p w:rsidR="002A4BAF" w:rsidRDefault="00ED4019">
            <w:pPr>
              <w:pStyle w:val="a9"/>
              <w:shd w:val="clear" w:color="auto" w:fill="auto"/>
              <w:spacing w:line="254" w:lineRule="auto"/>
              <w:ind w:firstLine="0"/>
              <w:jc w:val="center"/>
              <w:rPr>
                <w:sz w:val="22"/>
                <w:szCs w:val="22"/>
              </w:rPr>
            </w:pPr>
            <w:r>
              <w:rPr>
                <w:sz w:val="22"/>
                <w:szCs w:val="22"/>
              </w:rPr>
              <w:t>Этап начальной подготовки</w:t>
            </w:r>
          </w:p>
        </w:tc>
        <w:tc>
          <w:tcPr>
            <w:tcW w:w="2438"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3</w:t>
            </w:r>
          </w:p>
        </w:tc>
        <w:tc>
          <w:tcPr>
            <w:tcW w:w="2290"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10</w:t>
            </w:r>
          </w:p>
        </w:tc>
        <w:tc>
          <w:tcPr>
            <w:tcW w:w="2904" w:type="dxa"/>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12 - 15</w:t>
            </w:r>
          </w:p>
        </w:tc>
      </w:tr>
      <w:tr w:rsidR="002A4BAF">
        <w:trPr>
          <w:trHeight w:hRule="exact" w:val="974"/>
          <w:jc w:val="center"/>
        </w:trPr>
        <w:tc>
          <w:tcPr>
            <w:tcW w:w="2246" w:type="dxa"/>
            <w:tcBorders>
              <w:top w:val="single" w:sz="4" w:space="0" w:color="auto"/>
              <w:left w:val="single" w:sz="4" w:space="0" w:color="auto"/>
            </w:tcBorders>
            <w:shd w:val="clear" w:color="auto" w:fill="FFFFFF"/>
            <w:vAlign w:val="center"/>
          </w:tcPr>
          <w:p w:rsidR="002A4BAF" w:rsidRDefault="00ED4019">
            <w:pPr>
              <w:pStyle w:val="a9"/>
              <w:shd w:val="clear" w:color="auto" w:fill="auto"/>
              <w:spacing w:line="266" w:lineRule="auto"/>
              <w:ind w:firstLine="0"/>
              <w:jc w:val="center"/>
              <w:rPr>
                <w:sz w:val="22"/>
                <w:szCs w:val="22"/>
              </w:rPr>
            </w:pPr>
            <w:r>
              <w:rPr>
                <w:sz w:val="22"/>
                <w:szCs w:val="22"/>
              </w:rPr>
              <w:t>Тренировочный этап (этап спортивной специализации)</w:t>
            </w:r>
          </w:p>
        </w:tc>
        <w:tc>
          <w:tcPr>
            <w:tcW w:w="2438"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3</w:t>
            </w:r>
          </w:p>
        </w:tc>
        <w:tc>
          <w:tcPr>
            <w:tcW w:w="2290"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12</w:t>
            </w:r>
          </w:p>
        </w:tc>
        <w:tc>
          <w:tcPr>
            <w:tcW w:w="2904" w:type="dxa"/>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10 - 12</w:t>
            </w:r>
          </w:p>
        </w:tc>
      </w:tr>
      <w:tr w:rsidR="002A4BAF">
        <w:trPr>
          <w:trHeight w:hRule="exact" w:val="1282"/>
          <w:jc w:val="center"/>
        </w:trPr>
        <w:tc>
          <w:tcPr>
            <w:tcW w:w="2246" w:type="dxa"/>
            <w:tcBorders>
              <w:top w:val="single" w:sz="4" w:space="0" w:color="auto"/>
              <w:left w:val="single" w:sz="4" w:space="0" w:color="auto"/>
            </w:tcBorders>
            <w:shd w:val="clear" w:color="auto" w:fill="FFFFFF"/>
            <w:vAlign w:val="center"/>
          </w:tcPr>
          <w:p w:rsidR="002A4BAF" w:rsidRDefault="00ED4019">
            <w:pPr>
              <w:pStyle w:val="a9"/>
              <w:shd w:val="clear" w:color="auto" w:fill="auto"/>
              <w:spacing w:line="259" w:lineRule="auto"/>
              <w:ind w:firstLine="0"/>
              <w:jc w:val="center"/>
              <w:rPr>
                <w:sz w:val="22"/>
                <w:szCs w:val="22"/>
              </w:rPr>
            </w:pPr>
            <w:r>
              <w:rPr>
                <w:sz w:val="22"/>
                <w:szCs w:val="22"/>
              </w:rPr>
              <w:t>Этап совершенствования спортивного мастерства</w:t>
            </w:r>
          </w:p>
        </w:tc>
        <w:tc>
          <w:tcPr>
            <w:tcW w:w="2438"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Без ограничений</w:t>
            </w:r>
          </w:p>
        </w:tc>
        <w:tc>
          <w:tcPr>
            <w:tcW w:w="2290"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15</w:t>
            </w:r>
          </w:p>
        </w:tc>
        <w:tc>
          <w:tcPr>
            <w:tcW w:w="2904" w:type="dxa"/>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4 - 7</w:t>
            </w:r>
          </w:p>
        </w:tc>
      </w:tr>
      <w:tr w:rsidR="002A4BAF">
        <w:trPr>
          <w:trHeight w:hRule="exact" w:val="1296"/>
          <w:jc w:val="center"/>
        </w:trPr>
        <w:tc>
          <w:tcPr>
            <w:tcW w:w="2246" w:type="dxa"/>
            <w:tcBorders>
              <w:top w:val="single" w:sz="4" w:space="0" w:color="auto"/>
              <w:left w:val="single" w:sz="4" w:space="0" w:color="auto"/>
              <w:bottom w:val="single" w:sz="4" w:space="0" w:color="auto"/>
            </w:tcBorders>
            <w:shd w:val="clear" w:color="auto" w:fill="FFFFFF"/>
            <w:vAlign w:val="center"/>
          </w:tcPr>
          <w:p w:rsidR="002A4BAF" w:rsidRDefault="00ED4019">
            <w:pPr>
              <w:pStyle w:val="a9"/>
              <w:shd w:val="clear" w:color="auto" w:fill="auto"/>
              <w:spacing w:line="264" w:lineRule="auto"/>
              <w:ind w:firstLine="0"/>
              <w:jc w:val="center"/>
              <w:rPr>
                <w:sz w:val="22"/>
                <w:szCs w:val="22"/>
              </w:rPr>
            </w:pPr>
            <w:r>
              <w:rPr>
                <w:sz w:val="22"/>
                <w:szCs w:val="22"/>
              </w:rPr>
              <w:t>Этап высшего спортивного мастерства</w:t>
            </w:r>
          </w:p>
        </w:tc>
        <w:tc>
          <w:tcPr>
            <w:tcW w:w="2438" w:type="dxa"/>
            <w:tcBorders>
              <w:top w:val="single" w:sz="4" w:space="0" w:color="auto"/>
              <w:left w:val="single" w:sz="4" w:space="0" w:color="auto"/>
              <w:bottom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Без ограничений</w:t>
            </w:r>
          </w:p>
        </w:tc>
        <w:tc>
          <w:tcPr>
            <w:tcW w:w="2290" w:type="dxa"/>
            <w:tcBorders>
              <w:top w:val="single" w:sz="4" w:space="0" w:color="auto"/>
              <w:left w:val="single" w:sz="4" w:space="0" w:color="auto"/>
              <w:bottom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17</w:t>
            </w:r>
          </w:p>
        </w:tc>
        <w:tc>
          <w:tcPr>
            <w:tcW w:w="2904" w:type="dxa"/>
            <w:tcBorders>
              <w:top w:val="single" w:sz="4" w:space="0" w:color="auto"/>
              <w:left w:val="single" w:sz="4" w:space="0" w:color="auto"/>
              <w:bottom w:val="single" w:sz="4" w:space="0" w:color="auto"/>
              <w:righ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1 - 4</w:t>
            </w:r>
          </w:p>
        </w:tc>
      </w:tr>
    </w:tbl>
    <w:p w:rsidR="002A4BAF" w:rsidRDefault="002A4BAF">
      <w:pPr>
        <w:spacing w:after="159" w:line="1" w:lineRule="exact"/>
      </w:pPr>
    </w:p>
    <w:p w:rsidR="002A4BAF" w:rsidRDefault="00ED4019" w:rsidP="00C91EA7">
      <w:pPr>
        <w:pStyle w:val="1"/>
        <w:shd w:val="clear" w:color="auto" w:fill="auto"/>
        <w:spacing w:after="80"/>
        <w:ind w:left="160" w:firstLine="720"/>
      </w:pPr>
      <w:proofErr w:type="gramStart"/>
      <w:r>
        <w:t>Порядок зачисления на указанные этапы спортивной подготовки, восстановления, перевода лиц, проходящих спортивную подготовку, на следующий этап, минимальная</w:t>
      </w:r>
      <w:r w:rsidR="00264E13">
        <w:t xml:space="preserve"> </w:t>
      </w:r>
      <w:r>
        <w:t>наполняемость групп по этапам спортивной подготовки уста</w:t>
      </w:r>
      <w:r w:rsidR="00512909">
        <w:t xml:space="preserve">навливается локальными актами </w:t>
      </w:r>
      <w:r>
        <w:t xml:space="preserve">СШ, разработанными с учётом требований, установленных Федеральным стандартом спортивной подготовки по виду спорта бокс и Приказом </w:t>
      </w:r>
      <w:proofErr w:type="spellStart"/>
      <w:r>
        <w:t>Минспорта</w:t>
      </w:r>
      <w:proofErr w:type="spellEnd"/>
      <w:r>
        <w:t xml:space="preserve"> России от 16.08.2013 </w:t>
      </w:r>
      <w:r>
        <w:rPr>
          <w:lang w:val="en-US" w:eastAsia="en-US" w:bidi="en-US"/>
        </w:rPr>
        <w:t>N</w:t>
      </w:r>
      <w:r w:rsidRPr="00B0195A">
        <w:rPr>
          <w:lang w:eastAsia="en-US" w:bidi="en-US"/>
        </w:rPr>
        <w:t xml:space="preserve"> </w:t>
      </w:r>
      <w:r>
        <w:t>645 "Об утверждении Пор</w:t>
      </w:r>
      <w:r w:rsidR="00512909">
        <w:t>ядка приема лиц в физкультурно-</w:t>
      </w:r>
      <w:r>
        <w:t>спортивные организации, созданные Российской Федерацией и</w:t>
      </w:r>
      <w:proofErr w:type="gramEnd"/>
      <w:r>
        <w:t xml:space="preserve"> </w:t>
      </w:r>
      <w:proofErr w:type="gramStart"/>
      <w:r>
        <w:t>осуществляющие</w:t>
      </w:r>
      <w:proofErr w:type="gramEnd"/>
      <w:r>
        <w:t xml:space="preserve"> спортивную подготовку".</w:t>
      </w:r>
    </w:p>
    <w:p w:rsidR="002A4BAF" w:rsidRDefault="00ED4019" w:rsidP="00C91EA7">
      <w:pPr>
        <w:pStyle w:val="24"/>
        <w:keepNext/>
        <w:keepLines/>
        <w:shd w:val="clear" w:color="auto" w:fill="auto"/>
        <w:tabs>
          <w:tab w:val="left" w:pos="1491"/>
        </w:tabs>
        <w:spacing w:after="280"/>
        <w:ind w:left="160" w:firstLine="720"/>
        <w:jc w:val="center"/>
      </w:pPr>
      <w:bookmarkStart w:id="4" w:name="bookmark8"/>
      <w:bookmarkStart w:id="5" w:name="bookmark9"/>
      <w:r>
        <w:rPr>
          <w:b w:val="0"/>
          <w:bCs w:val="0"/>
          <w:sz w:val="26"/>
          <w:szCs w:val="26"/>
        </w:rPr>
        <w:t>1.2</w:t>
      </w:r>
      <w:r w:rsidRPr="00512909">
        <w:rPr>
          <w:b w:val="0"/>
          <w:bCs w:val="0"/>
          <w:sz w:val="26"/>
          <w:szCs w:val="26"/>
        </w:rPr>
        <w:t>.</w:t>
      </w:r>
      <w:r w:rsidRPr="00512909">
        <w:rPr>
          <w:b w:val="0"/>
          <w:bCs w:val="0"/>
          <w:sz w:val="26"/>
          <w:szCs w:val="26"/>
        </w:rPr>
        <w:tab/>
      </w:r>
      <w:r w:rsidRPr="00512909">
        <w:rPr>
          <w:sz w:val="26"/>
          <w:szCs w:val="26"/>
        </w:rPr>
        <w:t>Режимы тренировочной работы</w:t>
      </w:r>
      <w:bookmarkEnd w:id="4"/>
      <w:bookmarkEnd w:id="5"/>
    </w:p>
    <w:p w:rsidR="002A4BAF" w:rsidRDefault="00ED4019" w:rsidP="00C91EA7">
      <w:pPr>
        <w:pStyle w:val="1"/>
        <w:shd w:val="clear" w:color="auto" w:fill="auto"/>
        <w:ind w:left="160" w:firstLine="720"/>
        <w:jc w:val="both"/>
      </w:pPr>
      <w:r>
        <w:t xml:space="preserve">Организация тренировочного процесса осуществляется в течение года. Построение спортивной подготовки зависит от календаря спортивных мероприятий, </w:t>
      </w:r>
      <w:r>
        <w:lastRenderedPageBreak/>
        <w:t>периодизации спортивной подготовки. Тренировочный процесс осуществляется в соответствии с годовым тренировочным планом, рассчитанным на 52 недели (таблица</w:t>
      </w:r>
      <w:r w:rsidR="00512909">
        <w:t xml:space="preserve"> </w:t>
      </w:r>
      <w:r>
        <w:t>1). Физические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2A4BAF" w:rsidRDefault="00ED4019">
      <w:pPr>
        <w:pStyle w:val="1"/>
        <w:shd w:val="clear" w:color="auto" w:fill="auto"/>
        <w:ind w:firstLine="920"/>
      </w:pPr>
      <w:r>
        <w:t>Основными формами спортивной подготовки по боксу являются:</w:t>
      </w:r>
    </w:p>
    <w:p w:rsidR="002A4BAF" w:rsidRDefault="00ED4019">
      <w:pPr>
        <w:pStyle w:val="1"/>
        <w:shd w:val="clear" w:color="auto" w:fill="auto"/>
        <w:ind w:firstLine="920"/>
      </w:pPr>
      <w:r>
        <w:t>- групповые и индивидуальные тренировочные и теоретические занятия;</w:t>
      </w:r>
    </w:p>
    <w:p w:rsidR="002A4BAF" w:rsidRDefault="00ED4019">
      <w:pPr>
        <w:pStyle w:val="1"/>
        <w:shd w:val="clear" w:color="auto" w:fill="auto"/>
        <w:ind w:firstLine="920"/>
      </w:pPr>
      <w:r>
        <w:t>- работа по индивидуальным планам;</w:t>
      </w:r>
    </w:p>
    <w:p w:rsidR="002A4BAF" w:rsidRDefault="00ED4019">
      <w:pPr>
        <w:pStyle w:val="1"/>
        <w:shd w:val="clear" w:color="auto" w:fill="auto"/>
        <w:ind w:firstLine="920"/>
      </w:pPr>
      <w:r>
        <w:t>- тренировочные мероприятия;</w:t>
      </w:r>
    </w:p>
    <w:p w:rsidR="002A4BAF" w:rsidRDefault="00ED4019">
      <w:pPr>
        <w:pStyle w:val="1"/>
        <w:shd w:val="clear" w:color="auto" w:fill="auto"/>
        <w:ind w:firstLine="920"/>
      </w:pPr>
      <w:r>
        <w:t>- участие в спортивных мероприятиях;</w:t>
      </w:r>
    </w:p>
    <w:p w:rsidR="002A4BAF" w:rsidRDefault="00ED4019">
      <w:pPr>
        <w:pStyle w:val="1"/>
        <w:shd w:val="clear" w:color="auto" w:fill="auto"/>
        <w:ind w:firstLine="920"/>
      </w:pPr>
      <w:r>
        <w:t>- инструкторская и судейская практика;</w:t>
      </w:r>
    </w:p>
    <w:p w:rsidR="002A4BAF" w:rsidRDefault="00ED4019">
      <w:pPr>
        <w:pStyle w:val="1"/>
        <w:shd w:val="clear" w:color="auto" w:fill="auto"/>
        <w:ind w:firstLine="920"/>
      </w:pPr>
      <w:r>
        <w:t>- медико-восстановительные мероприятия;</w:t>
      </w:r>
    </w:p>
    <w:p w:rsidR="002A4BAF" w:rsidRDefault="00ED4019">
      <w:pPr>
        <w:pStyle w:val="1"/>
        <w:shd w:val="clear" w:color="auto" w:fill="auto"/>
        <w:spacing w:after="280"/>
        <w:ind w:firstLine="920"/>
      </w:pPr>
      <w:r>
        <w:t>- тестирование и контроль.</w:t>
      </w:r>
    </w:p>
    <w:p w:rsidR="00512909" w:rsidRDefault="00ED4019">
      <w:pPr>
        <w:pStyle w:val="a7"/>
        <w:shd w:val="clear" w:color="auto" w:fill="auto"/>
        <w:ind w:left="773"/>
      </w:pPr>
      <w:r>
        <w:t xml:space="preserve">Таблица </w:t>
      </w:r>
      <w:r w:rsidR="00CE663F">
        <w:t>2</w:t>
      </w:r>
    </w:p>
    <w:p w:rsidR="002A4BAF" w:rsidRDefault="00ED4019">
      <w:pPr>
        <w:pStyle w:val="a7"/>
        <w:shd w:val="clear" w:color="auto" w:fill="auto"/>
        <w:ind w:left="773"/>
        <w:rPr>
          <w:b/>
          <w:bCs/>
        </w:rPr>
      </w:pPr>
      <w:r>
        <w:t xml:space="preserve"> </w:t>
      </w:r>
      <w:r>
        <w:rPr>
          <w:b/>
          <w:bCs/>
        </w:rPr>
        <w:t>Тренировочный план спортивной подготовки на 52 недели</w:t>
      </w:r>
    </w:p>
    <w:p w:rsidR="000F749C" w:rsidRDefault="000F749C">
      <w:pPr>
        <w:pStyle w:val="a7"/>
        <w:shd w:val="clear" w:color="auto" w:fill="auto"/>
        <w:ind w:left="773"/>
      </w:pPr>
    </w:p>
    <w:tbl>
      <w:tblPr>
        <w:tblOverlap w:val="never"/>
        <w:tblW w:w="0" w:type="auto"/>
        <w:jc w:val="center"/>
        <w:tblLayout w:type="fixed"/>
        <w:tblCellMar>
          <w:left w:w="10" w:type="dxa"/>
          <w:right w:w="10" w:type="dxa"/>
        </w:tblCellMar>
        <w:tblLook w:val="0000" w:firstRow="0" w:lastRow="0" w:firstColumn="0" w:lastColumn="0" w:noHBand="0" w:noVBand="0"/>
      </w:tblPr>
      <w:tblGrid>
        <w:gridCol w:w="715"/>
        <w:gridCol w:w="2126"/>
        <w:gridCol w:w="1277"/>
        <w:gridCol w:w="1070"/>
        <w:gridCol w:w="1027"/>
        <w:gridCol w:w="1061"/>
        <w:gridCol w:w="1128"/>
        <w:gridCol w:w="1392"/>
        <w:gridCol w:w="14"/>
      </w:tblGrid>
      <w:tr w:rsidR="00512909">
        <w:trPr>
          <w:trHeight w:hRule="exact" w:val="1200"/>
          <w:jc w:val="center"/>
        </w:trPr>
        <w:tc>
          <w:tcPr>
            <w:tcW w:w="715" w:type="dxa"/>
            <w:vMerge w:val="restart"/>
            <w:tcBorders>
              <w:top w:val="single" w:sz="4" w:space="0" w:color="auto"/>
              <w:left w:val="single" w:sz="4" w:space="0" w:color="auto"/>
            </w:tcBorders>
            <w:shd w:val="clear" w:color="auto" w:fill="FFFFFF"/>
          </w:tcPr>
          <w:p w:rsidR="00512909" w:rsidRDefault="00512909">
            <w:pPr>
              <w:pStyle w:val="a9"/>
              <w:shd w:val="clear" w:color="auto" w:fill="auto"/>
              <w:ind w:firstLine="240"/>
              <w:rPr>
                <w:sz w:val="20"/>
                <w:szCs w:val="20"/>
              </w:rPr>
            </w:pPr>
            <w:r>
              <w:rPr>
                <w:b/>
                <w:bCs/>
                <w:sz w:val="20"/>
                <w:szCs w:val="20"/>
              </w:rPr>
              <w:t>№</w:t>
            </w:r>
          </w:p>
        </w:tc>
        <w:tc>
          <w:tcPr>
            <w:tcW w:w="2126" w:type="dxa"/>
            <w:vMerge w:val="restart"/>
            <w:tcBorders>
              <w:top w:val="single" w:sz="4" w:space="0" w:color="auto"/>
              <w:left w:val="single" w:sz="4" w:space="0" w:color="auto"/>
            </w:tcBorders>
            <w:shd w:val="clear" w:color="auto" w:fill="FFFFFF"/>
          </w:tcPr>
          <w:p w:rsidR="00512909" w:rsidRDefault="00512909">
            <w:pPr>
              <w:pStyle w:val="a9"/>
              <w:shd w:val="clear" w:color="auto" w:fill="auto"/>
              <w:spacing w:before="220"/>
              <w:ind w:firstLine="0"/>
              <w:rPr>
                <w:sz w:val="20"/>
                <w:szCs w:val="20"/>
              </w:rPr>
            </w:pPr>
            <w:r>
              <w:rPr>
                <w:b/>
                <w:bCs/>
                <w:sz w:val="20"/>
                <w:szCs w:val="20"/>
              </w:rPr>
              <w:t>Наименование разделов и тем</w:t>
            </w:r>
          </w:p>
        </w:tc>
        <w:tc>
          <w:tcPr>
            <w:tcW w:w="2347" w:type="dxa"/>
            <w:gridSpan w:val="2"/>
            <w:tcBorders>
              <w:top w:val="single" w:sz="4" w:space="0" w:color="auto"/>
              <w:left w:val="single" w:sz="4" w:space="0" w:color="auto"/>
            </w:tcBorders>
            <w:shd w:val="clear" w:color="auto" w:fill="FFFFFF"/>
            <w:vAlign w:val="center"/>
          </w:tcPr>
          <w:p w:rsidR="00512909" w:rsidRDefault="00512909" w:rsidP="000F749C">
            <w:pPr>
              <w:pStyle w:val="a9"/>
              <w:shd w:val="clear" w:color="auto" w:fill="auto"/>
              <w:ind w:firstLine="0"/>
              <w:jc w:val="center"/>
              <w:rPr>
                <w:sz w:val="20"/>
                <w:szCs w:val="20"/>
              </w:rPr>
            </w:pPr>
            <w:r>
              <w:rPr>
                <w:b/>
                <w:bCs/>
                <w:sz w:val="20"/>
                <w:szCs w:val="20"/>
              </w:rPr>
              <w:t>Этап начальной подготовки</w:t>
            </w:r>
          </w:p>
        </w:tc>
        <w:tc>
          <w:tcPr>
            <w:tcW w:w="2088" w:type="dxa"/>
            <w:gridSpan w:val="2"/>
            <w:tcBorders>
              <w:top w:val="single" w:sz="4" w:space="0" w:color="auto"/>
              <w:left w:val="single" w:sz="4" w:space="0" w:color="auto"/>
            </w:tcBorders>
            <w:shd w:val="clear" w:color="auto" w:fill="FFFFFF"/>
            <w:vAlign w:val="center"/>
          </w:tcPr>
          <w:p w:rsidR="00512909" w:rsidRDefault="00512909" w:rsidP="000F749C">
            <w:pPr>
              <w:pStyle w:val="a9"/>
              <w:shd w:val="clear" w:color="auto" w:fill="auto"/>
              <w:ind w:firstLine="0"/>
              <w:jc w:val="center"/>
              <w:rPr>
                <w:sz w:val="20"/>
                <w:szCs w:val="20"/>
              </w:rPr>
            </w:pPr>
            <w:r>
              <w:rPr>
                <w:b/>
                <w:bCs/>
                <w:sz w:val="20"/>
                <w:szCs w:val="20"/>
              </w:rPr>
              <w:t>Тренировочный</w:t>
            </w:r>
          </w:p>
          <w:p w:rsidR="00512909" w:rsidRDefault="00512909" w:rsidP="000F749C">
            <w:pPr>
              <w:pStyle w:val="a9"/>
              <w:shd w:val="clear" w:color="auto" w:fill="auto"/>
              <w:ind w:firstLine="0"/>
              <w:jc w:val="center"/>
              <w:rPr>
                <w:sz w:val="20"/>
                <w:szCs w:val="20"/>
              </w:rPr>
            </w:pPr>
            <w:r>
              <w:rPr>
                <w:b/>
                <w:bCs/>
                <w:sz w:val="20"/>
                <w:szCs w:val="20"/>
              </w:rPr>
              <w:t>этап</w:t>
            </w:r>
          </w:p>
        </w:tc>
        <w:tc>
          <w:tcPr>
            <w:tcW w:w="1128" w:type="dxa"/>
            <w:tcBorders>
              <w:top w:val="single" w:sz="4" w:space="0" w:color="auto"/>
              <w:left w:val="single" w:sz="4" w:space="0" w:color="auto"/>
            </w:tcBorders>
            <w:shd w:val="clear" w:color="auto" w:fill="FFFFFF"/>
            <w:vAlign w:val="center"/>
          </w:tcPr>
          <w:p w:rsidR="00512909" w:rsidRDefault="00512909" w:rsidP="000F749C">
            <w:pPr>
              <w:pStyle w:val="a9"/>
              <w:shd w:val="clear" w:color="auto" w:fill="auto"/>
              <w:ind w:firstLine="0"/>
              <w:jc w:val="center"/>
              <w:rPr>
                <w:sz w:val="20"/>
                <w:szCs w:val="20"/>
              </w:rPr>
            </w:pPr>
            <w:r>
              <w:rPr>
                <w:b/>
                <w:bCs/>
                <w:sz w:val="20"/>
                <w:szCs w:val="20"/>
              </w:rPr>
              <w:t>Этап</w:t>
            </w:r>
          </w:p>
          <w:p w:rsidR="00512909" w:rsidRDefault="00512909" w:rsidP="000F749C">
            <w:pPr>
              <w:pStyle w:val="a9"/>
              <w:shd w:val="clear" w:color="auto" w:fill="auto"/>
              <w:ind w:firstLine="0"/>
              <w:jc w:val="center"/>
              <w:rPr>
                <w:sz w:val="20"/>
                <w:szCs w:val="20"/>
              </w:rPr>
            </w:pPr>
            <w:r>
              <w:rPr>
                <w:b/>
                <w:bCs/>
                <w:sz w:val="20"/>
                <w:szCs w:val="20"/>
              </w:rPr>
              <w:t>ССМ</w:t>
            </w:r>
          </w:p>
        </w:tc>
        <w:tc>
          <w:tcPr>
            <w:tcW w:w="1406" w:type="dxa"/>
            <w:gridSpan w:val="2"/>
            <w:tcBorders>
              <w:top w:val="single" w:sz="4" w:space="0" w:color="auto"/>
              <w:left w:val="single" w:sz="4" w:space="0" w:color="auto"/>
              <w:right w:val="single" w:sz="4" w:space="0" w:color="auto"/>
            </w:tcBorders>
            <w:shd w:val="clear" w:color="auto" w:fill="FFFFFF"/>
            <w:vAlign w:val="center"/>
          </w:tcPr>
          <w:p w:rsidR="00512909" w:rsidRDefault="00512909" w:rsidP="000F749C">
            <w:pPr>
              <w:pStyle w:val="a9"/>
              <w:shd w:val="clear" w:color="auto" w:fill="auto"/>
              <w:ind w:firstLine="0"/>
              <w:jc w:val="center"/>
              <w:rPr>
                <w:sz w:val="20"/>
                <w:szCs w:val="20"/>
              </w:rPr>
            </w:pPr>
            <w:r>
              <w:rPr>
                <w:b/>
                <w:bCs/>
                <w:sz w:val="20"/>
                <w:szCs w:val="20"/>
              </w:rPr>
              <w:t>Этап</w:t>
            </w:r>
          </w:p>
          <w:p w:rsidR="00512909" w:rsidRDefault="00512909" w:rsidP="000F749C">
            <w:pPr>
              <w:pStyle w:val="a9"/>
              <w:shd w:val="clear" w:color="auto" w:fill="auto"/>
              <w:ind w:firstLine="0"/>
              <w:jc w:val="center"/>
              <w:rPr>
                <w:sz w:val="20"/>
                <w:szCs w:val="20"/>
              </w:rPr>
            </w:pPr>
            <w:r>
              <w:rPr>
                <w:b/>
                <w:bCs/>
                <w:sz w:val="20"/>
                <w:szCs w:val="20"/>
              </w:rPr>
              <w:t>ВСМ</w:t>
            </w:r>
          </w:p>
        </w:tc>
      </w:tr>
      <w:tr w:rsidR="00512909" w:rsidTr="009A751A">
        <w:trPr>
          <w:trHeight w:hRule="exact" w:val="701"/>
          <w:jc w:val="center"/>
        </w:trPr>
        <w:tc>
          <w:tcPr>
            <w:tcW w:w="715" w:type="dxa"/>
            <w:vMerge/>
            <w:tcBorders>
              <w:left w:val="single" w:sz="4" w:space="0" w:color="auto"/>
            </w:tcBorders>
            <w:shd w:val="clear" w:color="auto" w:fill="FFFFFF"/>
          </w:tcPr>
          <w:p w:rsidR="00512909" w:rsidRDefault="00512909">
            <w:pPr>
              <w:rPr>
                <w:sz w:val="10"/>
                <w:szCs w:val="10"/>
              </w:rPr>
            </w:pPr>
          </w:p>
        </w:tc>
        <w:tc>
          <w:tcPr>
            <w:tcW w:w="2126" w:type="dxa"/>
            <w:vMerge/>
            <w:tcBorders>
              <w:left w:val="single" w:sz="4" w:space="0" w:color="auto"/>
            </w:tcBorders>
            <w:shd w:val="clear" w:color="auto" w:fill="FFFFFF"/>
          </w:tcPr>
          <w:p w:rsidR="00512909" w:rsidRDefault="00512909"/>
        </w:tc>
        <w:tc>
          <w:tcPr>
            <w:tcW w:w="1277" w:type="dxa"/>
            <w:tcBorders>
              <w:top w:val="single" w:sz="4" w:space="0" w:color="auto"/>
              <w:left w:val="single" w:sz="4" w:space="0" w:color="auto"/>
            </w:tcBorders>
            <w:shd w:val="clear" w:color="auto" w:fill="FFFFFF"/>
          </w:tcPr>
          <w:p w:rsidR="00512909" w:rsidRDefault="00512909" w:rsidP="000F749C">
            <w:pPr>
              <w:pStyle w:val="a9"/>
              <w:shd w:val="clear" w:color="auto" w:fill="auto"/>
              <w:ind w:firstLine="0"/>
              <w:jc w:val="center"/>
              <w:rPr>
                <w:sz w:val="20"/>
                <w:szCs w:val="20"/>
              </w:rPr>
            </w:pPr>
            <w:r>
              <w:rPr>
                <w:b/>
                <w:bCs/>
                <w:sz w:val="20"/>
                <w:szCs w:val="20"/>
              </w:rPr>
              <w:t>до 1г.</w:t>
            </w:r>
          </w:p>
          <w:p w:rsidR="00512909" w:rsidRDefault="00512909" w:rsidP="000F749C">
            <w:pPr>
              <w:pStyle w:val="a9"/>
              <w:shd w:val="clear" w:color="auto" w:fill="auto"/>
              <w:ind w:firstLine="0"/>
              <w:jc w:val="center"/>
              <w:rPr>
                <w:sz w:val="20"/>
                <w:szCs w:val="20"/>
              </w:rPr>
            </w:pPr>
            <w:r>
              <w:rPr>
                <w:b/>
                <w:bCs/>
                <w:sz w:val="20"/>
                <w:szCs w:val="20"/>
              </w:rPr>
              <w:t>10 лет</w:t>
            </w:r>
          </w:p>
        </w:tc>
        <w:tc>
          <w:tcPr>
            <w:tcW w:w="1070" w:type="dxa"/>
            <w:tcBorders>
              <w:top w:val="single" w:sz="4" w:space="0" w:color="auto"/>
              <w:left w:val="single" w:sz="4" w:space="0" w:color="auto"/>
            </w:tcBorders>
            <w:shd w:val="clear" w:color="auto" w:fill="FFFFFF"/>
            <w:vAlign w:val="bottom"/>
          </w:tcPr>
          <w:p w:rsidR="00512909" w:rsidRDefault="00512909" w:rsidP="000F749C">
            <w:pPr>
              <w:pStyle w:val="a9"/>
              <w:shd w:val="clear" w:color="auto" w:fill="auto"/>
              <w:ind w:firstLine="0"/>
              <w:jc w:val="center"/>
              <w:rPr>
                <w:sz w:val="20"/>
                <w:szCs w:val="20"/>
              </w:rPr>
            </w:pPr>
            <w:r>
              <w:rPr>
                <w:b/>
                <w:bCs/>
                <w:sz w:val="20"/>
                <w:szCs w:val="20"/>
              </w:rPr>
              <w:t>св. 1г.</w:t>
            </w:r>
          </w:p>
          <w:p w:rsidR="00512909" w:rsidRDefault="00512909" w:rsidP="000F749C">
            <w:pPr>
              <w:pStyle w:val="a9"/>
              <w:shd w:val="clear" w:color="auto" w:fill="auto"/>
              <w:ind w:firstLine="0"/>
              <w:jc w:val="center"/>
              <w:rPr>
                <w:sz w:val="20"/>
                <w:szCs w:val="20"/>
              </w:rPr>
            </w:pPr>
            <w:r>
              <w:rPr>
                <w:b/>
                <w:bCs/>
                <w:sz w:val="20"/>
                <w:szCs w:val="20"/>
              </w:rPr>
              <w:t>10-11</w:t>
            </w:r>
          </w:p>
          <w:p w:rsidR="00512909" w:rsidRDefault="00512909" w:rsidP="000F749C">
            <w:pPr>
              <w:pStyle w:val="a9"/>
              <w:shd w:val="clear" w:color="auto" w:fill="auto"/>
              <w:spacing w:line="223" w:lineRule="auto"/>
              <w:ind w:firstLine="0"/>
              <w:jc w:val="center"/>
              <w:rPr>
                <w:sz w:val="20"/>
                <w:szCs w:val="20"/>
              </w:rPr>
            </w:pPr>
            <w:r>
              <w:rPr>
                <w:b/>
                <w:bCs/>
                <w:sz w:val="20"/>
                <w:szCs w:val="20"/>
              </w:rPr>
              <w:t>лет</w:t>
            </w:r>
          </w:p>
        </w:tc>
        <w:tc>
          <w:tcPr>
            <w:tcW w:w="1027" w:type="dxa"/>
            <w:tcBorders>
              <w:top w:val="single" w:sz="4" w:space="0" w:color="auto"/>
              <w:left w:val="single" w:sz="4" w:space="0" w:color="auto"/>
            </w:tcBorders>
            <w:shd w:val="clear" w:color="auto" w:fill="FFFFFF"/>
            <w:vAlign w:val="bottom"/>
          </w:tcPr>
          <w:p w:rsidR="00512909" w:rsidRDefault="00512909" w:rsidP="000F749C">
            <w:pPr>
              <w:pStyle w:val="a9"/>
              <w:shd w:val="clear" w:color="auto" w:fill="auto"/>
              <w:ind w:firstLine="0"/>
              <w:jc w:val="center"/>
              <w:rPr>
                <w:sz w:val="20"/>
                <w:szCs w:val="20"/>
              </w:rPr>
            </w:pPr>
            <w:r>
              <w:rPr>
                <w:b/>
                <w:bCs/>
                <w:sz w:val="20"/>
                <w:szCs w:val="20"/>
              </w:rPr>
              <w:t>до 2 лет</w:t>
            </w:r>
          </w:p>
          <w:p w:rsidR="00512909" w:rsidRDefault="00512909" w:rsidP="000F749C">
            <w:pPr>
              <w:pStyle w:val="a9"/>
              <w:shd w:val="clear" w:color="auto" w:fill="auto"/>
              <w:ind w:firstLine="0"/>
              <w:jc w:val="center"/>
              <w:rPr>
                <w:sz w:val="20"/>
                <w:szCs w:val="20"/>
              </w:rPr>
            </w:pPr>
            <w:r>
              <w:rPr>
                <w:b/>
                <w:bCs/>
                <w:sz w:val="20"/>
                <w:szCs w:val="20"/>
              </w:rPr>
              <w:t>12-13</w:t>
            </w:r>
          </w:p>
          <w:p w:rsidR="00512909" w:rsidRDefault="00512909" w:rsidP="000F749C">
            <w:pPr>
              <w:pStyle w:val="a9"/>
              <w:shd w:val="clear" w:color="auto" w:fill="auto"/>
              <w:spacing w:line="223" w:lineRule="auto"/>
              <w:ind w:firstLine="0"/>
              <w:jc w:val="center"/>
              <w:rPr>
                <w:sz w:val="20"/>
                <w:szCs w:val="20"/>
              </w:rPr>
            </w:pPr>
            <w:r>
              <w:rPr>
                <w:b/>
                <w:bCs/>
                <w:sz w:val="20"/>
                <w:szCs w:val="20"/>
              </w:rPr>
              <w:t>лет</w:t>
            </w:r>
          </w:p>
        </w:tc>
        <w:tc>
          <w:tcPr>
            <w:tcW w:w="1061" w:type="dxa"/>
            <w:tcBorders>
              <w:top w:val="single" w:sz="4" w:space="0" w:color="auto"/>
              <w:left w:val="single" w:sz="4" w:space="0" w:color="auto"/>
            </w:tcBorders>
            <w:shd w:val="clear" w:color="auto" w:fill="FFFFFF"/>
          </w:tcPr>
          <w:p w:rsidR="00512909" w:rsidRDefault="00512909" w:rsidP="000F749C">
            <w:pPr>
              <w:pStyle w:val="a9"/>
              <w:shd w:val="clear" w:color="auto" w:fill="auto"/>
              <w:ind w:firstLine="0"/>
              <w:jc w:val="center"/>
              <w:rPr>
                <w:sz w:val="20"/>
                <w:szCs w:val="20"/>
              </w:rPr>
            </w:pPr>
            <w:r>
              <w:rPr>
                <w:b/>
                <w:bCs/>
                <w:sz w:val="20"/>
                <w:szCs w:val="20"/>
              </w:rPr>
              <w:t>св. 2 лет</w:t>
            </w:r>
          </w:p>
          <w:p w:rsidR="00512909" w:rsidRDefault="00512909" w:rsidP="000F749C">
            <w:pPr>
              <w:pStyle w:val="a9"/>
              <w:shd w:val="clear" w:color="auto" w:fill="auto"/>
              <w:ind w:firstLine="0"/>
              <w:jc w:val="center"/>
              <w:rPr>
                <w:sz w:val="20"/>
                <w:szCs w:val="20"/>
              </w:rPr>
            </w:pPr>
            <w:r>
              <w:rPr>
                <w:b/>
                <w:bCs/>
                <w:sz w:val="20"/>
                <w:szCs w:val="20"/>
              </w:rPr>
              <w:t>12-14 лет</w:t>
            </w:r>
          </w:p>
        </w:tc>
        <w:tc>
          <w:tcPr>
            <w:tcW w:w="1128" w:type="dxa"/>
            <w:tcBorders>
              <w:top w:val="single" w:sz="4" w:space="0" w:color="auto"/>
              <w:left w:val="single" w:sz="4" w:space="0" w:color="auto"/>
            </w:tcBorders>
            <w:shd w:val="clear" w:color="auto" w:fill="FFFFFF"/>
            <w:vAlign w:val="center"/>
          </w:tcPr>
          <w:p w:rsidR="00512909" w:rsidRDefault="00512909" w:rsidP="000F749C">
            <w:pPr>
              <w:pStyle w:val="a9"/>
              <w:shd w:val="clear" w:color="auto" w:fill="auto"/>
              <w:ind w:firstLine="0"/>
              <w:jc w:val="center"/>
              <w:rPr>
                <w:sz w:val="20"/>
                <w:szCs w:val="20"/>
              </w:rPr>
            </w:pPr>
            <w:r>
              <w:rPr>
                <w:b/>
                <w:bCs/>
                <w:sz w:val="20"/>
                <w:szCs w:val="20"/>
              </w:rPr>
              <w:t>15-17 лет</w:t>
            </w:r>
          </w:p>
        </w:tc>
        <w:tc>
          <w:tcPr>
            <w:tcW w:w="1406" w:type="dxa"/>
            <w:gridSpan w:val="2"/>
            <w:tcBorders>
              <w:top w:val="single" w:sz="4" w:space="0" w:color="auto"/>
              <w:left w:val="single" w:sz="4" w:space="0" w:color="auto"/>
              <w:right w:val="single" w:sz="4" w:space="0" w:color="auto"/>
            </w:tcBorders>
            <w:shd w:val="clear" w:color="auto" w:fill="FFFFFF"/>
          </w:tcPr>
          <w:p w:rsidR="00512909" w:rsidRDefault="00512909" w:rsidP="000F749C">
            <w:pPr>
              <w:pStyle w:val="a9"/>
              <w:shd w:val="clear" w:color="auto" w:fill="auto"/>
              <w:ind w:firstLine="0"/>
              <w:jc w:val="center"/>
              <w:rPr>
                <w:sz w:val="20"/>
                <w:szCs w:val="20"/>
              </w:rPr>
            </w:pPr>
            <w:r>
              <w:rPr>
                <w:b/>
                <w:bCs/>
                <w:sz w:val="20"/>
                <w:szCs w:val="20"/>
              </w:rPr>
              <w:t>Без</w:t>
            </w:r>
          </w:p>
          <w:p w:rsidR="00512909" w:rsidRDefault="00512909" w:rsidP="000F749C">
            <w:pPr>
              <w:pStyle w:val="a9"/>
              <w:shd w:val="clear" w:color="auto" w:fill="auto"/>
              <w:ind w:firstLine="0"/>
              <w:jc w:val="center"/>
              <w:rPr>
                <w:sz w:val="20"/>
                <w:szCs w:val="20"/>
              </w:rPr>
            </w:pPr>
            <w:r>
              <w:rPr>
                <w:b/>
                <w:bCs/>
                <w:sz w:val="20"/>
                <w:szCs w:val="20"/>
              </w:rPr>
              <w:t>ограничений</w:t>
            </w:r>
          </w:p>
        </w:tc>
      </w:tr>
      <w:tr w:rsidR="002A4BAF">
        <w:trPr>
          <w:trHeight w:hRule="exact" w:val="509"/>
          <w:jc w:val="center"/>
        </w:trPr>
        <w:tc>
          <w:tcPr>
            <w:tcW w:w="715"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69"/>
              <w:jc w:val="center"/>
              <w:rPr>
                <w:sz w:val="20"/>
                <w:szCs w:val="20"/>
              </w:rPr>
            </w:pPr>
            <w:r>
              <w:rPr>
                <w:sz w:val="20"/>
                <w:szCs w:val="20"/>
              </w:rPr>
              <w:t>1</w:t>
            </w:r>
          </w:p>
        </w:tc>
        <w:tc>
          <w:tcPr>
            <w:tcW w:w="2126" w:type="dxa"/>
            <w:tcBorders>
              <w:top w:val="single" w:sz="4" w:space="0" w:color="auto"/>
              <w:left w:val="single" w:sz="4" w:space="0" w:color="auto"/>
            </w:tcBorders>
            <w:shd w:val="clear" w:color="auto" w:fill="FFFFFF"/>
            <w:vAlign w:val="bottom"/>
          </w:tcPr>
          <w:p w:rsidR="002A4BAF" w:rsidRDefault="00ED4019">
            <w:pPr>
              <w:pStyle w:val="a9"/>
              <w:shd w:val="clear" w:color="auto" w:fill="auto"/>
              <w:ind w:firstLine="0"/>
              <w:rPr>
                <w:sz w:val="20"/>
                <w:szCs w:val="20"/>
              </w:rPr>
            </w:pPr>
            <w:r>
              <w:rPr>
                <w:sz w:val="20"/>
                <w:szCs w:val="20"/>
              </w:rPr>
              <w:t>Теоретическая подготовка</w:t>
            </w:r>
          </w:p>
        </w:tc>
        <w:tc>
          <w:tcPr>
            <w:tcW w:w="1277"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6</w:t>
            </w:r>
          </w:p>
        </w:tc>
        <w:tc>
          <w:tcPr>
            <w:tcW w:w="1070"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420"/>
              <w:jc w:val="center"/>
              <w:rPr>
                <w:sz w:val="20"/>
                <w:szCs w:val="20"/>
              </w:rPr>
            </w:pPr>
            <w:r>
              <w:rPr>
                <w:sz w:val="20"/>
                <w:szCs w:val="20"/>
              </w:rPr>
              <w:t>6</w:t>
            </w:r>
          </w:p>
        </w:tc>
        <w:tc>
          <w:tcPr>
            <w:tcW w:w="1027"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22</w:t>
            </w:r>
          </w:p>
        </w:tc>
        <w:tc>
          <w:tcPr>
            <w:tcW w:w="106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24</w:t>
            </w:r>
          </w:p>
        </w:tc>
        <w:tc>
          <w:tcPr>
            <w:tcW w:w="1128" w:type="dxa"/>
            <w:tcBorders>
              <w:top w:val="single" w:sz="4" w:space="0" w:color="auto"/>
              <w:left w:val="single" w:sz="4" w:space="0" w:color="auto"/>
            </w:tcBorders>
            <w:shd w:val="clear" w:color="auto" w:fill="FFFFFF"/>
          </w:tcPr>
          <w:p w:rsidR="002A4BAF" w:rsidRDefault="00ED4019" w:rsidP="000F749C">
            <w:pPr>
              <w:pStyle w:val="a9"/>
              <w:shd w:val="clear" w:color="auto" w:fill="auto"/>
              <w:jc w:val="center"/>
              <w:rPr>
                <w:sz w:val="20"/>
                <w:szCs w:val="20"/>
              </w:rPr>
            </w:pPr>
            <w:r>
              <w:rPr>
                <w:sz w:val="20"/>
                <w:szCs w:val="20"/>
              </w:rPr>
              <w:t>40</w:t>
            </w:r>
          </w:p>
        </w:tc>
        <w:tc>
          <w:tcPr>
            <w:tcW w:w="1406" w:type="dxa"/>
            <w:gridSpan w:val="2"/>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40</w:t>
            </w:r>
          </w:p>
        </w:tc>
      </w:tr>
      <w:tr w:rsidR="002A4BAF">
        <w:trPr>
          <w:trHeight w:hRule="exact" w:val="542"/>
          <w:jc w:val="center"/>
        </w:trPr>
        <w:tc>
          <w:tcPr>
            <w:tcW w:w="715"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69"/>
              <w:jc w:val="center"/>
              <w:rPr>
                <w:sz w:val="20"/>
                <w:szCs w:val="20"/>
              </w:rPr>
            </w:pPr>
            <w:r>
              <w:rPr>
                <w:sz w:val="20"/>
                <w:szCs w:val="20"/>
              </w:rPr>
              <w:t>2</w:t>
            </w:r>
          </w:p>
        </w:tc>
        <w:tc>
          <w:tcPr>
            <w:tcW w:w="2126" w:type="dxa"/>
            <w:tcBorders>
              <w:top w:val="single" w:sz="4" w:space="0" w:color="auto"/>
              <w:left w:val="single" w:sz="4" w:space="0" w:color="auto"/>
            </w:tcBorders>
            <w:shd w:val="clear" w:color="auto" w:fill="FFFFFF"/>
            <w:vAlign w:val="bottom"/>
          </w:tcPr>
          <w:p w:rsidR="002A4BAF" w:rsidRDefault="00ED4019">
            <w:pPr>
              <w:pStyle w:val="a9"/>
              <w:shd w:val="clear" w:color="auto" w:fill="auto"/>
              <w:ind w:firstLine="0"/>
              <w:rPr>
                <w:sz w:val="20"/>
                <w:szCs w:val="20"/>
              </w:rPr>
            </w:pPr>
            <w:r>
              <w:rPr>
                <w:sz w:val="20"/>
                <w:szCs w:val="20"/>
              </w:rPr>
              <w:t>Общая физическая подготовка</w:t>
            </w:r>
          </w:p>
        </w:tc>
        <w:tc>
          <w:tcPr>
            <w:tcW w:w="127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178</w:t>
            </w:r>
          </w:p>
        </w:tc>
        <w:tc>
          <w:tcPr>
            <w:tcW w:w="107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249</w:t>
            </w:r>
          </w:p>
        </w:tc>
        <w:tc>
          <w:tcPr>
            <w:tcW w:w="102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256</w:t>
            </w:r>
          </w:p>
        </w:tc>
        <w:tc>
          <w:tcPr>
            <w:tcW w:w="106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263</w:t>
            </w:r>
          </w:p>
        </w:tc>
        <w:tc>
          <w:tcPr>
            <w:tcW w:w="1128" w:type="dxa"/>
            <w:tcBorders>
              <w:top w:val="single" w:sz="4" w:space="0" w:color="auto"/>
              <w:left w:val="single" w:sz="4" w:space="0" w:color="auto"/>
            </w:tcBorders>
            <w:shd w:val="clear" w:color="auto" w:fill="FFFFFF"/>
          </w:tcPr>
          <w:p w:rsidR="002A4BAF" w:rsidRDefault="00ED4019" w:rsidP="000F749C">
            <w:pPr>
              <w:pStyle w:val="a9"/>
              <w:shd w:val="clear" w:color="auto" w:fill="auto"/>
              <w:jc w:val="center"/>
              <w:rPr>
                <w:sz w:val="20"/>
                <w:szCs w:val="20"/>
              </w:rPr>
            </w:pPr>
            <w:r>
              <w:rPr>
                <w:sz w:val="20"/>
                <w:szCs w:val="20"/>
              </w:rPr>
              <w:t>312</w:t>
            </w:r>
          </w:p>
        </w:tc>
        <w:tc>
          <w:tcPr>
            <w:tcW w:w="1406" w:type="dxa"/>
            <w:gridSpan w:val="2"/>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312</w:t>
            </w:r>
          </w:p>
        </w:tc>
      </w:tr>
      <w:tr w:rsidR="002A4BAF">
        <w:trPr>
          <w:trHeight w:hRule="exact" w:val="701"/>
          <w:jc w:val="center"/>
        </w:trPr>
        <w:tc>
          <w:tcPr>
            <w:tcW w:w="715" w:type="dxa"/>
            <w:tcBorders>
              <w:top w:val="single" w:sz="4" w:space="0" w:color="auto"/>
              <w:left w:val="single" w:sz="4" w:space="0" w:color="auto"/>
            </w:tcBorders>
            <w:shd w:val="clear" w:color="auto" w:fill="FFFFFF"/>
          </w:tcPr>
          <w:p w:rsidR="002A4BAF" w:rsidRDefault="00ED4019" w:rsidP="00512909">
            <w:pPr>
              <w:pStyle w:val="a9"/>
              <w:shd w:val="clear" w:color="auto" w:fill="auto"/>
              <w:ind w:firstLine="69"/>
              <w:jc w:val="center"/>
              <w:rPr>
                <w:sz w:val="20"/>
                <w:szCs w:val="20"/>
              </w:rPr>
            </w:pPr>
            <w:r>
              <w:rPr>
                <w:sz w:val="20"/>
                <w:szCs w:val="20"/>
              </w:rPr>
              <w:t>3</w:t>
            </w:r>
          </w:p>
        </w:tc>
        <w:tc>
          <w:tcPr>
            <w:tcW w:w="2126"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0" w:lineRule="auto"/>
              <w:ind w:firstLine="0"/>
              <w:rPr>
                <w:sz w:val="20"/>
                <w:szCs w:val="20"/>
              </w:rPr>
            </w:pPr>
            <w:r>
              <w:rPr>
                <w:sz w:val="20"/>
                <w:szCs w:val="20"/>
              </w:rPr>
              <w:t>Специальная физическая подготовка</w:t>
            </w:r>
          </w:p>
        </w:tc>
        <w:tc>
          <w:tcPr>
            <w:tcW w:w="127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60</w:t>
            </w:r>
          </w:p>
        </w:tc>
        <w:tc>
          <w:tcPr>
            <w:tcW w:w="107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90</w:t>
            </w:r>
          </w:p>
        </w:tc>
        <w:tc>
          <w:tcPr>
            <w:tcW w:w="102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142</w:t>
            </w:r>
          </w:p>
        </w:tc>
        <w:tc>
          <w:tcPr>
            <w:tcW w:w="106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265</w:t>
            </w:r>
          </w:p>
        </w:tc>
        <w:tc>
          <w:tcPr>
            <w:tcW w:w="1128" w:type="dxa"/>
            <w:tcBorders>
              <w:top w:val="single" w:sz="4" w:space="0" w:color="auto"/>
              <w:left w:val="single" w:sz="4" w:space="0" w:color="auto"/>
            </w:tcBorders>
            <w:shd w:val="clear" w:color="auto" w:fill="FFFFFF"/>
          </w:tcPr>
          <w:p w:rsidR="002A4BAF" w:rsidRDefault="00ED4019" w:rsidP="000F749C">
            <w:pPr>
              <w:pStyle w:val="a9"/>
              <w:shd w:val="clear" w:color="auto" w:fill="auto"/>
              <w:jc w:val="center"/>
              <w:rPr>
                <w:sz w:val="20"/>
                <w:szCs w:val="20"/>
              </w:rPr>
            </w:pPr>
            <w:r>
              <w:rPr>
                <w:sz w:val="20"/>
                <w:szCs w:val="20"/>
              </w:rPr>
              <w:t>525</w:t>
            </w:r>
          </w:p>
        </w:tc>
        <w:tc>
          <w:tcPr>
            <w:tcW w:w="1406" w:type="dxa"/>
            <w:gridSpan w:val="2"/>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560</w:t>
            </w:r>
          </w:p>
        </w:tc>
      </w:tr>
      <w:tr w:rsidR="002A4BAF">
        <w:trPr>
          <w:trHeight w:hRule="exact" w:val="701"/>
          <w:jc w:val="center"/>
        </w:trPr>
        <w:tc>
          <w:tcPr>
            <w:tcW w:w="715" w:type="dxa"/>
            <w:tcBorders>
              <w:top w:val="single" w:sz="4" w:space="0" w:color="auto"/>
              <w:left w:val="single" w:sz="4" w:space="0" w:color="auto"/>
            </w:tcBorders>
            <w:shd w:val="clear" w:color="auto" w:fill="FFFFFF"/>
          </w:tcPr>
          <w:p w:rsidR="002A4BAF" w:rsidRDefault="00ED4019" w:rsidP="00512909">
            <w:pPr>
              <w:pStyle w:val="a9"/>
              <w:shd w:val="clear" w:color="auto" w:fill="auto"/>
              <w:ind w:firstLine="69"/>
              <w:jc w:val="center"/>
              <w:rPr>
                <w:sz w:val="20"/>
                <w:szCs w:val="20"/>
              </w:rPr>
            </w:pPr>
            <w:r>
              <w:rPr>
                <w:sz w:val="20"/>
                <w:szCs w:val="20"/>
              </w:rPr>
              <w:t>4</w:t>
            </w:r>
          </w:p>
        </w:tc>
        <w:tc>
          <w:tcPr>
            <w:tcW w:w="2126" w:type="dxa"/>
            <w:tcBorders>
              <w:top w:val="single" w:sz="4" w:space="0" w:color="auto"/>
              <w:left w:val="single" w:sz="4" w:space="0" w:color="auto"/>
            </w:tcBorders>
            <w:shd w:val="clear" w:color="auto" w:fill="FFFFFF"/>
            <w:vAlign w:val="bottom"/>
          </w:tcPr>
          <w:p w:rsidR="002A4BAF" w:rsidRDefault="00ED4019">
            <w:pPr>
              <w:pStyle w:val="a9"/>
              <w:shd w:val="clear" w:color="auto" w:fill="auto"/>
              <w:ind w:firstLine="0"/>
              <w:jc w:val="both"/>
              <w:rPr>
                <w:sz w:val="20"/>
                <w:szCs w:val="20"/>
              </w:rPr>
            </w:pPr>
            <w:proofErr w:type="spellStart"/>
            <w:r>
              <w:rPr>
                <w:sz w:val="20"/>
                <w:szCs w:val="20"/>
              </w:rPr>
              <w:t>Технико</w:t>
            </w:r>
            <w:r>
              <w:rPr>
                <w:sz w:val="20"/>
                <w:szCs w:val="20"/>
              </w:rPr>
              <w:softHyphen/>
              <w:t>тактическая</w:t>
            </w:r>
            <w:proofErr w:type="spellEnd"/>
            <w:r>
              <w:rPr>
                <w:sz w:val="20"/>
                <w:szCs w:val="20"/>
              </w:rPr>
              <w:t xml:space="preserve"> подготовка</w:t>
            </w:r>
          </w:p>
        </w:tc>
        <w:tc>
          <w:tcPr>
            <w:tcW w:w="127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60</w:t>
            </w:r>
          </w:p>
        </w:tc>
        <w:tc>
          <w:tcPr>
            <w:tcW w:w="107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113</w:t>
            </w:r>
          </w:p>
        </w:tc>
        <w:tc>
          <w:tcPr>
            <w:tcW w:w="102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170</w:t>
            </w:r>
          </w:p>
        </w:tc>
        <w:tc>
          <w:tcPr>
            <w:tcW w:w="106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350</w:t>
            </w:r>
          </w:p>
        </w:tc>
        <w:tc>
          <w:tcPr>
            <w:tcW w:w="1128" w:type="dxa"/>
            <w:tcBorders>
              <w:top w:val="single" w:sz="4" w:space="0" w:color="auto"/>
              <w:left w:val="single" w:sz="4" w:space="0" w:color="auto"/>
            </w:tcBorders>
            <w:shd w:val="clear" w:color="auto" w:fill="FFFFFF"/>
          </w:tcPr>
          <w:p w:rsidR="002A4BAF" w:rsidRDefault="00ED4019" w:rsidP="000F749C">
            <w:pPr>
              <w:pStyle w:val="a9"/>
              <w:shd w:val="clear" w:color="auto" w:fill="auto"/>
              <w:jc w:val="center"/>
              <w:rPr>
                <w:sz w:val="20"/>
                <w:szCs w:val="20"/>
              </w:rPr>
            </w:pPr>
            <w:r>
              <w:rPr>
                <w:sz w:val="20"/>
                <w:szCs w:val="20"/>
              </w:rPr>
              <w:t>525</w:t>
            </w:r>
          </w:p>
        </w:tc>
        <w:tc>
          <w:tcPr>
            <w:tcW w:w="1406" w:type="dxa"/>
            <w:gridSpan w:val="2"/>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685</w:t>
            </w:r>
          </w:p>
        </w:tc>
      </w:tr>
      <w:tr w:rsidR="002A4BAF">
        <w:trPr>
          <w:trHeight w:hRule="exact" w:val="470"/>
          <w:jc w:val="center"/>
        </w:trPr>
        <w:tc>
          <w:tcPr>
            <w:tcW w:w="715" w:type="dxa"/>
            <w:tcBorders>
              <w:top w:val="single" w:sz="4" w:space="0" w:color="auto"/>
              <w:left w:val="single" w:sz="4" w:space="0" w:color="auto"/>
            </w:tcBorders>
            <w:shd w:val="clear" w:color="auto" w:fill="FFFFFF"/>
          </w:tcPr>
          <w:p w:rsidR="002A4BAF" w:rsidRDefault="00ED4019" w:rsidP="00512909">
            <w:pPr>
              <w:pStyle w:val="a9"/>
              <w:shd w:val="clear" w:color="auto" w:fill="auto"/>
              <w:ind w:firstLine="69"/>
              <w:jc w:val="center"/>
              <w:rPr>
                <w:sz w:val="20"/>
                <w:szCs w:val="20"/>
              </w:rPr>
            </w:pPr>
            <w:r>
              <w:rPr>
                <w:sz w:val="20"/>
                <w:szCs w:val="20"/>
              </w:rPr>
              <w:t>5</w:t>
            </w:r>
          </w:p>
        </w:tc>
        <w:tc>
          <w:tcPr>
            <w:tcW w:w="2126"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26" w:lineRule="auto"/>
              <w:ind w:firstLine="0"/>
              <w:rPr>
                <w:sz w:val="20"/>
                <w:szCs w:val="20"/>
              </w:rPr>
            </w:pPr>
            <w:r>
              <w:rPr>
                <w:sz w:val="20"/>
                <w:szCs w:val="20"/>
              </w:rPr>
              <w:t>Восстановительные мероприятия</w:t>
            </w:r>
          </w:p>
        </w:tc>
        <w:tc>
          <w:tcPr>
            <w:tcW w:w="127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w:t>
            </w:r>
          </w:p>
        </w:tc>
        <w:tc>
          <w:tcPr>
            <w:tcW w:w="107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420"/>
              <w:jc w:val="center"/>
              <w:rPr>
                <w:sz w:val="20"/>
                <w:szCs w:val="20"/>
              </w:rPr>
            </w:pPr>
            <w:r>
              <w:rPr>
                <w:sz w:val="20"/>
                <w:szCs w:val="20"/>
              </w:rPr>
              <w:t>-</w:t>
            </w:r>
          </w:p>
        </w:tc>
        <w:tc>
          <w:tcPr>
            <w:tcW w:w="1027"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8</w:t>
            </w:r>
          </w:p>
        </w:tc>
        <w:tc>
          <w:tcPr>
            <w:tcW w:w="106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10</w:t>
            </w:r>
          </w:p>
        </w:tc>
        <w:tc>
          <w:tcPr>
            <w:tcW w:w="1128"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480"/>
              <w:jc w:val="center"/>
              <w:rPr>
                <w:sz w:val="20"/>
                <w:szCs w:val="20"/>
              </w:rPr>
            </w:pPr>
            <w:r>
              <w:rPr>
                <w:sz w:val="20"/>
                <w:szCs w:val="20"/>
              </w:rPr>
              <w:t>18</w:t>
            </w:r>
          </w:p>
        </w:tc>
        <w:tc>
          <w:tcPr>
            <w:tcW w:w="1406" w:type="dxa"/>
            <w:gridSpan w:val="2"/>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31</w:t>
            </w:r>
          </w:p>
        </w:tc>
      </w:tr>
      <w:tr w:rsidR="002A4BAF">
        <w:trPr>
          <w:trHeight w:hRule="exact" w:val="696"/>
          <w:jc w:val="center"/>
        </w:trPr>
        <w:tc>
          <w:tcPr>
            <w:tcW w:w="715" w:type="dxa"/>
            <w:tcBorders>
              <w:top w:val="single" w:sz="4" w:space="0" w:color="auto"/>
              <w:left w:val="single" w:sz="4" w:space="0" w:color="auto"/>
            </w:tcBorders>
            <w:shd w:val="clear" w:color="auto" w:fill="FFFFFF"/>
          </w:tcPr>
          <w:p w:rsidR="002A4BAF" w:rsidRDefault="00ED4019" w:rsidP="00512909">
            <w:pPr>
              <w:pStyle w:val="a9"/>
              <w:shd w:val="clear" w:color="auto" w:fill="auto"/>
              <w:ind w:firstLine="69"/>
              <w:jc w:val="center"/>
              <w:rPr>
                <w:sz w:val="20"/>
                <w:szCs w:val="20"/>
              </w:rPr>
            </w:pPr>
            <w:r>
              <w:rPr>
                <w:sz w:val="20"/>
                <w:szCs w:val="20"/>
              </w:rPr>
              <w:t>6</w:t>
            </w:r>
          </w:p>
        </w:tc>
        <w:tc>
          <w:tcPr>
            <w:tcW w:w="2126" w:type="dxa"/>
            <w:tcBorders>
              <w:top w:val="single" w:sz="4" w:space="0" w:color="auto"/>
              <w:left w:val="single" w:sz="4" w:space="0" w:color="auto"/>
            </w:tcBorders>
            <w:shd w:val="clear" w:color="auto" w:fill="FFFFFF"/>
            <w:vAlign w:val="bottom"/>
          </w:tcPr>
          <w:p w:rsidR="002A4BAF" w:rsidRDefault="00ED4019">
            <w:pPr>
              <w:pStyle w:val="a9"/>
              <w:shd w:val="clear" w:color="auto" w:fill="auto"/>
              <w:ind w:firstLine="0"/>
              <w:rPr>
                <w:sz w:val="20"/>
                <w:szCs w:val="20"/>
              </w:rPr>
            </w:pPr>
            <w:r>
              <w:rPr>
                <w:sz w:val="20"/>
                <w:szCs w:val="20"/>
              </w:rPr>
              <w:t>Инструкторская и судейская подготовка</w:t>
            </w:r>
          </w:p>
        </w:tc>
        <w:tc>
          <w:tcPr>
            <w:tcW w:w="1277"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1070"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102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106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6</w:t>
            </w:r>
          </w:p>
        </w:tc>
        <w:tc>
          <w:tcPr>
            <w:tcW w:w="1128"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480"/>
              <w:jc w:val="center"/>
              <w:rPr>
                <w:sz w:val="20"/>
                <w:szCs w:val="20"/>
              </w:rPr>
            </w:pPr>
            <w:r>
              <w:rPr>
                <w:sz w:val="20"/>
                <w:szCs w:val="20"/>
              </w:rPr>
              <w:t>16</w:t>
            </w:r>
          </w:p>
        </w:tc>
        <w:tc>
          <w:tcPr>
            <w:tcW w:w="1406" w:type="dxa"/>
            <w:gridSpan w:val="2"/>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16</w:t>
            </w:r>
          </w:p>
        </w:tc>
      </w:tr>
      <w:tr w:rsidR="002A4BAF">
        <w:trPr>
          <w:trHeight w:hRule="exact" w:val="470"/>
          <w:jc w:val="center"/>
        </w:trPr>
        <w:tc>
          <w:tcPr>
            <w:tcW w:w="715" w:type="dxa"/>
            <w:tcBorders>
              <w:top w:val="single" w:sz="4" w:space="0" w:color="auto"/>
              <w:left w:val="single" w:sz="4" w:space="0" w:color="auto"/>
            </w:tcBorders>
            <w:shd w:val="clear" w:color="auto" w:fill="FFFFFF"/>
          </w:tcPr>
          <w:p w:rsidR="002A4BAF" w:rsidRDefault="00ED4019" w:rsidP="00512909">
            <w:pPr>
              <w:pStyle w:val="a9"/>
              <w:shd w:val="clear" w:color="auto" w:fill="auto"/>
              <w:ind w:firstLine="69"/>
              <w:jc w:val="center"/>
              <w:rPr>
                <w:sz w:val="20"/>
                <w:szCs w:val="20"/>
              </w:rPr>
            </w:pPr>
            <w:r>
              <w:rPr>
                <w:sz w:val="20"/>
                <w:szCs w:val="20"/>
              </w:rPr>
              <w:t>7</w:t>
            </w:r>
          </w:p>
        </w:tc>
        <w:tc>
          <w:tcPr>
            <w:tcW w:w="2126"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0" w:lineRule="auto"/>
              <w:ind w:firstLine="0"/>
              <w:rPr>
                <w:sz w:val="20"/>
                <w:szCs w:val="20"/>
              </w:rPr>
            </w:pPr>
            <w:r>
              <w:rPr>
                <w:sz w:val="20"/>
                <w:szCs w:val="20"/>
              </w:rPr>
              <w:t>Медицинское обследование</w:t>
            </w:r>
          </w:p>
        </w:tc>
        <w:tc>
          <w:tcPr>
            <w:tcW w:w="127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107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420"/>
              <w:jc w:val="center"/>
              <w:rPr>
                <w:sz w:val="20"/>
                <w:szCs w:val="20"/>
              </w:rPr>
            </w:pPr>
            <w:r>
              <w:rPr>
                <w:sz w:val="20"/>
                <w:szCs w:val="20"/>
              </w:rPr>
              <w:t>4</w:t>
            </w:r>
          </w:p>
        </w:tc>
        <w:tc>
          <w:tcPr>
            <w:tcW w:w="102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106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1128"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8</w:t>
            </w:r>
          </w:p>
        </w:tc>
        <w:tc>
          <w:tcPr>
            <w:tcW w:w="1406" w:type="dxa"/>
            <w:gridSpan w:val="2"/>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8</w:t>
            </w:r>
          </w:p>
        </w:tc>
      </w:tr>
      <w:tr w:rsidR="002A4BAF">
        <w:trPr>
          <w:trHeight w:hRule="exact" w:val="701"/>
          <w:jc w:val="center"/>
        </w:trPr>
        <w:tc>
          <w:tcPr>
            <w:tcW w:w="715" w:type="dxa"/>
            <w:tcBorders>
              <w:top w:val="single" w:sz="4" w:space="0" w:color="auto"/>
              <w:left w:val="single" w:sz="4" w:space="0" w:color="auto"/>
            </w:tcBorders>
            <w:shd w:val="clear" w:color="auto" w:fill="FFFFFF"/>
          </w:tcPr>
          <w:p w:rsidR="002A4BAF" w:rsidRDefault="00ED4019" w:rsidP="00512909">
            <w:pPr>
              <w:pStyle w:val="a9"/>
              <w:shd w:val="clear" w:color="auto" w:fill="auto"/>
              <w:ind w:firstLine="69"/>
              <w:jc w:val="center"/>
              <w:rPr>
                <w:sz w:val="20"/>
                <w:szCs w:val="20"/>
              </w:rPr>
            </w:pPr>
            <w:r>
              <w:rPr>
                <w:sz w:val="20"/>
                <w:szCs w:val="20"/>
              </w:rPr>
              <w:t>8</w:t>
            </w:r>
          </w:p>
        </w:tc>
        <w:tc>
          <w:tcPr>
            <w:tcW w:w="2126" w:type="dxa"/>
            <w:tcBorders>
              <w:top w:val="single" w:sz="4" w:space="0" w:color="auto"/>
              <w:left w:val="single" w:sz="4" w:space="0" w:color="auto"/>
            </w:tcBorders>
            <w:shd w:val="clear" w:color="auto" w:fill="FFFFFF"/>
            <w:vAlign w:val="bottom"/>
          </w:tcPr>
          <w:p w:rsidR="002A4BAF" w:rsidRDefault="00ED4019">
            <w:pPr>
              <w:pStyle w:val="a9"/>
              <w:shd w:val="clear" w:color="auto" w:fill="auto"/>
              <w:tabs>
                <w:tab w:val="left" w:pos="1800"/>
              </w:tabs>
              <w:spacing w:line="230" w:lineRule="auto"/>
              <w:ind w:firstLine="0"/>
              <w:rPr>
                <w:sz w:val="20"/>
                <w:szCs w:val="20"/>
              </w:rPr>
            </w:pPr>
            <w:r>
              <w:rPr>
                <w:sz w:val="20"/>
                <w:szCs w:val="20"/>
              </w:rPr>
              <w:t>Зачетные</w:t>
            </w:r>
            <w:r>
              <w:rPr>
                <w:sz w:val="20"/>
                <w:szCs w:val="20"/>
              </w:rPr>
              <w:tab/>
              <w:t>и</w:t>
            </w:r>
          </w:p>
          <w:p w:rsidR="002A4BAF" w:rsidRDefault="00ED4019">
            <w:pPr>
              <w:pStyle w:val="a9"/>
              <w:shd w:val="clear" w:color="auto" w:fill="auto"/>
              <w:spacing w:line="230" w:lineRule="auto"/>
              <w:ind w:firstLine="0"/>
              <w:rPr>
                <w:sz w:val="20"/>
                <w:szCs w:val="20"/>
              </w:rPr>
            </w:pPr>
            <w:r>
              <w:rPr>
                <w:sz w:val="20"/>
                <w:szCs w:val="20"/>
              </w:rPr>
              <w:t>переводные требования</w:t>
            </w:r>
          </w:p>
        </w:tc>
        <w:tc>
          <w:tcPr>
            <w:tcW w:w="127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107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420"/>
              <w:jc w:val="center"/>
              <w:rPr>
                <w:sz w:val="20"/>
                <w:szCs w:val="20"/>
              </w:rPr>
            </w:pPr>
            <w:r>
              <w:rPr>
                <w:sz w:val="20"/>
                <w:szCs w:val="20"/>
              </w:rPr>
              <w:t>6</w:t>
            </w:r>
          </w:p>
        </w:tc>
        <w:tc>
          <w:tcPr>
            <w:tcW w:w="102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18</w:t>
            </w:r>
          </w:p>
        </w:tc>
        <w:tc>
          <w:tcPr>
            <w:tcW w:w="106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14</w:t>
            </w:r>
          </w:p>
        </w:tc>
        <w:tc>
          <w:tcPr>
            <w:tcW w:w="1128"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480"/>
              <w:jc w:val="center"/>
              <w:rPr>
                <w:sz w:val="20"/>
                <w:szCs w:val="20"/>
              </w:rPr>
            </w:pPr>
            <w:r>
              <w:rPr>
                <w:sz w:val="20"/>
                <w:szCs w:val="20"/>
              </w:rPr>
              <w:t>12</w:t>
            </w:r>
          </w:p>
        </w:tc>
        <w:tc>
          <w:tcPr>
            <w:tcW w:w="1406" w:type="dxa"/>
            <w:gridSpan w:val="2"/>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12</w:t>
            </w:r>
          </w:p>
        </w:tc>
      </w:tr>
      <w:tr w:rsidR="002A4BAF">
        <w:trPr>
          <w:trHeight w:hRule="exact" w:val="336"/>
          <w:jc w:val="center"/>
        </w:trPr>
        <w:tc>
          <w:tcPr>
            <w:tcW w:w="715" w:type="dxa"/>
            <w:vMerge w:val="restart"/>
            <w:tcBorders>
              <w:top w:val="single" w:sz="4" w:space="0" w:color="auto"/>
              <w:left w:val="single" w:sz="4" w:space="0" w:color="auto"/>
            </w:tcBorders>
            <w:shd w:val="clear" w:color="auto" w:fill="FFFFFF"/>
          </w:tcPr>
          <w:p w:rsidR="002A4BAF" w:rsidRDefault="00ED4019" w:rsidP="00512909">
            <w:pPr>
              <w:pStyle w:val="a9"/>
              <w:shd w:val="clear" w:color="auto" w:fill="auto"/>
              <w:ind w:firstLine="69"/>
              <w:jc w:val="center"/>
              <w:rPr>
                <w:sz w:val="20"/>
                <w:szCs w:val="20"/>
              </w:rPr>
            </w:pPr>
            <w:r>
              <w:rPr>
                <w:sz w:val="20"/>
                <w:szCs w:val="20"/>
              </w:rPr>
              <w:t>9</w:t>
            </w:r>
          </w:p>
        </w:tc>
        <w:tc>
          <w:tcPr>
            <w:tcW w:w="2126" w:type="dxa"/>
            <w:vMerge w:val="restart"/>
            <w:tcBorders>
              <w:top w:val="single" w:sz="4" w:space="0" w:color="auto"/>
              <w:left w:val="single" w:sz="4" w:space="0" w:color="auto"/>
            </w:tcBorders>
            <w:shd w:val="clear" w:color="auto" w:fill="FFFFFF"/>
          </w:tcPr>
          <w:p w:rsidR="002A4BAF" w:rsidRDefault="00ED4019">
            <w:pPr>
              <w:pStyle w:val="a9"/>
              <w:shd w:val="clear" w:color="auto" w:fill="auto"/>
              <w:ind w:firstLine="0"/>
              <w:rPr>
                <w:sz w:val="20"/>
                <w:szCs w:val="20"/>
              </w:rPr>
            </w:pPr>
            <w:r>
              <w:rPr>
                <w:sz w:val="20"/>
                <w:szCs w:val="20"/>
              </w:rPr>
              <w:t>Количество боев, проведенных на соревнованиях</w:t>
            </w:r>
          </w:p>
        </w:tc>
        <w:tc>
          <w:tcPr>
            <w:tcW w:w="1277" w:type="dxa"/>
            <w:vMerge w:val="restart"/>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1070" w:type="dxa"/>
            <w:vMerge w:val="restart"/>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1027" w:type="dxa"/>
            <w:vMerge w:val="restart"/>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w:t>
            </w:r>
          </w:p>
        </w:tc>
        <w:tc>
          <w:tcPr>
            <w:tcW w:w="106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3-4</w:t>
            </w:r>
          </w:p>
        </w:tc>
        <w:tc>
          <w:tcPr>
            <w:tcW w:w="1128" w:type="dxa"/>
            <w:tcBorders>
              <w:top w:val="single" w:sz="4" w:space="0" w:color="auto"/>
              <w:left w:val="single" w:sz="4" w:space="0" w:color="auto"/>
            </w:tcBorders>
            <w:shd w:val="clear" w:color="auto" w:fill="FFFFFF"/>
          </w:tcPr>
          <w:p w:rsidR="002A4BAF" w:rsidRDefault="00ED4019" w:rsidP="000F749C">
            <w:pPr>
              <w:pStyle w:val="a9"/>
              <w:shd w:val="clear" w:color="auto" w:fill="auto"/>
              <w:jc w:val="center"/>
              <w:rPr>
                <w:sz w:val="20"/>
                <w:szCs w:val="20"/>
              </w:rPr>
            </w:pPr>
            <w:r>
              <w:rPr>
                <w:sz w:val="20"/>
                <w:szCs w:val="20"/>
              </w:rPr>
              <w:t>3-4</w:t>
            </w:r>
          </w:p>
        </w:tc>
        <w:tc>
          <w:tcPr>
            <w:tcW w:w="1406" w:type="dxa"/>
            <w:gridSpan w:val="2"/>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5-6</w:t>
            </w:r>
          </w:p>
        </w:tc>
      </w:tr>
      <w:tr w:rsidR="002A4BAF">
        <w:trPr>
          <w:trHeight w:hRule="exact" w:val="442"/>
          <w:jc w:val="center"/>
        </w:trPr>
        <w:tc>
          <w:tcPr>
            <w:tcW w:w="715" w:type="dxa"/>
            <w:vMerge/>
            <w:tcBorders>
              <w:left w:val="single" w:sz="4" w:space="0" w:color="auto"/>
              <w:bottom w:val="single" w:sz="4" w:space="0" w:color="auto"/>
            </w:tcBorders>
            <w:shd w:val="clear" w:color="auto" w:fill="FFFFFF"/>
          </w:tcPr>
          <w:p w:rsidR="002A4BAF" w:rsidRDefault="002A4BAF" w:rsidP="00512909">
            <w:pPr>
              <w:ind w:firstLine="69"/>
              <w:jc w:val="center"/>
            </w:pPr>
          </w:p>
        </w:tc>
        <w:tc>
          <w:tcPr>
            <w:tcW w:w="2126" w:type="dxa"/>
            <w:vMerge/>
            <w:tcBorders>
              <w:left w:val="single" w:sz="4" w:space="0" w:color="auto"/>
              <w:bottom w:val="single" w:sz="4" w:space="0" w:color="auto"/>
            </w:tcBorders>
            <w:shd w:val="clear" w:color="auto" w:fill="FFFFFF"/>
          </w:tcPr>
          <w:p w:rsidR="002A4BAF" w:rsidRDefault="002A4BAF"/>
        </w:tc>
        <w:tc>
          <w:tcPr>
            <w:tcW w:w="1277" w:type="dxa"/>
            <w:vMerge/>
            <w:tcBorders>
              <w:left w:val="single" w:sz="4" w:space="0" w:color="auto"/>
              <w:bottom w:val="single" w:sz="4" w:space="0" w:color="auto"/>
            </w:tcBorders>
            <w:shd w:val="clear" w:color="auto" w:fill="FFFFFF"/>
          </w:tcPr>
          <w:p w:rsidR="002A4BAF" w:rsidRDefault="002A4BAF" w:rsidP="000F749C">
            <w:pPr>
              <w:jc w:val="center"/>
            </w:pPr>
          </w:p>
        </w:tc>
        <w:tc>
          <w:tcPr>
            <w:tcW w:w="1070" w:type="dxa"/>
            <w:vMerge/>
            <w:tcBorders>
              <w:left w:val="single" w:sz="4" w:space="0" w:color="auto"/>
              <w:bottom w:val="single" w:sz="4" w:space="0" w:color="auto"/>
            </w:tcBorders>
            <w:shd w:val="clear" w:color="auto" w:fill="FFFFFF"/>
          </w:tcPr>
          <w:p w:rsidR="002A4BAF" w:rsidRDefault="002A4BAF" w:rsidP="000F749C">
            <w:pPr>
              <w:jc w:val="center"/>
            </w:pPr>
          </w:p>
        </w:tc>
        <w:tc>
          <w:tcPr>
            <w:tcW w:w="1027" w:type="dxa"/>
            <w:vMerge/>
            <w:tcBorders>
              <w:left w:val="single" w:sz="4" w:space="0" w:color="auto"/>
              <w:bottom w:val="single" w:sz="4" w:space="0" w:color="auto"/>
            </w:tcBorders>
            <w:shd w:val="clear" w:color="auto" w:fill="FFFFFF"/>
          </w:tcPr>
          <w:p w:rsidR="002A4BAF" w:rsidRDefault="002A4BAF" w:rsidP="000F749C">
            <w:pPr>
              <w:jc w:val="center"/>
            </w:pPr>
          </w:p>
        </w:tc>
        <w:tc>
          <w:tcPr>
            <w:tcW w:w="1061"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5</w:t>
            </w:r>
          </w:p>
        </w:tc>
        <w:tc>
          <w:tcPr>
            <w:tcW w:w="1128"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5</w:t>
            </w: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6</w:t>
            </w:r>
          </w:p>
        </w:tc>
      </w:tr>
      <w:tr w:rsidR="002A4BAF">
        <w:trPr>
          <w:gridAfter w:val="1"/>
          <w:wAfter w:w="14" w:type="dxa"/>
          <w:trHeight w:hRule="exact" w:val="562"/>
          <w:jc w:val="center"/>
        </w:trPr>
        <w:tc>
          <w:tcPr>
            <w:tcW w:w="715" w:type="dxa"/>
            <w:vMerge w:val="restart"/>
            <w:tcBorders>
              <w:top w:val="single" w:sz="4" w:space="0" w:color="auto"/>
              <w:left w:val="single" w:sz="4" w:space="0" w:color="auto"/>
            </w:tcBorders>
            <w:shd w:val="clear" w:color="auto" w:fill="FFFFFF"/>
          </w:tcPr>
          <w:p w:rsidR="002A4BAF" w:rsidRDefault="00ED4019" w:rsidP="00512909">
            <w:pPr>
              <w:pStyle w:val="a9"/>
              <w:shd w:val="clear" w:color="auto" w:fill="auto"/>
              <w:ind w:firstLine="69"/>
              <w:jc w:val="center"/>
              <w:rPr>
                <w:sz w:val="20"/>
                <w:szCs w:val="20"/>
              </w:rPr>
            </w:pPr>
            <w:r>
              <w:rPr>
                <w:sz w:val="20"/>
                <w:szCs w:val="20"/>
              </w:rPr>
              <w:t>10</w:t>
            </w:r>
          </w:p>
        </w:tc>
        <w:tc>
          <w:tcPr>
            <w:tcW w:w="2126" w:type="dxa"/>
            <w:vMerge w:val="restart"/>
            <w:tcBorders>
              <w:top w:val="single" w:sz="4" w:space="0" w:color="auto"/>
              <w:left w:val="single" w:sz="4" w:space="0" w:color="auto"/>
            </w:tcBorders>
            <w:shd w:val="clear" w:color="auto" w:fill="FFFFFF"/>
            <w:vAlign w:val="bottom"/>
          </w:tcPr>
          <w:p w:rsidR="002A4BAF" w:rsidRDefault="00ED4019">
            <w:pPr>
              <w:pStyle w:val="a9"/>
              <w:shd w:val="clear" w:color="auto" w:fill="auto"/>
              <w:tabs>
                <w:tab w:val="left" w:pos="1699"/>
              </w:tabs>
              <w:ind w:firstLine="0"/>
              <w:rPr>
                <w:sz w:val="20"/>
                <w:szCs w:val="20"/>
              </w:rPr>
            </w:pPr>
            <w:r>
              <w:rPr>
                <w:sz w:val="20"/>
                <w:szCs w:val="20"/>
              </w:rPr>
              <w:t>Обязательный перерыв</w:t>
            </w:r>
            <w:r>
              <w:rPr>
                <w:sz w:val="20"/>
                <w:szCs w:val="20"/>
              </w:rPr>
              <w:tab/>
            </w:r>
            <w:proofErr w:type="gramStart"/>
            <w:r>
              <w:rPr>
                <w:sz w:val="20"/>
                <w:szCs w:val="20"/>
              </w:rPr>
              <w:t>до</w:t>
            </w:r>
            <w:proofErr w:type="gramEnd"/>
          </w:p>
          <w:p w:rsidR="002A4BAF" w:rsidRDefault="00ED4019">
            <w:pPr>
              <w:pStyle w:val="a9"/>
              <w:shd w:val="clear" w:color="auto" w:fill="auto"/>
              <w:ind w:firstLine="0"/>
              <w:rPr>
                <w:sz w:val="20"/>
                <w:szCs w:val="20"/>
              </w:rPr>
            </w:pPr>
            <w:r>
              <w:rPr>
                <w:sz w:val="20"/>
                <w:szCs w:val="20"/>
              </w:rPr>
              <w:t>следующих</w:t>
            </w:r>
          </w:p>
          <w:p w:rsidR="002A4BAF" w:rsidRDefault="00ED4019">
            <w:pPr>
              <w:pStyle w:val="a9"/>
              <w:shd w:val="clear" w:color="auto" w:fill="auto"/>
              <w:ind w:firstLine="0"/>
              <w:rPr>
                <w:sz w:val="20"/>
                <w:szCs w:val="20"/>
              </w:rPr>
            </w:pPr>
            <w:r>
              <w:rPr>
                <w:sz w:val="20"/>
                <w:szCs w:val="20"/>
              </w:rPr>
              <w:t>соревнований</w:t>
            </w:r>
          </w:p>
        </w:tc>
        <w:tc>
          <w:tcPr>
            <w:tcW w:w="1277" w:type="dxa"/>
            <w:vMerge w:val="restart"/>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1070" w:type="dxa"/>
            <w:vMerge w:val="restart"/>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1027" w:type="dxa"/>
            <w:vMerge w:val="restart"/>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30</w:t>
            </w:r>
          </w:p>
        </w:tc>
        <w:tc>
          <w:tcPr>
            <w:tcW w:w="106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15</w:t>
            </w:r>
          </w:p>
        </w:tc>
        <w:tc>
          <w:tcPr>
            <w:tcW w:w="1128"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15</w:t>
            </w:r>
          </w:p>
        </w:tc>
        <w:tc>
          <w:tcPr>
            <w:tcW w:w="1392"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15</w:t>
            </w:r>
          </w:p>
        </w:tc>
      </w:tr>
      <w:tr w:rsidR="002A4BAF">
        <w:trPr>
          <w:gridAfter w:val="1"/>
          <w:wAfter w:w="14" w:type="dxa"/>
          <w:trHeight w:hRule="exact" w:val="360"/>
          <w:jc w:val="center"/>
        </w:trPr>
        <w:tc>
          <w:tcPr>
            <w:tcW w:w="715" w:type="dxa"/>
            <w:vMerge/>
            <w:tcBorders>
              <w:left w:val="single" w:sz="4" w:space="0" w:color="auto"/>
            </w:tcBorders>
            <w:shd w:val="clear" w:color="auto" w:fill="FFFFFF"/>
          </w:tcPr>
          <w:p w:rsidR="002A4BAF" w:rsidRDefault="002A4BAF"/>
        </w:tc>
        <w:tc>
          <w:tcPr>
            <w:tcW w:w="2126" w:type="dxa"/>
            <w:vMerge/>
            <w:tcBorders>
              <w:left w:val="single" w:sz="4" w:space="0" w:color="auto"/>
            </w:tcBorders>
            <w:shd w:val="clear" w:color="auto" w:fill="FFFFFF"/>
            <w:vAlign w:val="bottom"/>
          </w:tcPr>
          <w:p w:rsidR="002A4BAF" w:rsidRDefault="002A4BAF"/>
        </w:tc>
        <w:tc>
          <w:tcPr>
            <w:tcW w:w="1277" w:type="dxa"/>
            <w:vMerge/>
            <w:tcBorders>
              <w:left w:val="single" w:sz="4" w:space="0" w:color="auto"/>
            </w:tcBorders>
            <w:shd w:val="clear" w:color="auto" w:fill="FFFFFF"/>
          </w:tcPr>
          <w:p w:rsidR="002A4BAF" w:rsidRDefault="002A4BAF" w:rsidP="000F749C">
            <w:pPr>
              <w:jc w:val="center"/>
            </w:pPr>
          </w:p>
        </w:tc>
        <w:tc>
          <w:tcPr>
            <w:tcW w:w="1070" w:type="dxa"/>
            <w:vMerge/>
            <w:tcBorders>
              <w:left w:val="single" w:sz="4" w:space="0" w:color="auto"/>
            </w:tcBorders>
            <w:shd w:val="clear" w:color="auto" w:fill="FFFFFF"/>
          </w:tcPr>
          <w:p w:rsidR="002A4BAF" w:rsidRDefault="002A4BAF" w:rsidP="000F749C">
            <w:pPr>
              <w:jc w:val="center"/>
            </w:pPr>
          </w:p>
        </w:tc>
        <w:tc>
          <w:tcPr>
            <w:tcW w:w="1027" w:type="dxa"/>
            <w:vMerge/>
            <w:tcBorders>
              <w:left w:val="single" w:sz="4" w:space="0" w:color="auto"/>
            </w:tcBorders>
            <w:shd w:val="clear" w:color="auto" w:fill="FFFFFF"/>
          </w:tcPr>
          <w:p w:rsidR="002A4BAF" w:rsidRDefault="002A4BAF" w:rsidP="000F749C">
            <w:pPr>
              <w:jc w:val="center"/>
            </w:pPr>
          </w:p>
        </w:tc>
        <w:tc>
          <w:tcPr>
            <w:tcW w:w="106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30</w:t>
            </w:r>
          </w:p>
        </w:tc>
        <w:tc>
          <w:tcPr>
            <w:tcW w:w="1128"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30</w:t>
            </w:r>
          </w:p>
        </w:tc>
        <w:tc>
          <w:tcPr>
            <w:tcW w:w="1392"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30</w:t>
            </w:r>
          </w:p>
        </w:tc>
      </w:tr>
      <w:tr w:rsidR="002A4BAF">
        <w:trPr>
          <w:gridAfter w:val="1"/>
          <w:wAfter w:w="14" w:type="dxa"/>
          <w:trHeight w:hRule="exact" w:val="470"/>
          <w:jc w:val="center"/>
        </w:trPr>
        <w:tc>
          <w:tcPr>
            <w:tcW w:w="715" w:type="dxa"/>
            <w:tcBorders>
              <w:top w:val="single" w:sz="4" w:space="0" w:color="auto"/>
              <w:left w:val="single" w:sz="4" w:space="0" w:color="auto"/>
            </w:tcBorders>
            <w:shd w:val="clear" w:color="auto" w:fill="FFFFFF"/>
          </w:tcPr>
          <w:p w:rsidR="002A4BAF" w:rsidRDefault="002A4BAF">
            <w:pPr>
              <w:rPr>
                <w:sz w:val="10"/>
                <w:szCs w:val="10"/>
              </w:rPr>
            </w:pPr>
          </w:p>
        </w:tc>
        <w:tc>
          <w:tcPr>
            <w:tcW w:w="2126" w:type="dxa"/>
            <w:tcBorders>
              <w:top w:val="single" w:sz="4" w:space="0" w:color="auto"/>
              <w:left w:val="single" w:sz="4" w:space="0" w:color="auto"/>
            </w:tcBorders>
            <w:shd w:val="clear" w:color="auto" w:fill="FFFFFF"/>
            <w:vAlign w:val="bottom"/>
          </w:tcPr>
          <w:p w:rsidR="002A4BAF" w:rsidRDefault="00ED4019">
            <w:pPr>
              <w:pStyle w:val="a9"/>
              <w:shd w:val="clear" w:color="auto" w:fill="auto"/>
              <w:ind w:firstLine="0"/>
              <w:rPr>
                <w:sz w:val="20"/>
                <w:szCs w:val="20"/>
              </w:rPr>
            </w:pPr>
            <w:r>
              <w:rPr>
                <w:b/>
                <w:bCs/>
                <w:sz w:val="20"/>
                <w:szCs w:val="20"/>
              </w:rPr>
              <w:t>Общее количество часов</w:t>
            </w:r>
          </w:p>
        </w:tc>
        <w:tc>
          <w:tcPr>
            <w:tcW w:w="127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312</w:t>
            </w:r>
          </w:p>
        </w:tc>
        <w:tc>
          <w:tcPr>
            <w:tcW w:w="107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468</w:t>
            </w:r>
          </w:p>
        </w:tc>
        <w:tc>
          <w:tcPr>
            <w:tcW w:w="102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624</w:t>
            </w:r>
          </w:p>
        </w:tc>
        <w:tc>
          <w:tcPr>
            <w:tcW w:w="106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936</w:t>
            </w:r>
          </w:p>
        </w:tc>
        <w:tc>
          <w:tcPr>
            <w:tcW w:w="1128"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1456</w:t>
            </w:r>
          </w:p>
        </w:tc>
        <w:tc>
          <w:tcPr>
            <w:tcW w:w="1392"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1664</w:t>
            </w:r>
          </w:p>
        </w:tc>
      </w:tr>
      <w:tr w:rsidR="002A4BAF">
        <w:trPr>
          <w:gridAfter w:val="1"/>
          <w:wAfter w:w="14" w:type="dxa"/>
          <w:trHeight w:hRule="exact" w:val="701"/>
          <w:jc w:val="center"/>
        </w:trPr>
        <w:tc>
          <w:tcPr>
            <w:tcW w:w="715" w:type="dxa"/>
            <w:tcBorders>
              <w:top w:val="single" w:sz="4" w:space="0" w:color="auto"/>
              <w:left w:val="single" w:sz="4" w:space="0" w:color="auto"/>
            </w:tcBorders>
            <w:shd w:val="clear" w:color="auto" w:fill="FFFFFF"/>
          </w:tcPr>
          <w:p w:rsidR="002A4BAF" w:rsidRDefault="002A4BAF">
            <w:pPr>
              <w:rPr>
                <w:sz w:val="10"/>
                <w:szCs w:val="10"/>
              </w:rPr>
            </w:pPr>
          </w:p>
        </w:tc>
        <w:tc>
          <w:tcPr>
            <w:tcW w:w="2126" w:type="dxa"/>
            <w:tcBorders>
              <w:top w:val="single" w:sz="4" w:space="0" w:color="auto"/>
              <w:left w:val="single" w:sz="4" w:space="0" w:color="auto"/>
            </w:tcBorders>
            <w:shd w:val="clear" w:color="auto" w:fill="FFFFFF"/>
            <w:vAlign w:val="bottom"/>
          </w:tcPr>
          <w:p w:rsidR="002A4BAF" w:rsidRDefault="00ED4019">
            <w:pPr>
              <w:pStyle w:val="a9"/>
              <w:shd w:val="clear" w:color="auto" w:fill="auto"/>
              <w:ind w:firstLine="0"/>
              <w:rPr>
                <w:sz w:val="20"/>
                <w:szCs w:val="20"/>
              </w:rPr>
            </w:pPr>
            <w:r>
              <w:rPr>
                <w:b/>
                <w:bCs/>
                <w:i/>
                <w:iCs/>
                <w:sz w:val="20"/>
                <w:szCs w:val="20"/>
              </w:rPr>
              <w:t xml:space="preserve">Общее число тренировок в </w:t>
            </w:r>
            <w:proofErr w:type="spellStart"/>
            <w:r>
              <w:rPr>
                <w:b/>
                <w:bCs/>
                <w:i/>
                <w:iCs/>
                <w:sz w:val="20"/>
                <w:szCs w:val="20"/>
              </w:rPr>
              <w:t>неДелю</w:t>
            </w:r>
            <w:proofErr w:type="spellEnd"/>
          </w:p>
        </w:tc>
        <w:tc>
          <w:tcPr>
            <w:tcW w:w="127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4</w:t>
            </w:r>
          </w:p>
        </w:tc>
        <w:tc>
          <w:tcPr>
            <w:tcW w:w="107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5</w:t>
            </w:r>
          </w:p>
        </w:tc>
        <w:tc>
          <w:tcPr>
            <w:tcW w:w="102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7</w:t>
            </w:r>
          </w:p>
        </w:tc>
        <w:tc>
          <w:tcPr>
            <w:tcW w:w="106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10</w:t>
            </w:r>
          </w:p>
        </w:tc>
        <w:tc>
          <w:tcPr>
            <w:tcW w:w="1128"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14</w:t>
            </w:r>
          </w:p>
        </w:tc>
        <w:tc>
          <w:tcPr>
            <w:tcW w:w="1392"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14</w:t>
            </w:r>
          </w:p>
        </w:tc>
      </w:tr>
      <w:tr w:rsidR="002A4BAF">
        <w:trPr>
          <w:gridAfter w:val="1"/>
          <w:wAfter w:w="14" w:type="dxa"/>
          <w:trHeight w:hRule="exact" w:val="480"/>
          <w:jc w:val="center"/>
        </w:trPr>
        <w:tc>
          <w:tcPr>
            <w:tcW w:w="715" w:type="dxa"/>
            <w:tcBorders>
              <w:top w:val="single" w:sz="4" w:space="0" w:color="auto"/>
              <w:left w:val="single" w:sz="4" w:space="0" w:color="auto"/>
              <w:bottom w:val="single" w:sz="4" w:space="0" w:color="auto"/>
            </w:tcBorders>
            <w:shd w:val="clear" w:color="auto" w:fill="FFFFFF"/>
          </w:tcPr>
          <w:p w:rsidR="002A4BAF" w:rsidRDefault="002A4BAF">
            <w:pPr>
              <w:rPr>
                <w:sz w:val="10"/>
                <w:szCs w:val="10"/>
              </w:rPr>
            </w:pPr>
          </w:p>
        </w:tc>
        <w:tc>
          <w:tcPr>
            <w:tcW w:w="2126" w:type="dxa"/>
            <w:tcBorders>
              <w:top w:val="single" w:sz="4" w:space="0" w:color="auto"/>
              <w:left w:val="single" w:sz="4" w:space="0" w:color="auto"/>
              <w:bottom w:val="single" w:sz="4" w:space="0" w:color="auto"/>
            </w:tcBorders>
            <w:shd w:val="clear" w:color="auto" w:fill="FFFFFF"/>
            <w:vAlign w:val="bottom"/>
          </w:tcPr>
          <w:p w:rsidR="002A4BAF" w:rsidRDefault="00ED4019">
            <w:pPr>
              <w:pStyle w:val="a9"/>
              <w:shd w:val="clear" w:color="auto" w:fill="auto"/>
              <w:ind w:firstLine="0"/>
              <w:rPr>
                <w:sz w:val="20"/>
                <w:szCs w:val="20"/>
              </w:rPr>
            </w:pPr>
            <w:r>
              <w:rPr>
                <w:b/>
                <w:bCs/>
                <w:i/>
                <w:iCs/>
                <w:sz w:val="20"/>
                <w:szCs w:val="20"/>
              </w:rPr>
              <w:t xml:space="preserve">Общее число тренировок в </w:t>
            </w:r>
            <w:proofErr w:type="spellStart"/>
            <w:r>
              <w:rPr>
                <w:b/>
                <w:bCs/>
                <w:i/>
                <w:iCs/>
                <w:sz w:val="20"/>
                <w:szCs w:val="20"/>
              </w:rPr>
              <w:t>гоД</w:t>
            </w:r>
            <w:proofErr w:type="spellEnd"/>
          </w:p>
        </w:tc>
        <w:tc>
          <w:tcPr>
            <w:tcW w:w="1277"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b/>
                <w:bCs/>
                <w:i/>
                <w:iCs/>
                <w:sz w:val="20"/>
                <w:szCs w:val="20"/>
              </w:rPr>
              <w:t>208</w:t>
            </w:r>
          </w:p>
        </w:tc>
        <w:tc>
          <w:tcPr>
            <w:tcW w:w="1070"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b/>
                <w:bCs/>
                <w:i/>
                <w:iCs/>
                <w:sz w:val="20"/>
                <w:szCs w:val="20"/>
              </w:rPr>
              <w:t>260</w:t>
            </w:r>
          </w:p>
        </w:tc>
        <w:tc>
          <w:tcPr>
            <w:tcW w:w="1027"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364</w:t>
            </w:r>
          </w:p>
        </w:tc>
        <w:tc>
          <w:tcPr>
            <w:tcW w:w="1061"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520</w:t>
            </w:r>
          </w:p>
        </w:tc>
        <w:tc>
          <w:tcPr>
            <w:tcW w:w="1128"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728</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728</w:t>
            </w:r>
          </w:p>
        </w:tc>
      </w:tr>
    </w:tbl>
    <w:p w:rsidR="002A4BAF" w:rsidRDefault="002A4BAF">
      <w:pPr>
        <w:spacing w:after="39" w:line="1" w:lineRule="exact"/>
      </w:pPr>
    </w:p>
    <w:p w:rsidR="00264E13" w:rsidRDefault="00264E13">
      <w:pPr>
        <w:pStyle w:val="a7"/>
        <w:shd w:val="clear" w:color="auto" w:fill="auto"/>
        <w:ind w:left="86"/>
      </w:pPr>
    </w:p>
    <w:p w:rsidR="002A4BAF" w:rsidRDefault="00ED4019">
      <w:pPr>
        <w:pStyle w:val="a7"/>
        <w:shd w:val="clear" w:color="auto" w:fill="auto"/>
        <w:ind w:left="86"/>
      </w:pPr>
      <w:r>
        <w:t xml:space="preserve">Таблица </w:t>
      </w:r>
      <w:r w:rsidR="00CE663F">
        <w:t>3</w:t>
      </w:r>
      <w:r>
        <w:t>. Примерный план график распределения часов для боксеров 1-го года в группах НП</w:t>
      </w:r>
    </w:p>
    <w:p w:rsidR="000F749C" w:rsidRDefault="000F749C">
      <w:pPr>
        <w:pStyle w:val="a7"/>
        <w:shd w:val="clear" w:color="auto" w:fill="auto"/>
        <w:ind w:left="86"/>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66"/>
        <w:gridCol w:w="542"/>
        <w:gridCol w:w="566"/>
        <w:gridCol w:w="566"/>
        <w:gridCol w:w="566"/>
        <w:gridCol w:w="571"/>
        <w:gridCol w:w="566"/>
        <w:gridCol w:w="576"/>
        <w:gridCol w:w="696"/>
        <w:gridCol w:w="566"/>
        <w:gridCol w:w="571"/>
        <w:gridCol w:w="562"/>
        <w:gridCol w:w="605"/>
        <w:gridCol w:w="864"/>
      </w:tblGrid>
      <w:tr w:rsidR="002A4BAF">
        <w:trPr>
          <w:trHeight w:hRule="exact" w:val="566"/>
          <w:jc w:val="center"/>
        </w:trPr>
        <w:tc>
          <w:tcPr>
            <w:tcW w:w="2266"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3" w:lineRule="auto"/>
              <w:ind w:firstLine="0"/>
              <w:rPr>
                <w:sz w:val="24"/>
                <w:szCs w:val="24"/>
              </w:rPr>
            </w:pPr>
            <w:r>
              <w:rPr>
                <w:sz w:val="24"/>
                <w:szCs w:val="24"/>
              </w:rPr>
              <w:t>Месяцы (виды подготовки)</w:t>
            </w:r>
          </w:p>
        </w:tc>
        <w:tc>
          <w:tcPr>
            <w:tcW w:w="54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III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IV</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VII</w:t>
            </w:r>
          </w:p>
        </w:tc>
        <w:tc>
          <w:tcPr>
            <w:tcW w:w="69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VIII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IX</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w:t>
            </w:r>
          </w:p>
        </w:tc>
        <w:tc>
          <w:tcPr>
            <w:tcW w:w="56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XI</w:t>
            </w:r>
          </w:p>
        </w:tc>
        <w:tc>
          <w:tcPr>
            <w:tcW w:w="605"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XII</w:t>
            </w:r>
          </w:p>
        </w:tc>
        <w:tc>
          <w:tcPr>
            <w:tcW w:w="864" w:type="dxa"/>
            <w:tcBorders>
              <w:top w:val="single" w:sz="4" w:space="0" w:color="auto"/>
              <w:left w:val="single" w:sz="4" w:space="0" w:color="auto"/>
              <w:righ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b/>
                <w:bCs/>
                <w:sz w:val="24"/>
                <w:szCs w:val="24"/>
              </w:rPr>
              <w:t>Всего часов</w:t>
            </w:r>
          </w:p>
        </w:tc>
      </w:tr>
      <w:tr w:rsidR="002A4BAF">
        <w:trPr>
          <w:trHeight w:hRule="exact" w:val="562"/>
          <w:jc w:val="center"/>
        </w:trPr>
        <w:tc>
          <w:tcPr>
            <w:tcW w:w="2266"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rPr>
                <w:sz w:val="24"/>
                <w:szCs w:val="24"/>
              </w:rPr>
            </w:pPr>
            <w:r>
              <w:rPr>
                <w:sz w:val="24"/>
                <w:szCs w:val="24"/>
              </w:rPr>
              <w:t>Теоретические</w:t>
            </w:r>
          </w:p>
          <w:p w:rsidR="002A4BAF" w:rsidRDefault="00ED4019">
            <w:pPr>
              <w:pStyle w:val="a9"/>
              <w:shd w:val="clear" w:color="auto" w:fill="auto"/>
              <w:spacing w:line="223" w:lineRule="auto"/>
              <w:ind w:firstLine="0"/>
              <w:rPr>
                <w:sz w:val="24"/>
                <w:szCs w:val="24"/>
              </w:rPr>
            </w:pPr>
            <w:r>
              <w:rPr>
                <w:sz w:val="24"/>
                <w:szCs w:val="24"/>
              </w:rPr>
              <w:t>занятия</w:t>
            </w:r>
          </w:p>
        </w:tc>
        <w:tc>
          <w:tcPr>
            <w:tcW w:w="54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9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605"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864"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jc w:val="center"/>
              <w:rPr>
                <w:sz w:val="24"/>
                <w:szCs w:val="24"/>
              </w:rPr>
            </w:pPr>
            <w:r>
              <w:rPr>
                <w:sz w:val="24"/>
                <w:szCs w:val="24"/>
              </w:rPr>
              <w:t>6</w:t>
            </w:r>
          </w:p>
        </w:tc>
      </w:tr>
      <w:tr w:rsidR="002A4BAF">
        <w:trPr>
          <w:trHeight w:hRule="exact" w:val="288"/>
          <w:jc w:val="center"/>
        </w:trPr>
        <w:tc>
          <w:tcPr>
            <w:tcW w:w="2266"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4"/>
                <w:szCs w:val="24"/>
              </w:rPr>
            </w:pPr>
            <w:r>
              <w:rPr>
                <w:sz w:val="24"/>
                <w:szCs w:val="24"/>
              </w:rPr>
              <w:t>ОФП</w:t>
            </w:r>
          </w:p>
        </w:tc>
        <w:tc>
          <w:tcPr>
            <w:tcW w:w="54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15</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10</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15</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15</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15</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16</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17</w:t>
            </w:r>
          </w:p>
        </w:tc>
        <w:tc>
          <w:tcPr>
            <w:tcW w:w="69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17</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16</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16</w:t>
            </w:r>
          </w:p>
        </w:tc>
        <w:tc>
          <w:tcPr>
            <w:tcW w:w="562"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16</w:t>
            </w:r>
          </w:p>
        </w:tc>
        <w:tc>
          <w:tcPr>
            <w:tcW w:w="605"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14</w:t>
            </w:r>
          </w:p>
        </w:tc>
        <w:tc>
          <w:tcPr>
            <w:tcW w:w="864" w:type="dxa"/>
            <w:tcBorders>
              <w:top w:val="single" w:sz="4" w:space="0" w:color="auto"/>
              <w:left w:val="single" w:sz="4" w:space="0" w:color="auto"/>
              <w:right w:val="single" w:sz="4" w:space="0" w:color="auto"/>
            </w:tcBorders>
            <w:shd w:val="clear" w:color="auto" w:fill="FFFFFF"/>
            <w:vAlign w:val="bottom"/>
          </w:tcPr>
          <w:p w:rsidR="002A4BAF" w:rsidRDefault="00ED4019" w:rsidP="000F749C">
            <w:pPr>
              <w:pStyle w:val="a9"/>
              <w:shd w:val="clear" w:color="auto" w:fill="auto"/>
              <w:ind w:firstLine="300"/>
              <w:jc w:val="center"/>
              <w:rPr>
                <w:sz w:val="24"/>
                <w:szCs w:val="24"/>
              </w:rPr>
            </w:pPr>
            <w:r>
              <w:rPr>
                <w:sz w:val="24"/>
                <w:szCs w:val="24"/>
              </w:rPr>
              <w:t>182</w:t>
            </w:r>
          </w:p>
        </w:tc>
      </w:tr>
      <w:tr w:rsidR="002A4BAF">
        <w:trPr>
          <w:trHeight w:hRule="exact" w:val="283"/>
          <w:jc w:val="center"/>
        </w:trPr>
        <w:tc>
          <w:tcPr>
            <w:tcW w:w="2266"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4"/>
                <w:szCs w:val="24"/>
              </w:rPr>
            </w:pPr>
            <w:r>
              <w:rPr>
                <w:sz w:val="24"/>
                <w:szCs w:val="24"/>
              </w:rPr>
              <w:t>СФП</w:t>
            </w:r>
          </w:p>
        </w:tc>
        <w:tc>
          <w:tcPr>
            <w:tcW w:w="54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6</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6</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7</w:t>
            </w:r>
          </w:p>
        </w:tc>
        <w:tc>
          <w:tcPr>
            <w:tcW w:w="69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6</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w:t>
            </w:r>
          </w:p>
        </w:tc>
        <w:tc>
          <w:tcPr>
            <w:tcW w:w="56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w:t>
            </w:r>
          </w:p>
        </w:tc>
        <w:tc>
          <w:tcPr>
            <w:tcW w:w="605"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864" w:type="dxa"/>
            <w:tcBorders>
              <w:top w:val="single" w:sz="4" w:space="0" w:color="auto"/>
              <w:left w:val="single" w:sz="4" w:space="0" w:color="auto"/>
              <w:right w:val="single" w:sz="4" w:space="0" w:color="auto"/>
            </w:tcBorders>
            <w:shd w:val="clear" w:color="auto" w:fill="FFFFFF"/>
            <w:vAlign w:val="bottom"/>
          </w:tcPr>
          <w:p w:rsidR="002A4BAF" w:rsidRDefault="00ED4019" w:rsidP="000F749C">
            <w:pPr>
              <w:pStyle w:val="a9"/>
              <w:shd w:val="clear" w:color="auto" w:fill="auto"/>
              <w:ind w:firstLine="300"/>
              <w:jc w:val="center"/>
              <w:rPr>
                <w:sz w:val="24"/>
                <w:szCs w:val="24"/>
              </w:rPr>
            </w:pPr>
            <w:r>
              <w:rPr>
                <w:sz w:val="24"/>
                <w:szCs w:val="24"/>
              </w:rPr>
              <w:t>60</w:t>
            </w:r>
          </w:p>
        </w:tc>
      </w:tr>
      <w:tr w:rsidR="002A4BAF">
        <w:trPr>
          <w:trHeight w:hRule="exact" w:val="283"/>
          <w:jc w:val="center"/>
        </w:trPr>
        <w:tc>
          <w:tcPr>
            <w:tcW w:w="2266"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4"/>
                <w:szCs w:val="24"/>
              </w:rPr>
            </w:pPr>
            <w:r>
              <w:rPr>
                <w:sz w:val="24"/>
                <w:szCs w:val="24"/>
              </w:rPr>
              <w:t>ТТП</w:t>
            </w:r>
          </w:p>
        </w:tc>
        <w:tc>
          <w:tcPr>
            <w:tcW w:w="542"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6</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6</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6</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6</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w:t>
            </w:r>
          </w:p>
        </w:tc>
        <w:tc>
          <w:tcPr>
            <w:tcW w:w="69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w:t>
            </w:r>
          </w:p>
        </w:tc>
        <w:tc>
          <w:tcPr>
            <w:tcW w:w="56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w:t>
            </w:r>
          </w:p>
        </w:tc>
        <w:tc>
          <w:tcPr>
            <w:tcW w:w="605"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6</w:t>
            </w:r>
          </w:p>
        </w:tc>
        <w:tc>
          <w:tcPr>
            <w:tcW w:w="864" w:type="dxa"/>
            <w:tcBorders>
              <w:top w:val="single" w:sz="4" w:space="0" w:color="auto"/>
              <w:left w:val="single" w:sz="4" w:space="0" w:color="auto"/>
              <w:right w:val="single" w:sz="4" w:space="0" w:color="auto"/>
            </w:tcBorders>
            <w:shd w:val="clear" w:color="auto" w:fill="FFFFFF"/>
            <w:vAlign w:val="bottom"/>
          </w:tcPr>
          <w:p w:rsidR="002A4BAF" w:rsidRDefault="00ED4019" w:rsidP="000F749C">
            <w:pPr>
              <w:pStyle w:val="a9"/>
              <w:shd w:val="clear" w:color="auto" w:fill="auto"/>
              <w:ind w:firstLine="300"/>
              <w:jc w:val="center"/>
              <w:rPr>
                <w:sz w:val="24"/>
                <w:szCs w:val="24"/>
              </w:rPr>
            </w:pPr>
            <w:r>
              <w:rPr>
                <w:sz w:val="24"/>
                <w:szCs w:val="24"/>
              </w:rPr>
              <w:t>60</w:t>
            </w:r>
          </w:p>
        </w:tc>
      </w:tr>
      <w:tr w:rsidR="002A4BAF">
        <w:trPr>
          <w:trHeight w:hRule="exact" w:val="562"/>
          <w:jc w:val="center"/>
        </w:trPr>
        <w:tc>
          <w:tcPr>
            <w:tcW w:w="2266"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21" w:lineRule="auto"/>
              <w:ind w:firstLine="0"/>
              <w:rPr>
                <w:sz w:val="24"/>
                <w:szCs w:val="24"/>
              </w:rPr>
            </w:pPr>
            <w:r>
              <w:rPr>
                <w:sz w:val="24"/>
                <w:szCs w:val="24"/>
              </w:rPr>
              <w:t>Восстановительные мероприятия</w:t>
            </w:r>
          </w:p>
        </w:tc>
        <w:tc>
          <w:tcPr>
            <w:tcW w:w="54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9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05"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864"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jc w:val="center"/>
              <w:rPr>
                <w:sz w:val="24"/>
                <w:szCs w:val="24"/>
              </w:rPr>
            </w:pPr>
            <w:r>
              <w:rPr>
                <w:sz w:val="24"/>
                <w:szCs w:val="24"/>
              </w:rPr>
              <w:t>-</w:t>
            </w:r>
          </w:p>
        </w:tc>
      </w:tr>
      <w:tr w:rsidR="002A4BAF">
        <w:trPr>
          <w:trHeight w:hRule="exact" w:val="562"/>
          <w:jc w:val="center"/>
        </w:trPr>
        <w:tc>
          <w:tcPr>
            <w:tcW w:w="2266"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0" w:lineRule="auto"/>
              <w:ind w:firstLine="0"/>
              <w:rPr>
                <w:sz w:val="24"/>
                <w:szCs w:val="24"/>
              </w:rPr>
            </w:pPr>
            <w:r>
              <w:rPr>
                <w:sz w:val="24"/>
                <w:szCs w:val="24"/>
              </w:rPr>
              <w:t>Инструкторская и судейская практика</w:t>
            </w:r>
          </w:p>
        </w:tc>
        <w:tc>
          <w:tcPr>
            <w:tcW w:w="54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9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05"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864"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jc w:val="center"/>
              <w:rPr>
                <w:sz w:val="24"/>
                <w:szCs w:val="24"/>
              </w:rPr>
            </w:pPr>
            <w:r>
              <w:rPr>
                <w:sz w:val="24"/>
                <w:szCs w:val="24"/>
              </w:rPr>
              <w:t>-</w:t>
            </w:r>
          </w:p>
        </w:tc>
      </w:tr>
      <w:tr w:rsidR="002A4BAF">
        <w:trPr>
          <w:trHeight w:hRule="exact" w:val="523"/>
          <w:jc w:val="center"/>
        </w:trPr>
        <w:tc>
          <w:tcPr>
            <w:tcW w:w="2266"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26" w:lineRule="auto"/>
              <w:ind w:firstLine="0"/>
              <w:rPr>
                <w:sz w:val="24"/>
                <w:szCs w:val="24"/>
              </w:rPr>
            </w:pPr>
            <w:r>
              <w:rPr>
                <w:sz w:val="24"/>
                <w:szCs w:val="24"/>
              </w:rPr>
              <w:t>Медицинский контроль</w:t>
            </w:r>
          </w:p>
        </w:tc>
        <w:tc>
          <w:tcPr>
            <w:tcW w:w="54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9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05"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864"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jc w:val="center"/>
              <w:rPr>
                <w:sz w:val="24"/>
                <w:szCs w:val="24"/>
              </w:rPr>
            </w:pPr>
            <w:r>
              <w:rPr>
                <w:sz w:val="24"/>
                <w:szCs w:val="24"/>
              </w:rPr>
              <w:t>-</w:t>
            </w:r>
          </w:p>
        </w:tc>
      </w:tr>
      <w:tr w:rsidR="002A4BAF">
        <w:trPr>
          <w:trHeight w:hRule="exact" w:val="811"/>
          <w:jc w:val="center"/>
        </w:trPr>
        <w:tc>
          <w:tcPr>
            <w:tcW w:w="2266"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3" w:lineRule="auto"/>
              <w:ind w:firstLine="0"/>
              <w:rPr>
                <w:sz w:val="24"/>
                <w:szCs w:val="24"/>
              </w:rPr>
            </w:pPr>
            <w:r>
              <w:rPr>
                <w:sz w:val="24"/>
                <w:szCs w:val="24"/>
              </w:rPr>
              <w:t>Зачетные и переводные требования</w:t>
            </w:r>
          </w:p>
        </w:tc>
        <w:tc>
          <w:tcPr>
            <w:tcW w:w="54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9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605"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864"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jc w:val="center"/>
              <w:rPr>
                <w:sz w:val="24"/>
                <w:szCs w:val="24"/>
              </w:rPr>
            </w:pPr>
            <w:r>
              <w:rPr>
                <w:sz w:val="24"/>
                <w:szCs w:val="24"/>
              </w:rPr>
              <w:t>4</w:t>
            </w:r>
          </w:p>
        </w:tc>
      </w:tr>
      <w:tr w:rsidR="002A4BAF">
        <w:trPr>
          <w:trHeight w:hRule="exact" w:val="298"/>
          <w:jc w:val="center"/>
        </w:trPr>
        <w:tc>
          <w:tcPr>
            <w:tcW w:w="2266"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rPr>
                <w:sz w:val="24"/>
                <w:szCs w:val="24"/>
              </w:rPr>
            </w:pPr>
            <w:r>
              <w:rPr>
                <w:b/>
                <w:bCs/>
                <w:i/>
                <w:iCs/>
                <w:sz w:val="24"/>
                <w:szCs w:val="24"/>
              </w:rPr>
              <w:t>Всего часов:</w:t>
            </w:r>
          </w:p>
        </w:tc>
        <w:tc>
          <w:tcPr>
            <w:tcW w:w="542"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180"/>
              <w:jc w:val="center"/>
              <w:rPr>
                <w:sz w:val="24"/>
                <w:szCs w:val="24"/>
              </w:rPr>
            </w:pPr>
            <w:r>
              <w:rPr>
                <w:b/>
                <w:bCs/>
                <w:i/>
                <w:iCs/>
                <w:sz w:val="24"/>
                <w:szCs w:val="24"/>
              </w:rPr>
              <w:t>27</w:t>
            </w:r>
          </w:p>
        </w:tc>
        <w:tc>
          <w:tcPr>
            <w:tcW w:w="566"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200"/>
              <w:jc w:val="center"/>
              <w:rPr>
                <w:sz w:val="24"/>
                <w:szCs w:val="24"/>
              </w:rPr>
            </w:pPr>
            <w:r>
              <w:rPr>
                <w:b/>
                <w:bCs/>
                <w:i/>
                <w:iCs/>
                <w:sz w:val="24"/>
                <w:szCs w:val="24"/>
              </w:rPr>
              <w:t>20</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200"/>
              <w:jc w:val="center"/>
              <w:rPr>
                <w:sz w:val="24"/>
                <w:szCs w:val="24"/>
              </w:rPr>
            </w:pPr>
            <w:r>
              <w:rPr>
                <w:b/>
                <w:bCs/>
                <w:i/>
                <w:iCs/>
                <w:sz w:val="24"/>
                <w:szCs w:val="24"/>
              </w:rPr>
              <w:t>27</w:t>
            </w:r>
          </w:p>
        </w:tc>
        <w:tc>
          <w:tcPr>
            <w:tcW w:w="566"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200"/>
              <w:jc w:val="center"/>
              <w:rPr>
                <w:sz w:val="24"/>
                <w:szCs w:val="24"/>
              </w:rPr>
            </w:pPr>
            <w:r>
              <w:rPr>
                <w:b/>
                <w:bCs/>
                <w:i/>
                <w:iCs/>
                <w:sz w:val="24"/>
                <w:szCs w:val="24"/>
              </w:rPr>
              <w:t>26</w:t>
            </w:r>
          </w:p>
        </w:tc>
        <w:tc>
          <w:tcPr>
            <w:tcW w:w="571"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200"/>
              <w:jc w:val="center"/>
              <w:rPr>
                <w:sz w:val="24"/>
                <w:szCs w:val="24"/>
              </w:rPr>
            </w:pPr>
            <w:r>
              <w:rPr>
                <w:b/>
                <w:bCs/>
                <w:i/>
                <w:iCs/>
                <w:sz w:val="24"/>
                <w:szCs w:val="24"/>
              </w:rPr>
              <w:t>27</w:t>
            </w:r>
          </w:p>
        </w:tc>
        <w:tc>
          <w:tcPr>
            <w:tcW w:w="566"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b/>
                <w:bCs/>
                <w:i/>
                <w:iCs/>
                <w:sz w:val="24"/>
                <w:szCs w:val="24"/>
              </w:rPr>
              <w:t>28</w:t>
            </w:r>
          </w:p>
        </w:tc>
        <w:tc>
          <w:tcPr>
            <w:tcW w:w="57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29</w:t>
            </w:r>
          </w:p>
        </w:tc>
        <w:tc>
          <w:tcPr>
            <w:tcW w:w="69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260"/>
              <w:jc w:val="center"/>
              <w:rPr>
                <w:sz w:val="24"/>
                <w:szCs w:val="24"/>
              </w:rPr>
            </w:pPr>
            <w:r>
              <w:rPr>
                <w:b/>
                <w:bCs/>
                <w:i/>
                <w:iCs/>
                <w:sz w:val="24"/>
                <w:szCs w:val="24"/>
              </w:rPr>
              <w:t>27</w:t>
            </w:r>
          </w:p>
        </w:tc>
        <w:tc>
          <w:tcPr>
            <w:tcW w:w="566"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200"/>
              <w:jc w:val="center"/>
              <w:rPr>
                <w:sz w:val="24"/>
                <w:szCs w:val="24"/>
              </w:rPr>
            </w:pPr>
            <w:r>
              <w:rPr>
                <w:b/>
                <w:bCs/>
                <w:i/>
                <w:iCs/>
                <w:sz w:val="24"/>
                <w:szCs w:val="24"/>
              </w:rPr>
              <w:t>21</w:t>
            </w:r>
          </w:p>
        </w:tc>
        <w:tc>
          <w:tcPr>
            <w:tcW w:w="571"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b/>
                <w:bCs/>
                <w:i/>
                <w:iCs/>
                <w:sz w:val="24"/>
                <w:szCs w:val="24"/>
              </w:rPr>
              <w:t>26</w:t>
            </w:r>
          </w:p>
        </w:tc>
        <w:tc>
          <w:tcPr>
            <w:tcW w:w="562"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29</w:t>
            </w:r>
          </w:p>
        </w:tc>
        <w:tc>
          <w:tcPr>
            <w:tcW w:w="605"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25</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A4BAF" w:rsidRDefault="00ED4019" w:rsidP="000F749C">
            <w:pPr>
              <w:pStyle w:val="a9"/>
              <w:shd w:val="clear" w:color="auto" w:fill="auto"/>
              <w:ind w:firstLine="280"/>
              <w:jc w:val="center"/>
              <w:rPr>
                <w:sz w:val="24"/>
                <w:szCs w:val="24"/>
              </w:rPr>
            </w:pPr>
            <w:r>
              <w:rPr>
                <w:b/>
                <w:bCs/>
                <w:i/>
                <w:iCs/>
                <w:sz w:val="24"/>
                <w:szCs w:val="24"/>
              </w:rPr>
              <w:t>312</w:t>
            </w:r>
          </w:p>
        </w:tc>
      </w:tr>
    </w:tbl>
    <w:p w:rsidR="002A4BAF" w:rsidRDefault="002A4BAF">
      <w:pPr>
        <w:spacing w:after="119" w:line="1" w:lineRule="exact"/>
      </w:pPr>
    </w:p>
    <w:p w:rsidR="00264E13" w:rsidRDefault="00264E13">
      <w:pPr>
        <w:pStyle w:val="a7"/>
        <w:shd w:val="clear" w:color="auto" w:fill="auto"/>
        <w:ind w:left="86"/>
      </w:pPr>
    </w:p>
    <w:p w:rsidR="002A4BAF" w:rsidRDefault="00ED4019">
      <w:pPr>
        <w:pStyle w:val="a7"/>
        <w:shd w:val="clear" w:color="auto" w:fill="auto"/>
        <w:ind w:left="86"/>
      </w:pPr>
      <w:r>
        <w:t>Таблица</w:t>
      </w:r>
      <w:r w:rsidR="00CE663F">
        <w:t xml:space="preserve"> 4</w:t>
      </w:r>
      <w:r>
        <w:t>. Примерный план график распределения часов для боксеров 2-го и 3-го годов в группах НП</w:t>
      </w:r>
    </w:p>
    <w:p w:rsidR="000F749C" w:rsidRDefault="000F749C">
      <w:pPr>
        <w:pStyle w:val="a7"/>
        <w:shd w:val="clear" w:color="auto" w:fill="auto"/>
        <w:ind w:left="86"/>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61"/>
        <w:gridCol w:w="542"/>
        <w:gridCol w:w="566"/>
        <w:gridCol w:w="566"/>
        <w:gridCol w:w="571"/>
        <w:gridCol w:w="566"/>
        <w:gridCol w:w="566"/>
        <w:gridCol w:w="576"/>
        <w:gridCol w:w="701"/>
        <w:gridCol w:w="566"/>
        <w:gridCol w:w="566"/>
        <w:gridCol w:w="566"/>
        <w:gridCol w:w="605"/>
        <w:gridCol w:w="864"/>
      </w:tblGrid>
      <w:tr w:rsidR="002A4BAF">
        <w:trPr>
          <w:trHeight w:hRule="exact" w:val="566"/>
          <w:jc w:val="center"/>
        </w:trPr>
        <w:tc>
          <w:tcPr>
            <w:tcW w:w="2261" w:type="dxa"/>
            <w:tcBorders>
              <w:top w:val="single" w:sz="4" w:space="0" w:color="auto"/>
              <w:left w:val="single" w:sz="4" w:space="0" w:color="auto"/>
            </w:tcBorders>
            <w:shd w:val="clear" w:color="auto" w:fill="FFFFFF"/>
            <w:vAlign w:val="bottom"/>
          </w:tcPr>
          <w:p w:rsidR="002A4BAF" w:rsidRDefault="00ED4019">
            <w:pPr>
              <w:pStyle w:val="a9"/>
              <w:shd w:val="clear" w:color="auto" w:fill="auto"/>
              <w:ind w:firstLine="0"/>
              <w:rPr>
                <w:sz w:val="24"/>
                <w:szCs w:val="24"/>
              </w:rPr>
            </w:pPr>
            <w:r>
              <w:rPr>
                <w:sz w:val="24"/>
                <w:szCs w:val="24"/>
              </w:rPr>
              <w:t>Месяцы (виды подготовки)</w:t>
            </w:r>
          </w:p>
        </w:tc>
        <w:tc>
          <w:tcPr>
            <w:tcW w:w="54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III</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IV</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VII</w:t>
            </w:r>
          </w:p>
        </w:tc>
        <w:tc>
          <w:tcPr>
            <w:tcW w:w="70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VIII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IX</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XI</w:t>
            </w:r>
          </w:p>
        </w:tc>
        <w:tc>
          <w:tcPr>
            <w:tcW w:w="605"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XII</w:t>
            </w:r>
          </w:p>
        </w:tc>
        <w:tc>
          <w:tcPr>
            <w:tcW w:w="864" w:type="dxa"/>
            <w:tcBorders>
              <w:top w:val="single" w:sz="4" w:space="0" w:color="auto"/>
              <w:left w:val="single" w:sz="4" w:space="0" w:color="auto"/>
              <w:righ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b/>
                <w:bCs/>
                <w:sz w:val="24"/>
                <w:szCs w:val="24"/>
              </w:rPr>
              <w:t>Всего часов</w:t>
            </w:r>
          </w:p>
        </w:tc>
      </w:tr>
      <w:tr w:rsidR="002A4BAF">
        <w:trPr>
          <w:trHeight w:hRule="exact" w:val="562"/>
          <w:jc w:val="center"/>
        </w:trPr>
        <w:tc>
          <w:tcPr>
            <w:tcW w:w="2261"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rPr>
                <w:sz w:val="24"/>
                <w:szCs w:val="24"/>
              </w:rPr>
            </w:pPr>
            <w:r>
              <w:rPr>
                <w:sz w:val="24"/>
                <w:szCs w:val="24"/>
              </w:rPr>
              <w:t>Теоретические</w:t>
            </w:r>
          </w:p>
          <w:p w:rsidR="002A4BAF" w:rsidRDefault="00ED4019">
            <w:pPr>
              <w:pStyle w:val="a9"/>
              <w:shd w:val="clear" w:color="auto" w:fill="auto"/>
              <w:spacing w:line="223" w:lineRule="auto"/>
              <w:ind w:firstLine="0"/>
              <w:rPr>
                <w:sz w:val="24"/>
                <w:szCs w:val="24"/>
              </w:rPr>
            </w:pPr>
            <w:r>
              <w:rPr>
                <w:sz w:val="24"/>
                <w:szCs w:val="24"/>
              </w:rPr>
              <w:t>занятия</w:t>
            </w:r>
          </w:p>
        </w:tc>
        <w:tc>
          <w:tcPr>
            <w:tcW w:w="54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70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05"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864"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6</w:t>
            </w:r>
          </w:p>
        </w:tc>
      </w:tr>
      <w:tr w:rsidR="002A4BAF">
        <w:trPr>
          <w:trHeight w:hRule="exact" w:val="283"/>
          <w:jc w:val="center"/>
        </w:trPr>
        <w:tc>
          <w:tcPr>
            <w:tcW w:w="2261"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rPr>
                <w:sz w:val="24"/>
                <w:szCs w:val="24"/>
              </w:rPr>
            </w:pPr>
            <w:r>
              <w:rPr>
                <w:sz w:val="24"/>
                <w:szCs w:val="24"/>
              </w:rPr>
              <w:t>ОФП</w:t>
            </w:r>
          </w:p>
        </w:tc>
        <w:tc>
          <w:tcPr>
            <w:tcW w:w="542"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20</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15</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21</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21</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20</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24</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24</w:t>
            </w:r>
          </w:p>
        </w:tc>
        <w:tc>
          <w:tcPr>
            <w:tcW w:w="70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24</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20</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20</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20</w:t>
            </w:r>
          </w:p>
        </w:tc>
        <w:tc>
          <w:tcPr>
            <w:tcW w:w="605"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20</w:t>
            </w:r>
          </w:p>
        </w:tc>
        <w:tc>
          <w:tcPr>
            <w:tcW w:w="864"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249</w:t>
            </w:r>
          </w:p>
        </w:tc>
      </w:tr>
      <w:tr w:rsidR="002A4BAF">
        <w:trPr>
          <w:trHeight w:hRule="exact" w:val="288"/>
          <w:jc w:val="center"/>
        </w:trPr>
        <w:tc>
          <w:tcPr>
            <w:tcW w:w="2261"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4"/>
                <w:szCs w:val="24"/>
              </w:rPr>
            </w:pPr>
            <w:r>
              <w:rPr>
                <w:sz w:val="24"/>
                <w:szCs w:val="24"/>
              </w:rPr>
              <w:t>СФП</w:t>
            </w:r>
          </w:p>
        </w:tc>
        <w:tc>
          <w:tcPr>
            <w:tcW w:w="54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7</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8</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8</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8</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9</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9</w:t>
            </w:r>
          </w:p>
        </w:tc>
        <w:tc>
          <w:tcPr>
            <w:tcW w:w="70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9</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7</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7</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7</w:t>
            </w:r>
          </w:p>
        </w:tc>
        <w:tc>
          <w:tcPr>
            <w:tcW w:w="605"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6</w:t>
            </w:r>
          </w:p>
        </w:tc>
        <w:tc>
          <w:tcPr>
            <w:tcW w:w="864"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90</w:t>
            </w:r>
          </w:p>
        </w:tc>
      </w:tr>
      <w:tr w:rsidR="002A4BAF">
        <w:trPr>
          <w:trHeight w:hRule="exact" w:val="283"/>
          <w:jc w:val="center"/>
        </w:trPr>
        <w:tc>
          <w:tcPr>
            <w:tcW w:w="2261"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4"/>
                <w:szCs w:val="24"/>
              </w:rPr>
            </w:pPr>
            <w:r>
              <w:rPr>
                <w:sz w:val="24"/>
                <w:szCs w:val="24"/>
              </w:rPr>
              <w:t>ТТП</w:t>
            </w:r>
          </w:p>
        </w:tc>
        <w:tc>
          <w:tcPr>
            <w:tcW w:w="54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9</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7</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10</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10</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10</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9</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9</w:t>
            </w:r>
          </w:p>
        </w:tc>
        <w:tc>
          <w:tcPr>
            <w:tcW w:w="70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9</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10</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10</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10</w:t>
            </w:r>
          </w:p>
        </w:tc>
        <w:tc>
          <w:tcPr>
            <w:tcW w:w="605"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10</w:t>
            </w:r>
          </w:p>
        </w:tc>
        <w:tc>
          <w:tcPr>
            <w:tcW w:w="864"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113</w:t>
            </w:r>
          </w:p>
        </w:tc>
      </w:tr>
      <w:tr w:rsidR="002A4BAF">
        <w:trPr>
          <w:trHeight w:hRule="exact" w:val="562"/>
          <w:jc w:val="center"/>
        </w:trPr>
        <w:tc>
          <w:tcPr>
            <w:tcW w:w="2261"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26" w:lineRule="auto"/>
              <w:ind w:firstLine="0"/>
              <w:rPr>
                <w:sz w:val="24"/>
                <w:szCs w:val="24"/>
              </w:rPr>
            </w:pPr>
            <w:r>
              <w:rPr>
                <w:sz w:val="24"/>
                <w:szCs w:val="24"/>
              </w:rPr>
              <w:t>Восстановительные мероприятия</w:t>
            </w:r>
          </w:p>
        </w:tc>
        <w:tc>
          <w:tcPr>
            <w:tcW w:w="54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0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05"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864"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w:t>
            </w:r>
          </w:p>
        </w:tc>
      </w:tr>
      <w:tr w:rsidR="002A4BAF">
        <w:trPr>
          <w:trHeight w:hRule="exact" w:val="562"/>
          <w:jc w:val="center"/>
        </w:trPr>
        <w:tc>
          <w:tcPr>
            <w:tcW w:w="2261"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0" w:lineRule="auto"/>
              <w:ind w:firstLine="0"/>
              <w:rPr>
                <w:sz w:val="24"/>
                <w:szCs w:val="24"/>
              </w:rPr>
            </w:pPr>
            <w:r>
              <w:rPr>
                <w:sz w:val="24"/>
                <w:szCs w:val="24"/>
              </w:rPr>
              <w:t>Инструкторская и судейская практика</w:t>
            </w:r>
          </w:p>
        </w:tc>
        <w:tc>
          <w:tcPr>
            <w:tcW w:w="54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0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05"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864"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w:t>
            </w:r>
          </w:p>
        </w:tc>
      </w:tr>
      <w:tr w:rsidR="002A4BAF">
        <w:trPr>
          <w:trHeight w:hRule="exact" w:val="523"/>
          <w:jc w:val="center"/>
        </w:trPr>
        <w:tc>
          <w:tcPr>
            <w:tcW w:w="2261"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26" w:lineRule="auto"/>
              <w:ind w:firstLine="0"/>
              <w:rPr>
                <w:sz w:val="24"/>
                <w:szCs w:val="24"/>
              </w:rPr>
            </w:pPr>
            <w:r>
              <w:rPr>
                <w:sz w:val="24"/>
                <w:szCs w:val="24"/>
              </w:rPr>
              <w:t>Медицинский контроль</w:t>
            </w:r>
          </w:p>
        </w:tc>
        <w:tc>
          <w:tcPr>
            <w:tcW w:w="54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0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05"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864"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r>
      <w:tr w:rsidR="002A4BAF">
        <w:trPr>
          <w:trHeight w:hRule="exact" w:val="811"/>
          <w:jc w:val="center"/>
        </w:trPr>
        <w:tc>
          <w:tcPr>
            <w:tcW w:w="2261"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0" w:lineRule="auto"/>
              <w:ind w:firstLine="0"/>
              <w:rPr>
                <w:sz w:val="24"/>
                <w:szCs w:val="24"/>
              </w:rPr>
            </w:pPr>
            <w:r>
              <w:rPr>
                <w:sz w:val="24"/>
                <w:szCs w:val="24"/>
              </w:rPr>
              <w:t>Зачетные и переводные требования</w:t>
            </w:r>
          </w:p>
        </w:tc>
        <w:tc>
          <w:tcPr>
            <w:tcW w:w="54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0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605"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864"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6</w:t>
            </w:r>
          </w:p>
        </w:tc>
      </w:tr>
      <w:tr w:rsidR="002A4BAF">
        <w:trPr>
          <w:trHeight w:hRule="exact" w:val="298"/>
          <w:jc w:val="center"/>
        </w:trPr>
        <w:tc>
          <w:tcPr>
            <w:tcW w:w="2261"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rPr>
                <w:sz w:val="24"/>
                <w:szCs w:val="24"/>
              </w:rPr>
            </w:pPr>
            <w:r>
              <w:rPr>
                <w:b/>
                <w:bCs/>
                <w:i/>
                <w:iCs/>
                <w:sz w:val="24"/>
                <w:szCs w:val="24"/>
              </w:rPr>
              <w:t>Всего часов:</w:t>
            </w:r>
          </w:p>
        </w:tc>
        <w:tc>
          <w:tcPr>
            <w:tcW w:w="542"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37</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27</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42</w:t>
            </w:r>
          </w:p>
        </w:tc>
        <w:tc>
          <w:tcPr>
            <w:tcW w:w="571"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39</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42</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43</w:t>
            </w:r>
          </w:p>
        </w:tc>
        <w:tc>
          <w:tcPr>
            <w:tcW w:w="57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43</w:t>
            </w:r>
          </w:p>
        </w:tc>
        <w:tc>
          <w:tcPr>
            <w:tcW w:w="701"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43</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39</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37</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40</w:t>
            </w:r>
          </w:p>
        </w:tc>
        <w:tc>
          <w:tcPr>
            <w:tcW w:w="605"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36</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468</w:t>
            </w:r>
          </w:p>
        </w:tc>
      </w:tr>
    </w:tbl>
    <w:p w:rsidR="002A4BAF" w:rsidRDefault="002A4BAF">
      <w:pPr>
        <w:spacing w:after="219" w:line="1" w:lineRule="exact"/>
      </w:pPr>
    </w:p>
    <w:p w:rsidR="00CE663F" w:rsidRDefault="00CE663F">
      <w:pPr>
        <w:pStyle w:val="a7"/>
        <w:shd w:val="clear" w:color="auto" w:fill="auto"/>
      </w:pPr>
    </w:p>
    <w:p w:rsidR="002A4BAF" w:rsidRDefault="00CE663F">
      <w:pPr>
        <w:pStyle w:val="a7"/>
        <w:shd w:val="clear" w:color="auto" w:fill="auto"/>
      </w:pPr>
      <w:r>
        <w:t xml:space="preserve">  </w:t>
      </w:r>
      <w:r w:rsidR="00ED4019">
        <w:t xml:space="preserve">Таблица </w:t>
      </w:r>
      <w:r>
        <w:t>5</w:t>
      </w:r>
      <w:r w:rsidR="00ED4019">
        <w:t>. Примерный план график распределения часов для боксеров 1-го и 2-го года ТГ</w:t>
      </w:r>
    </w:p>
    <w:p w:rsidR="00CE663F" w:rsidRDefault="00CE663F">
      <w:pPr>
        <w:pStyle w:val="a7"/>
        <w:shd w:val="clear" w:color="auto" w:fill="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89"/>
        <w:gridCol w:w="566"/>
        <w:gridCol w:w="566"/>
        <w:gridCol w:w="566"/>
        <w:gridCol w:w="571"/>
        <w:gridCol w:w="566"/>
        <w:gridCol w:w="576"/>
        <w:gridCol w:w="696"/>
        <w:gridCol w:w="566"/>
        <w:gridCol w:w="571"/>
        <w:gridCol w:w="562"/>
        <w:gridCol w:w="605"/>
        <w:gridCol w:w="864"/>
      </w:tblGrid>
      <w:tr w:rsidR="002A4BAF">
        <w:trPr>
          <w:trHeight w:hRule="exact" w:val="845"/>
          <w:jc w:val="center"/>
        </w:trPr>
        <w:tc>
          <w:tcPr>
            <w:tcW w:w="2275" w:type="dxa"/>
            <w:tcBorders>
              <w:top w:val="single" w:sz="4" w:space="0" w:color="auto"/>
              <w:left w:val="single" w:sz="4" w:space="0" w:color="auto"/>
            </w:tcBorders>
            <w:shd w:val="clear" w:color="auto" w:fill="FFFFFF"/>
          </w:tcPr>
          <w:p w:rsidR="002A4BAF" w:rsidRDefault="00ED4019">
            <w:pPr>
              <w:pStyle w:val="a9"/>
              <w:shd w:val="clear" w:color="auto" w:fill="auto"/>
              <w:spacing w:line="233" w:lineRule="auto"/>
              <w:ind w:firstLine="0"/>
              <w:rPr>
                <w:sz w:val="24"/>
                <w:szCs w:val="24"/>
              </w:rPr>
            </w:pPr>
            <w:r>
              <w:rPr>
                <w:sz w:val="24"/>
                <w:szCs w:val="24"/>
              </w:rPr>
              <w:t>Месяцы (виды подготовки)</w:t>
            </w:r>
          </w:p>
        </w:tc>
        <w:tc>
          <w:tcPr>
            <w:tcW w:w="389"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III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IV</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VII</w:t>
            </w:r>
          </w:p>
        </w:tc>
        <w:tc>
          <w:tcPr>
            <w:tcW w:w="69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VIII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IX</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w:t>
            </w:r>
          </w:p>
        </w:tc>
        <w:tc>
          <w:tcPr>
            <w:tcW w:w="56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XI</w:t>
            </w:r>
          </w:p>
        </w:tc>
        <w:tc>
          <w:tcPr>
            <w:tcW w:w="605"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XII</w:t>
            </w:r>
          </w:p>
        </w:tc>
        <w:tc>
          <w:tcPr>
            <w:tcW w:w="864"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Всего часов</w:t>
            </w:r>
          </w:p>
        </w:tc>
      </w:tr>
      <w:tr w:rsidR="002A4BAF">
        <w:trPr>
          <w:trHeight w:hRule="exact" w:val="557"/>
          <w:jc w:val="center"/>
        </w:trPr>
        <w:tc>
          <w:tcPr>
            <w:tcW w:w="2275"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rPr>
                <w:sz w:val="24"/>
                <w:szCs w:val="24"/>
              </w:rPr>
            </w:pPr>
            <w:r>
              <w:rPr>
                <w:sz w:val="24"/>
                <w:szCs w:val="24"/>
              </w:rPr>
              <w:t>Теоретические</w:t>
            </w:r>
          </w:p>
          <w:p w:rsidR="002A4BAF" w:rsidRDefault="00ED4019">
            <w:pPr>
              <w:pStyle w:val="a9"/>
              <w:shd w:val="clear" w:color="auto" w:fill="auto"/>
              <w:spacing w:line="228" w:lineRule="auto"/>
              <w:ind w:firstLine="0"/>
              <w:rPr>
                <w:sz w:val="24"/>
                <w:szCs w:val="24"/>
              </w:rPr>
            </w:pPr>
            <w:r>
              <w:rPr>
                <w:sz w:val="24"/>
                <w:szCs w:val="24"/>
              </w:rPr>
              <w:t>занятия</w:t>
            </w:r>
          </w:p>
        </w:tc>
        <w:tc>
          <w:tcPr>
            <w:tcW w:w="389"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7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69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7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6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605"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864"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22</w:t>
            </w:r>
          </w:p>
        </w:tc>
      </w:tr>
      <w:tr w:rsidR="002A4BAF">
        <w:trPr>
          <w:trHeight w:hRule="exact" w:val="293"/>
          <w:jc w:val="center"/>
        </w:trPr>
        <w:tc>
          <w:tcPr>
            <w:tcW w:w="2275"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rPr>
                <w:sz w:val="24"/>
                <w:szCs w:val="24"/>
              </w:rPr>
            </w:pPr>
            <w:r>
              <w:rPr>
                <w:sz w:val="24"/>
                <w:szCs w:val="24"/>
              </w:rPr>
              <w:t>ОФП</w:t>
            </w:r>
          </w:p>
        </w:tc>
        <w:tc>
          <w:tcPr>
            <w:tcW w:w="389"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18</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18</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18</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22</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20</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22</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24</w:t>
            </w:r>
          </w:p>
        </w:tc>
        <w:tc>
          <w:tcPr>
            <w:tcW w:w="69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24</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26</w:t>
            </w:r>
          </w:p>
        </w:tc>
        <w:tc>
          <w:tcPr>
            <w:tcW w:w="57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24</w:t>
            </w:r>
          </w:p>
        </w:tc>
        <w:tc>
          <w:tcPr>
            <w:tcW w:w="562"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20</w:t>
            </w:r>
          </w:p>
        </w:tc>
        <w:tc>
          <w:tcPr>
            <w:tcW w:w="605"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20</w:t>
            </w:r>
          </w:p>
        </w:tc>
        <w:tc>
          <w:tcPr>
            <w:tcW w:w="864"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256</w:t>
            </w:r>
          </w:p>
        </w:tc>
      </w:tr>
      <w:tr w:rsidR="002A4BAF">
        <w:trPr>
          <w:trHeight w:hRule="exact" w:val="283"/>
          <w:jc w:val="center"/>
        </w:trPr>
        <w:tc>
          <w:tcPr>
            <w:tcW w:w="2275"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rPr>
                <w:sz w:val="24"/>
                <w:szCs w:val="24"/>
              </w:rPr>
            </w:pPr>
            <w:r>
              <w:rPr>
                <w:sz w:val="24"/>
                <w:szCs w:val="24"/>
              </w:rPr>
              <w:t>СФП</w:t>
            </w:r>
          </w:p>
        </w:tc>
        <w:tc>
          <w:tcPr>
            <w:tcW w:w="389"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14</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10</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12</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12</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12</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12</w:t>
            </w:r>
          </w:p>
        </w:tc>
        <w:tc>
          <w:tcPr>
            <w:tcW w:w="57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10</w:t>
            </w:r>
          </w:p>
        </w:tc>
        <w:tc>
          <w:tcPr>
            <w:tcW w:w="69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10</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10</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12</w:t>
            </w:r>
          </w:p>
        </w:tc>
        <w:tc>
          <w:tcPr>
            <w:tcW w:w="56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14</w:t>
            </w:r>
          </w:p>
        </w:tc>
        <w:tc>
          <w:tcPr>
            <w:tcW w:w="605"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14</w:t>
            </w:r>
          </w:p>
        </w:tc>
        <w:tc>
          <w:tcPr>
            <w:tcW w:w="864"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142</w:t>
            </w:r>
          </w:p>
        </w:tc>
      </w:tr>
      <w:tr w:rsidR="002A4BAF">
        <w:trPr>
          <w:trHeight w:hRule="exact" w:val="293"/>
          <w:jc w:val="center"/>
        </w:trPr>
        <w:tc>
          <w:tcPr>
            <w:tcW w:w="2275" w:type="dxa"/>
            <w:tcBorders>
              <w:top w:val="single" w:sz="4" w:space="0" w:color="auto"/>
              <w:left w:val="single" w:sz="4" w:space="0" w:color="auto"/>
              <w:bottom w:val="single" w:sz="4" w:space="0" w:color="auto"/>
            </w:tcBorders>
            <w:shd w:val="clear" w:color="auto" w:fill="FFFFFF"/>
            <w:vAlign w:val="center"/>
          </w:tcPr>
          <w:p w:rsidR="002A4BAF" w:rsidRDefault="00ED4019">
            <w:pPr>
              <w:pStyle w:val="a9"/>
              <w:shd w:val="clear" w:color="auto" w:fill="auto"/>
              <w:ind w:firstLine="0"/>
              <w:rPr>
                <w:sz w:val="24"/>
                <w:szCs w:val="24"/>
              </w:rPr>
            </w:pPr>
            <w:r>
              <w:rPr>
                <w:sz w:val="24"/>
                <w:szCs w:val="24"/>
              </w:rPr>
              <w:t>ТТП</w:t>
            </w:r>
          </w:p>
        </w:tc>
        <w:tc>
          <w:tcPr>
            <w:tcW w:w="389"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16</w:t>
            </w:r>
          </w:p>
        </w:tc>
        <w:tc>
          <w:tcPr>
            <w:tcW w:w="566"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14</w:t>
            </w:r>
          </w:p>
        </w:tc>
        <w:tc>
          <w:tcPr>
            <w:tcW w:w="566"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16</w:t>
            </w:r>
          </w:p>
        </w:tc>
        <w:tc>
          <w:tcPr>
            <w:tcW w:w="566"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16</w:t>
            </w:r>
          </w:p>
        </w:tc>
        <w:tc>
          <w:tcPr>
            <w:tcW w:w="571"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12</w:t>
            </w:r>
          </w:p>
        </w:tc>
        <w:tc>
          <w:tcPr>
            <w:tcW w:w="566"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10</w:t>
            </w:r>
          </w:p>
        </w:tc>
        <w:tc>
          <w:tcPr>
            <w:tcW w:w="576"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10</w:t>
            </w:r>
          </w:p>
        </w:tc>
        <w:tc>
          <w:tcPr>
            <w:tcW w:w="696"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12</w:t>
            </w:r>
          </w:p>
        </w:tc>
        <w:tc>
          <w:tcPr>
            <w:tcW w:w="566"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16</w:t>
            </w:r>
          </w:p>
        </w:tc>
        <w:tc>
          <w:tcPr>
            <w:tcW w:w="571"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16</w:t>
            </w:r>
          </w:p>
        </w:tc>
        <w:tc>
          <w:tcPr>
            <w:tcW w:w="562"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16</w:t>
            </w:r>
          </w:p>
        </w:tc>
        <w:tc>
          <w:tcPr>
            <w:tcW w:w="605"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16</w:t>
            </w:r>
          </w:p>
        </w:tc>
        <w:tc>
          <w:tcPr>
            <w:tcW w:w="864" w:type="dxa"/>
            <w:tcBorders>
              <w:top w:val="single" w:sz="4" w:space="0" w:color="auto"/>
              <w:left w:val="single" w:sz="4" w:space="0" w:color="auto"/>
              <w:bottom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170</w:t>
            </w:r>
          </w:p>
        </w:tc>
      </w:tr>
      <w:tr w:rsidR="002A4BAF">
        <w:trPr>
          <w:trHeight w:hRule="exact" w:val="566"/>
          <w:jc w:val="center"/>
        </w:trPr>
        <w:tc>
          <w:tcPr>
            <w:tcW w:w="2275"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0" w:lineRule="auto"/>
              <w:ind w:firstLine="0"/>
              <w:rPr>
                <w:sz w:val="24"/>
                <w:szCs w:val="24"/>
              </w:rPr>
            </w:pPr>
            <w:r>
              <w:br w:type="page"/>
            </w:r>
            <w:proofErr w:type="gramStart"/>
            <w:r>
              <w:rPr>
                <w:sz w:val="24"/>
                <w:szCs w:val="24"/>
              </w:rPr>
              <w:t xml:space="preserve">В </w:t>
            </w:r>
            <w:proofErr w:type="spellStart"/>
            <w:r>
              <w:rPr>
                <w:sz w:val="24"/>
                <w:szCs w:val="24"/>
              </w:rPr>
              <w:t>осстановительные</w:t>
            </w:r>
            <w:proofErr w:type="spellEnd"/>
            <w:proofErr w:type="gramEnd"/>
            <w:r>
              <w:rPr>
                <w:sz w:val="24"/>
                <w:szCs w:val="24"/>
              </w:rPr>
              <w:t xml:space="preserve"> мероприятия</w:t>
            </w:r>
          </w:p>
        </w:tc>
        <w:tc>
          <w:tcPr>
            <w:tcW w:w="389"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7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69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05"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864"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8</w:t>
            </w:r>
          </w:p>
        </w:tc>
      </w:tr>
      <w:tr w:rsidR="002A4BAF">
        <w:trPr>
          <w:trHeight w:hRule="exact" w:val="562"/>
          <w:jc w:val="center"/>
        </w:trPr>
        <w:tc>
          <w:tcPr>
            <w:tcW w:w="2275"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0" w:lineRule="auto"/>
              <w:ind w:firstLine="0"/>
              <w:rPr>
                <w:sz w:val="24"/>
                <w:szCs w:val="24"/>
              </w:rPr>
            </w:pPr>
            <w:r>
              <w:rPr>
                <w:sz w:val="24"/>
                <w:szCs w:val="24"/>
              </w:rPr>
              <w:lastRenderedPageBreak/>
              <w:t>Инструкторская и судейская практика</w:t>
            </w:r>
          </w:p>
        </w:tc>
        <w:tc>
          <w:tcPr>
            <w:tcW w:w="389"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9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05"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864"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r>
      <w:tr w:rsidR="002A4BAF">
        <w:trPr>
          <w:trHeight w:hRule="exact" w:val="523"/>
          <w:jc w:val="center"/>
        </w:trPr>
        <w:tc>
          <w:tcPr>
            <w:tcW w:w="2275"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21" w:lineRule="auto"/>
              <w:ind w:firstLine="0"/>
              <w:rPr>
                <w:sz w:val="24"/>
                <w:szCs w:val="24"/>
              </w:rPr>
            </w:pPr>
            <w:r>
              <w:rPr>
                <w:sz w:val="24"/>
                <w:szCs w:val="24"/>
              </w:rPr>
              <w:t>Медицинский контроль</w:t>
            </w:r>
          </w:p>
        </w:tc>
        <w:tc>
          <w:tcPr>
            <w:tcW w:w="389"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9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i/>
                <w:iCs/>
                <w:sz w:val="24"/>
                <w:szCs w:val="24"/>
              </w:rPr>
              <w:t>2</w:t>
            </w: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05"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864"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r>
      <w:tr w:rsidR="002A4BAF">
        <w:trPr>
          <w:trHeight w:hRule="exact" w:val="811"/>
          <w:jc w:val="center"/>
        </w:trPr>
        <w:tc>
          <w:tcPr>
            <w:tcW w:w="2275"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3" w:lineRule="auto"/>
              <w:ind w:firstLine="0"/>
              <w:rPr>
                <w:sz w:val="24"/>
                <w:szCs w:val="24"/>
              </w:rPr>
            </w:pPr>
            <w:r>
              <w:rPr>
                <w:sz w:val="24"/>
                <w:szCs w:val="24"/>
              </w:rPr>
              <w:t>Зачетные и переводные требования</w:t>
            </w:r>
          </w:p>
        </w:tc>
        <w:tc>
          <w:tcPr>
            <w:tcW w:w="389"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6</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9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56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605"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864"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18</w:t>
            </w:r>
          </w:p>
        </w:tc>
      </w:tr>
      <w:tr w:rsidR="002A4BAF">
        <w:trPr>
          <w:trHeight w:hRule="exact" w:val="283"/>
          <w:jc w:val="center"/>
        </w:trPr>
        <w:tc>
          <w:tcPr>
            <w:tcW w:w="2275" w:type="dxa"/>
            <w:tcBorders>
              <w:top w:val="single" w:sz="4" w:space="0" w:color="auto"/>
              <w:left w:val="single" w:sz="4" w:space="0" w:color="auto"/>
            </w:tcBorders>
            <w:shd w:val="clear" w:color="auto" w:fill="FFFFFF"/>
            <w:vAlign w:val="bottom"/>
          </w:tcPr>
          <w:p w:rsidR="002A4BAF" w:rsidRDefault="00ED4019">
            <w:pPr>
              <w:pStyle w:val="a9"/>
              <w:shd w:val="clear" w:color="auto" w:fill="auto"/>
              <w:ind w:firstLine="0"/>
              <w:rPr>
                <w:sz w:val="24"/>
                <w:szCs w:val="24"/>
              </w:rPr>
            </w:pPr>
            <w:r>
              <w:rPr>
                <w:sz w:val="24"/>
                <w:szCs w:val="24"/>
              </w:rPr>
              <w:t>соревнования</w:t>
            </w:r>
          </w:p>
        </w:tc>
        <w:tc>
          <w:tcPr>
            <w:tcW w:w="389"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9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05"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864" w:type="dxa"/>
            <w:tcBorders>
              <w:top w:val="single" w:sz="4" w:space="0" w:color="auto"/>
              <w:left w:val="single" w:sz="4" w:space="0" w:color="auto"/>
              <w:right w:val="single" w:sz="4" w:space="0" w:color="auto"/>
            </w:tcBorders>
            <w:shd w:val="clear" w:color="auto" w:fill="FFFFFF"/>
          </w:tcPr>
          <w:p w:rsidR="002A4BAF" w:rsidRDefault="002A4BAF" w:rsidP="000F749C">
            <w:pPr>
              <w:jc w:val="center"/>
              <w:rPr>
                <w:sz w:val="10"/>
                <w:szCs w:val="10"/>
              </w:rPr>
            </w:pPr>
          </w:p>
        </w:tc>
      </w:tr>
      <w:tr w:rsidR="002A4BAF">
        <w:trPr>
          <w:trHeight w:hRule="exact" w:val="298"/>
          <w:jc w:val="center"/>
        </w:trPr>
        <w:tc>
          <w:tcPr>
            <w:tcW w:w="2275"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rPr>
                <w:sz w:val="24"/>
                <w:szCs w:val="24"/>
              </w:rPr>
            </w:pPr>
            <w:r>
              <w:rPr>
                <w:b/>
                <w:bCs/>
                <w:i/>
                <w:iCs/>
                <w:sz w:val="24"/>
                <w:szCs w:val="24"/>
              </w:rPr>
              <w:t>Всего часов:</w:t>
            </w:r>
          </w:p>
        </w:tc>
        <w:tc>
          <w:tcPr>
            <w:tcW w:w="389"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52</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45</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52</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54</w:t>
            </w:r>
          </w:p>
        </w:tc>
        <w:tc>
          <w:tcPr>
            <w:tcW w:w="571"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53</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47</w:t>
            </w:r>
          </w:p>
        </w:tc>
        <w:tc>
          <w:tcPr>
            <w:tcW w:w="57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47</w:t>
            </w:r>
          </w:p>
        </w:tc>
        <w:tc>
          <w:tcPr>
            <w:tcW w:w="69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49</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56</w:t>
            </w:r>
          </w:p>
        </w:tc>
        <w:tc>
          <w:tcPr>
            <w:tcW w:w="571"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58</w:t>
            </w:r>
          </w:p>
        </w:tc>
        <w:tc>
          <w:tcPr>
            <w:tcW w:w="562"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56</w:t>
            </w:r>
          </w:p>
        </w:tc>
        <w:tc>
          <w:tcPr>
            <w:tcW w:w="605"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55</w:t>
            </w: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624</w:t>
            </w:r>
          </w:p>
        </w:tc>
      </w:tr>
    </w:tbl>
    <w:p w:rsidR="002A4BAF" w:rsidRDefault="002A4BAF">
      <w:pPr>
        <w:spacing w:after="179" w:line="1" w:lineRule="exact"/>
      </w:pPr>
    </w:p>
    <w:p w:rsidR="002A4BAF" w:rsidRPr="00CE663F" w:rsidRDefault="00CE663F">
      <w:pPr>
        <w:pStyle w:val="a7"/>
        <w:shd w:val="clear" w:color="auto" w:fill="auto"/>
      </w:pPr>
      <w:r w:rsidRPr="00CE663F">
        <w:t xml:space="preserve">   </w:t>
      </w:r>
      <w:r w:rsidR="00ED4019" w:rsidRPr="00CE663F">
        <w:t xml:space="preserve">Таблица </w:t>
      </w:r>
      <w:r w:rsidRPr="00CE663F">
        <w:t>6</w:t>
      </w:r>
      <w:r w:rsidR="00ED4019" w:rsidRPr="00CE663F">
        <w:t>.Примерный план график распределения часов для боксеров 3-го годов в группах ТГ</w:t>
      </w:r>
    </w:p>
    <w:p w:rsidR="00CE663F" w:rsidRDefault="00CE663F">
      <w:pPr>
        <w:pStyle w:val="a7"/>
        <w:shd w:val="clear" w:color="auto" w:fill="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22"/>
        <w:gridCol w:w="542"/>
        <w:gridCol w:w="566"/>
        <w:gridCol w:w="566"/>
        <w:gridCol w:w="566"/>
        <w:gridCol w:w="571"/>
        <w:gridCol w:w="566"/>
        <w:gridCol w:w="576"/>
        <w:gridCol w:w="696"/>
        <w:gridCol w:w="566"/>
        <w:gridCol w:w="571"/>
        <w:gridCol w:w="562"/>
        <w:gridCol w:w="710"/>
        <w:gridCol w:w="758"/>
      </w:tblGrid>
      <w:tr w:rsidR="002A4BAF">
        <w:trPr>
          <w:trHeight w:hRule="exact" w:val="581"/>
          <w:jc w:val="center"/>
        </w:trPr>
        <w:tc>
          <w:tcPr>
            <w:tcW w:w="2122"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3" w:lineRule="auto"/>
              <w:ind w:firstLine="0"/>
              <w:rPr>
                <w:sz w:val="24"/>
                <w:szCs w:val="24"/>
              </w:rPr>
            </w:pPr>
            <w:r>
              <w:rPr>
                <w:sz w:val="24"/>
                <w:szCs w:val="24"/>
              </w:rPr>
              <w:t>Месяцы (виды подготовки)</w:t>
            </w:r>
          </w:p>
        </w:tc>
        <w:tc>
          <w:tcPr>
            <w:tcW w:w="54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III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IV</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VII</w:t>
            </w:r>
          </w:p>
        </w:tc>
        <w:tc>
          <w:tcPr>
            <w:tcW w:w="69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VIII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IX</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w:t>
            </w:r>
          </w:p>
        </w:tc>
        <w:tc>
          <w:tcPr>
            <w:tcW w:w="56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XI</w:t>
            </w:r>
          </w:p>
        </w:tc>
        <w:tc>
          <w:tcPr>
            <w:tcW w:w="71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XII</w:t>
            </w:r>
          </w:p>
        </w:tc>
        <w:tc>
          <w:tcPr>
            <w:tcW w:w="758" w:type="dxa"/>
            <w:tcBorders>
              <w:top w:val="single" w:sz="4" w:space="0" w:color="auto"/>
              <w:left w:val="single" w:sz="4" w:space="0" w:color="auto"/>
              <w:righ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b/>
                <w:bCs/>
                <w:sz w:val="24"/>
                <w:szCs w:val="24"/>
              </w:rPr>
              <w:t>Всего часов</w:t>
            </w:r>
          </w:p>
        </w:tc>
      </w:tr>
      <w:tr w:rsidR="002A4BAF">
        <w:trPr>
          <w:trHeight w:hRule="exact" w:val="562"/>
          <w:jc w:val="center"/>
        </w:trPr>
        <w:tc>
          <w:tcPr>
            <w:tcW w:w="2122"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rPr>
                <w:sz w:val="24"/>
                <w:szCs w:val="24"/>
              </w:rPr>
            </w:pPr>
            <w:r>
              <w:rPr>
                <w:sz w:val="24"/>
                <w:szCs w:val="24"/>
              </w:rPr>
              <w:t>Теоретические</w:t>
            </w:r>
          </w:p>
          <w:p w:rsidR="002A4BAF" w:rsidRDefault="00ED4019">
            <w:pPr>
              <w:pStyle w:val="a9"/>
              <w:shd w:val="clear" w:color="auto" w:fill="auto"/>
              <w:spacing w:line="223" w:lineRule="auto"/>
              <w:ind w:firstLine="0"/>
              <w:rPr>
                <w:sz w:val="24"/>
                <w:szCs w:val="24"/>
              </w:rPr>
            </w:pPr>
            <w:r>
              <w:rPr>
                <w:sz w:val="24"/>
                <w:szCs w:val="24"/>
              </w:rPr>
              <w:t>занятия</w:t>
            </w:r>
          </w:p>
        </w:tc>
        <w:tc>
          <w:tcPr>
            <w:tcW w:w="54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69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6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710"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75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24</w:t>
            </w:r>
          </w:p>
        </w:tc>
      </w:tr>
      <w:tr w:rsidR="002A4BAF">
        <w:trPr>
          <w:trHeight w:hRule="exact" w:val="288"/>
          <w:jc w:val="center"/>
        </w:trPr>
        <w:tc>
          <w:tcPr>
            <w:tcW w:w="2122"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4"/>
                <w:szCs w:val="24"/>
              </w:rPr>
            </w:pPr>
            <w:r>
              <w:rPr>
                <w:sz w:val="24"/>
                <w:szCs w:val="24"/>
              </w:rPr>
              <w:t>ОФП</w:t>
            </w:r>
          </w:p>
        </w:tc>
        <w:tc>
          <w:tcPr>
            <w:tcW w:w="542"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16</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17</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17</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19</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22</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36</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30</w:t>
            </w:r>
          </w:p>
        </w:tc>
        <w:tc>
          <w:tcPr>
            <w:tcW w:w="69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28</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24</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20</w:t>
            </w:r>
          </w:p>
        </w:tc>
        <w:tc>
          <w:tcPr>
            <w:tcW w:w="562"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18</w:t>
            </w:r>
          </w:p>
        </w:tc>
        <w:tc>
          <w:tcPr>
            <w:tcW w:w="710"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16</w:t>
            </w:r>
          </w:p>
        </w:tc>
        <w:tc>
          <w:tcPr>
            <w:tcW w:w="75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263</w:t>
            </w:r>
          </w:p>
        </w:tc>
      </w:tr>
      <w:tr w:rsidR="002A4BAF">
        <w:trPr>
          <w:trHeight w:hRule="exact" w:val="283"/>
          <w:jc w:val="center"/>
        </w:trPr>
        <w:tc>
          <w:tcPr>
            <w:tcW w:w="2122"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4"/>
                <w:szCs w:val="24"/>
              </w:rPr>
            </w:pPr>
            <w:r>
              <w:rPr>
                <w:sz w:val="24"/>
                <w:szCs w:val="24"/>
              </w:rPr>
              <w:t>СФП</w:t>
            </w:r>
          </w:p>
        </w:tc>
        <w:tc>
          <w:tcPr>
            <w:tcW w:w="542"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28</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26</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24</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14</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14</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14</w:t>
            </w:r>
          </w:p>
        </w:tc>
        <w:tc>
          <w:tcPr>
            <w:tcW w:w="57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18</w:t>
            </w:r>
          </w:p>
        </w:tc>
        <w:tc>
          <w:tcPr>
            <w:tcW w:w="69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18</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24</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26</w:t>
            </w:r>
          </w:p>
        </w:tc>
        <w:tc>
          <w:tcPr>
            <w:tcW w:w="56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29</w:t>
            </w:r>
          </w:p>
        </w:tc>
        <w:tc>
          <w:tcPr>
            <w:tcW w:w="71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30</w:t>
            </w:r>
          </w:p>
        </w:tc>
        <w:tc>
          <w:tcPr>
            <w:tcW w:w="75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265</w:t>
            </w:r>
          </w:p>
        </w:tc>
      </w:tr>
      <w:tr w:rsidR="002A4BAF">
        <w:trPr>
          <w:trHeight w:hRule="exact" w:val="288"/>
          <w:jc w:val="center"/>
        </w:trPr>
        <w:tc>
          <w:tcPr>
            <w:tcW w:w="2122"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4"/>
                <w:szCs w:val="24"/>
              </w:rPr>
            </w:pPr>
            <w:r>
              <w:rPr>
                <w:sz w:val="24"/>
                <w:szCs w:val="24"/>
              </w:rPr>
              <w:t>ТТП</w:t>
            </w:r>
          </w:p>
        </w:tc>
        <w:tc>
          <w:tcPr>
            <w:tcW w:w="54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30</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28</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32</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32</w:t>
            </w:r>
          </w:p>
        </w:tc>
        <w:tc>
          <w:tcPr>
            <w:tcW w:w="57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28</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20</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22</w:t>
            </w:r>
          </w:p>
        </w:tc>
        <w:tc>
          <w:tcPr>
            <w:tcW w:w="69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26</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32</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34</w:t>
            </w:r>
          </w:p>
        </w:tc>
        <w:tc>
          <w:tcPr>
            <w:tcW w:w="56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34</w:t>
            </w:r>
          </w:p>
        </w:tc>
        <w:tc>
          <w:tcPr>
            <w:tcW w:w="71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32</w:t>
            </w:r>
          </w:p>
        </w:tc>
        <w:tc>
          <w:tcPr>
            <w:tcW w:w="75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350</w:t>
            </w:r>
          </w:p>
        </w:tc>
      </w:tr>
      <w:tr w:rsidR="002A4BAF">
        <w:trPr>
          <w:trHeight w:hRule="exact" w:val="806"/>
          <w:jc w:val="center"/>
        </w:trPr>
        <w:tc>
          <w:tcPr>
            <w:tcW w:w="2122"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3" w:lineRule="auto"/>
              <w:ind w:firstLine="0"/>
              <w:rPr>
                <w:sz w:val="24"/>
                <w:szCs w:val="24"/>
              </w:rPr>
            </w:pPr>
            <w:proofErr w:type="spellStart"/>
            <w:proofErr w:type="gramStart"/>
            <w:r>
              <w:rPr>
                <w:sz w:val="24"/>
                <w:szCs w:val="24"/>
              </w:rPr>
              <w:t>Восстановительны</w:t>
            </w:r>
            <w:proofErr w:type="spellEnd"/>
            <w:r>
              <w:rPr>
                <w:sz w:val="24"/>
                <w:szCs w:val="24"/>
              </w:rPr>
              <w:t xml:space="preserve"> е</w:t>
            </w:r>
            <w:proofErr w:type="gramEnd"/>
          </w:p>
          <w:p w:rsidR="002A4BAF" w:rsidRDefault="00ED4019">
            <w:pPr>
              <w:pStyle w:val="a9"/>
              <w:shd w:val="clear" w:color="auto" w:fill="auto"/>
              <w:spacing w:line="233" w:lineRule="auto"/>
              <w:ind w:firstLine="0"/>
              <w:rPr>
                <w:sz w:val="24"/>
                <w:szCs w:val="24"/>
              </w:rPr>
            </w:pPr>
            <w:r>
              <w:rPr>
                <w:sz w:val="24"/>
                <w:szCs w:val="24"/>
              </w:rPr>
              <w:t>мероприятия</w:t>
            </w:r>
          </w:p>
        </w:tc>
        <w:tc>
          <w:tcPr>
            <w:tcW w:w="54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w:t>
            </w:r>
          </w:p>
        </w:tc>
        <w:tc>
          <w:tcPr>
            <w:tcW w:w="69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w:t>
            </w:r>
          </w:p>
        </w:tc>
        <w:tc>
          <w:tcPr>
            <w:tcW w:w="71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w:t>
            </w:r>
          </w:p>
        </w:tc>
        <w:tc>
          <w:tcPr>
            <w:tcW w:w="75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10</w:t>
            </w:r>
          </w:p>
        </w:tc>
      </w:tr>
      <w:tr w:rsidR="002A4BAF">
        <w:trPr>
          <w:trHeight w:hRule="exact" w:val="806"/>
          <w:jc w:val="center"/>
        </w:trPr>
        <w:tc>
          <w:tcPr>
            <w:tcW w:w="2122"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3" w:lineRule="auto"/>
              <w:ind w:firstLine="0"/>
              <w:rPr>
                <w:sz w:val="24"/>
                <w:szCs w:val="24"/>
              </w:rPr>
            </w:pPr>
            <w:r>
              <w:rPr>
                <w:sz w:val="24"/>
                <w:szCs w:val="24"/>
              </w:rPr>
              <w:t>Инструкторская и судейская практика</w:t>
            </w:r>
          </w:p>
        </w:tc>
        <w:tc>
          <w:tcPr>
            <w:tcW w:w="54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9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10"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5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6</w:t>
            </w:r>
          </w:p>
        </w:tc>
      </w:tr>
      <w:tr w:rsidR="002A4BAF">
        <w:trPr>
          <w:trHeight w:hRule="exact" w:val="523"/>
          <w:jc w:val="center"/>
        </w:trPr>
        <w:tc>
          <w:tcPr>
            <w:tcW w:w="2122"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26" w:lineRule="auto"/>
              <w:ind w:firstLine="0"/>
              <w:rPr>
                <w:sz w:val="24"/>
                <w:szCs w:val="24"/>
              </w:rPr>
            </w:pPr>
            <w:r>
              <w:rPr>
                <w:sz w:val="24"/>
                <w:szCs w:val="24"/>
              </w:rPr>
              <w:t>Медицинский контроль</w:t>
            </w:r>
          </w:p>
        </w:tc>
        <w:tc>
          <w:tcPr>
            <w:tcW w:w="54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9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10"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5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r>
      <w:tr w:rsidR="002A4BAF">
        <w:trPr>
          <w:trHeight w:hRule="exact" w:val="1104"/>
          <w:jc w:val="center"/>
        </w:trPr>
        <w:tc>
          <w:tcPr>
            <w:tcW w:w="2122" w:type="dxa"/>
            <w:tcBorders>
              <w:top w:val="single" w:sz="4" w:space="0" w:color="auto"/>
              <w:left w:val="single" w:sz="4" w:space="0" w:color="auto"/>
            </w:tcBorders>
            <w:shd w:val="clear" w:color="auto" w:fill="FFFFFF"/>
            <w:vAlign w:val="bottom"/>
          </w:tcPr>
          <w:p w:rsidR="002A4BAF" w:rsidRDefault="00ED4019">
            <w:pPr>
              <w:pStyle w:val="a9"/>
              <w:shd w:val="clear" w:color="auto" w:fill="auto"/>
              <w:ind w:firstLine="0"/>
              <w:rPr>
                <w:sz w:val="24"/>
                <w:szCs w:val="24"/>
              </w:rPr>
            </w:pPr>
            <w:r>
              <w:rPr>
                <w:sz w:val="24"/>
                <w:szCs w:val="24"/>
              </w:rPr>
              <w:t>Зачетные и переводные требования + соревнования</w:t>
            </w:r>
          </w:p>
        </w:tc>
        <w:tc>
          <w:tcPr>
            <w:tcW w:w="54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69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710"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5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14</w:t>
            </w:r>
          </w:p>
        </w:tc>
      </w:tr>
      <w:tr w:rsidR="002A4BAF">
        <w:trPr>
          <w:trHeight w:hRule="exact" w:val="293"/>
          <w:jc w:val="center"/>
        </w:trPr>
        <w:tc>
          <w:tcPr>
            <w:tcW w:w="2122"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rPr>
                <w:sz w:val="24"/>
                <w:szCs w:val="24"/>
              </w:rPr>
            </w:pPr>
            <w:r>
              <w:rPr>
                <w:b/>
                <w:bCs/>
                <w:i/>
                <w:iCs/>
                <w:sz w:val="24"/>
                <w:szCs w:val="24"/>
              </w:rPr>
              <w:t>Всего часов:</w:t>
            </w:r>
          </w:p>
        </w:tc>
        <w:tc>
          <w:tcPr>
            <w:tcW w:w="542"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79</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74</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78</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71</w:t>
            </w:r>
          </w:p>
        </w:tc>
        <w:tc>
          <w:tcPr>
            <w:tcW w:w="571"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70</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74</w:t>
            </w:r>
          </w:p>
        </w:tc>
        <w:tc>
          <w:tcPr>
            <w:tcW w:w="57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74</w:t>
            </w:r>
          </w:p>
        </w:tc>
        <w:tc>
          <w:tcPr>
            <w:tcW w:w="696"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b/>
                <w:bCs/>
                <w:i/>
                <w:iCs/>
                <w:sz w:val="24"/>
                <w:szCs w:val="24"/>
              </w:rPr>
              <w:t>80</w:t>
            </w:r>
          </w:p>
        </w:tc>
        <w:tc>
          <w:tcPr>
            <w:tcW w:w="566"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b/>
                <w:bCs/>
                <w:i/>
                <w:iCs/>
                <w:sz w:val="24"/>
                <w:szCs w:val="24"/>
              </w:rPr>
              <w:t>86</w:t>
            </w:r>
          </w:p>
        </w:tc>
        <w:tc>
          <w:tcPr>
            <w:tcW w:w="571"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83</w:t>
            </w:r>
          </w:p>
        </w:tc>
        <w:tc>
          <w:tcPr>
            <w:tcW w:w="562"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b/>
                <w:bCs/>
                <w:i/>
                <w:iCs/>
                <w:sz w:val="24"/>
                <w:szCs w:val="24"/>
              </w:rPr>
              <w:t>86</w:t>
            </w:r>
          </w:p>
        </w:tc>
        <w:tc>
          <w:tcPr>
            <w:tcW w:w="710"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b/>
                <w:bCs/>
                <w:i/>
                <w:iCs/>
                <w:sz w:val="24"/>
                <w:szCs w:val="24"/>
              </w:rPr>
              <w:t>81</w:t>
            </w:r>
          </w:p>
        </w:tc>
        <w:tc>
          <w:tcPr>
            <w:tcW w:w="758" w:type="dxa"/>
            <w:tcBorders>
              <w:top w:val="single" w:sz="4" w:space="0" w:color="auto"/>
              <w:left w:val="single" w:sz="4" w:space="0" w:color="auto"/>
              <w:bottom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936</w:t>
            </w:r>
          </w:p>
        </w:tc>
      </w:tr>
    </w:tbl>
    <w:p w:rsidR="002A4BAF" w:rsidRDefault="002A4BAF">
      <w:pPr>
        <w:spacing w:after="179" w:line="1" w:lineRule="exact"/>
      </w:pPr>
    </w:p>
    <w:p w:rsidR="002A4BAF" w:rsidRDefault="00ED4019">
      <w:pPr>
        <w:pStyle w:val="a7"/>
        <w:shd w:val="clear" w:color="auto" w:fill="auto"/>
        <w:ind w:left="336"/>
      </w:pPr>
      <w:r>
        <w:t xml:space="preserve">Таблица </w:t>
      </w:r>
      <w:r w:rsidR="00CE663F">
        <w:t>7</w:t>
      </w:r>
      <w:r>
        <w:t>. Примерный план график распределения часов для боксеров в группах ССМ</w:t>
      </w:r>
    </w:p>
    <w:p w:rsidR="00CE663F" w:rsidRDefault="00CE663F">
      <w:pPr>
        <w:pStyle w:val="a7"/>
        <w:shd w:val="clear" w:color="auto" w:fill="auto"/>
        <w:ind w:left="336"/>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93"/>
        <w:gridCol w:w="576"/>
        <w:gridCol w:w="576"/>
        <w:gridCol w:w="571"/>
        <w:gridCol w:w="576"/>
        <w:gridCol w:w="576"/>
        <w:gridCol w:w="576"/>
        <w:gridCol w:w="576"/>
        <w:gridCol w:w="667"/>
        <w:gridCol w:w="576"/>
        <w:gridCol w:w="576"/>
        <w:gridCol w:w="571"/>
        <w:gridCol w:w="653"/>
        <w:gridCol w:w="778"/>
      </w:tblGrid>
      <w:tr w:rsidR="002A4BAF">
        <w:trPr>
          <w:trHeight w:hRule="exact" w:val="562"/>
          <w:jc w:val="center"/>
        </w:trPr>
        <w:tc>
          <w:tcPr>
            <w:tcW w:w="2093"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3" w:lineRule="auto"/>
              <w:ind w:firstLine="0"/>
              <w:rPr>
                <w:sz w:val="24"/>
                <w:szCs w:val="24"/>
              </w:rPr>
            </w:pPr>
            <w:r>
              <w:rPr>
                <w:sz w:val="24"/>
                <w:szCs w:val="24"/>
              </w:rPr>
              <w:t>Месяцы (виды подготовки)</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II</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III</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IV</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VII</w:t>
            </w:r>
          </w:p>
        </w:tc>
        <w:tc>
          <w:tcPr>
            <w:tcW w:w="66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VIII</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IX</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XI</w:t>
            </w:r>
          </w:p>
        </w:tc>
        <w:tc>
          <w:tcPr>
            <w:tcW w:w="653"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XII</w:t>
            </w:r>
          </w:p>
        </w:tc>
        <w:tc>
          <w:tcPr>
            <w:tcW w:w="778" w:type="dxa"/>
            <w:tcBorders>
              <w:top w:val="single" w:sz="4" w:space="0" w:color="auto"/>
              <w:left w:val="single" w:sz="4" w:space="0" w:color="auto"/>
              <w:right w:val="single" w:sz="4" w:space="0" w:color="auto"/>
            </w:tcBorders>
            <w:shd w:val="clear" w:color="auto" w:fill="FFFFFF"/>
            <w:vAlign w:val="bottom"/>
          </w:tcPr>
          <w:p w:rsidR="002A4BAF" w:rsidRDefault="00ED4019" w:rsidP="000F749C">
            <w:pPr>
              <w:pStyle w:val="a9"/>
              <w:shd w:val="clear" w:color="auto" w:fill="auto"/>
              <w:spacing w:line="233" w:lineRule="auto"/>
              <w:ind w:firstLine="0"/>
              <w:jc w:val="center"/>
              <w:rPr>
                <w:sz w:val="24"/>
                <w:szCs w:val="24"/>
              </w:rPr>
            </w:pPr>
            <w:r>
              <w:rPr>
                <w:b/>
                <w:bCs/>
                <w:sz w:val="24"/>
                <w:szCs w:val="24"/>
              </w:rPr>
              <w:t>Всего часов</w:t>
            </w:r>
          </w:p>
        </w:tc>
      </w:tr>
      <w:tr w:rsidR="002A4BAF">
        <w:trPr>
          <w:trHeight w:hRule="exact" w:val="562"/>
          <w:jc w:val="center"/>
        </w:trPr>
        <w:tc>
          <w:tcPr>
            <w:tcW w:w="2093"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4"/>
                <w:szCs w:val="24"/>
              </w:rPr>
            </w:pPr>
            <w:r>
              <w:rPr>
                <w:sz w:val="24"/>
                <w:szCs w:val="24"/>
              </w:rPr>
              <w:t>Теоретические</w:t>
            </w:r>
          </w:p>
          <w:p w:rsidR="002A4BAF" w:rsidRDefault="00ED4019">
            <w:pPr>
              <w:pStyle w:val="a9"/>
              <w:shd w:val="clear" w:color="auto" w:fill="auto"/>
              <w:spacing w:line="223" w:lineRule="auto"/>
              <w:ind w:firstLine="0"/>
              <w:rPr>
                <w:sz w:val="24"/>
                <w:szCs w:val="24"/>
              </w:rPr>
            </w:pPr>
            <w:r>
              <w:rPr>
                <w:sz w:val="24"/>
                <w:szCs w:val="24"/>
              </w:rPr>
              <w:t>занятия</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667"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6</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653"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77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40</w:t>
            </w:r>
          </w:p>
        </w:tc>
      </w:tr>
      <w:tr w:rsidR="002A4BAF">
        <w:trPr>
          <w:trHeight w:hRule="exact" w:val="288"/>
          <w:jc w:val="center"/>
        </w:trPr>
        <w:tc>
          <w:tcPr>
            <w:tcW w:w="2093"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rPr>
                <w:sz w:val="24"/>
                <w:szCs w:val="24"/>
              </w:rPr>
            </w:pPr>
            <w:r>
              <w:rPr>
                <w:sz w:val="24"/>
                <w:szCs w:val="24"/>
              </w:rPr>
              <w:t>ОФП</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24</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30</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28</w:t>
            </w:r>
          </w:p>
        </w:tc>
        <w:tc>
          <w:tcPr>
            <w:tcW w:w="57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26</w:t>
            </w:r>
          </w:p>
        </w:tc>
        <w:tc>
          <w:tcPr>
            <w:tcW w:w="57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26</w:t>
            </w:r>
          </w:p>
        </w:tc>
        <w:tc>
          <w:tcPr>
            <w:tcW w:w="57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22</w:t>
            </w:r>
          </w:p>
        </w:tc>
        <w:tc>
          <w:tcPr>
            <w:tcW w:w="57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20</w:t>
            </w:r>
          </w:p>
        </w:tc>
        <w:tc>
          <w:tcPr>
            <w:tcW w:w="667"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20</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32</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30</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28</w:t>
            </w:r>
          </w:p>
        </w:tc>
        <w:tc>
          <w:tcPr>
            <w:tcW w:w="653"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26</w:t>
            </w:r>
          </w:p>
        </w:tc>
        <w:tc>
          <w:tcPr>
            <w:tcW w:w="778"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312</w:t>
            </w:r>
          </w:p>
        </w:tc>
      </w:tr>
      <w:tr w:rsidR="002A4BAF">
        <w:trPr>
          <w:trHeight w:hRule="exact" w:val="283"/>
          <w:jc w:val="center"/>
        </w:trPr>
        <w:tc>
          <w:tcPr>
            <w:tcW w:w="2093"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4"/>
                <w:szCs w:val="24"/>
              </w:rPr>
            </w:pPr>
            <w:r>
              <w:rPr>
                <w:sz w:val="24"/>
                <w:szCs w:val="24"/>
              </w:rPr>
              <w:t>СФП</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46</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43</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44</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44</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46</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48</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48</w:t>
            </w:r>
          </w:p>
        </w:tc>
        <w:tc>
          <w:tcPr>
            <w:tcW w:w="66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48</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36</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40</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40</w:t>
            </w:r>
          </w:p>
        </w:tc>
        <w:tc>
          <w:tcPr>
            <w:tcW w:w="653"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42</w:t>
            </w:r>
          </w:p>
        </w:tc>
        <w:tc>
          <w:tcPr>
            <w:tcW w:w="77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525</w:t>
            </w:r>
          </w:p>
        </w:tc>
      </w:tr>
      <w:tr w:rsidR="002A4BAF">
        <w:trPr>
          <w:trHeight w:hRule="exact" w:val="288"/>
          <w:jc w:val="center"/>
        </w:trPr>
        <w:tc>
          <w:tcPr>
            <w:tcW w:w="2093"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4"/>
                <w:szCs w:val="24"/>
              </w:rPr>
            </w:pPr>
            <w:r>
              <w:rPr>
                <w:sz w:val="24"/>
                <w:szCs w:val="24"/>
              </w:rPr>
              <w:t>ТТП</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46</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43</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44</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44</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46</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48</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48</w:t>
            </w:r>
          </w:p>
        </w:tc>
        <w:tc>
          <w:tcPr>
            <w:tcW w:w="66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48</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36</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40</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40</w:t>
            </w:r>
          </w:p>
        </w:tc>
        <w:tc>
          <w:tcPr>
            <w:tcW w:w="653"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42</w:t>
            </w:r>
          </w:p>
        </w:tc>
        <w:tc>
          <w:tcPr>
            <w:tcW w:w="77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525</w:t>
            </w:r>
          </w:p>
        </w:tc>
      </w:tr>
      <w:tr w:rsidR="002A4BAF">
        <w:trPr>
          <w:trHeight w:hRule="exact" w:val="806"/>
          <w:jc w:val="center"/>
        </w:trPr>
        <w:tc>
          <w:tcPr>
            <w:tcW w:w="2093"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3" w:lineRule="auto"/>
              <w:ind w:firstLine="0"/>
              <w:rPr>
                <w:sz w:val="24"/>
                <w:szCs w:val="24"/>
              </w:rPr>
            </w:pPr>
            <w:proofErr w:type="spellStart"/>
            <w:proofErr w:type="gramStart"/>
            <w:r>
              <w:rPr>
                <w:sz w:val="24"/>
                <w:szCs w:val="24"/>
              </w:rPr>
              <w:t>Восстановительны</w:t>
            </w:r>
            <w:proofErr w:type="spellEnd"/>
            <w:r>
              <w:rPr>
                <w:sz w:val="24"/>
                <w:szCs w:val="24"/>
              </w:rPr>
              <w:t xml:space="preserve"> е</w:t>
            </w:r>
            <w:proofErr w:type="gramEnd"/>
          </w:p>
          <w:p w:rsidR="002A4BAF" w:rsidRDefault="00ED4019">
            <w:pPr>
              <w:pStyle w:val="a9"/>
              <w:shd w:val="clear" w:color="auto" w:fill="auto"/>
              <w:spacing w:line="233" w:lineRule="auto"/>
              <w:ind w:firstLine="0"/>
              <w:rPr>
                <w:sz w:val="24"/>
                <w:szCs w:val="24"/>
              </w:rPr>
            </w:pPr>
            <w:r>
              <w:rPr>
                <w:sz w:val="24"/>
                <w:szCs w:val="24"/>
              </w:rPr>
              <w:t>мероприятия</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w:t>
            </w:r>
          </w:p>
        </w:tc>
        <w:tc>
          <w:tcPr>
            <w:tcW w:w="66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w:t>
            </w:r>
          </w:p>
        </w:tc>
        <w:tc>
          <w:tcPr>
            <w:tcW w:w="653"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w:t>
            </w:r>
          </w:p>
        </w:tc>
        <w:tc>
          <w:tcPr>
            <w:tcW w:w="77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18</w:t>
            </w:r>
          </w:p>
        </w:tc>
      </w:tr>
      <w:tr w:rsidR="002A4BAF">
        <w:trPr>
          <w:trHeight w:hRule="exact" w:val="811"/>
          <w:jc w:val="center"/>
        </w:trPr>
        <w:tc>
          <w:tcPr>
            <w:tcW w:w="2093"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3" w:lineRule="auto"/>
              <w:ind w:firstLine="0"/>
              <w:rPr>
                <w:sz w:val="24"/>
                <w:szCs w:val="24"/>
              </w:rPr>
            </w:pPr>
            <w:r>
              <w:rPr>
                <w:sz w:val="24"/>
                <w:szCs w:val="24"/>
              </w:rPr>
              <w:t>Инструкторская и судейская практика</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8</w:t>
            </w: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6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8</w:t>
            </w: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53"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7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16</w:t>
            </w:r>
          </w:p>
        </w:tc>
      </w:tr>
      <w:tr w:rsidR="002A4BAF">
        <w:trPr>
          <w:trHeight w:hRule="exact" w:val="523"/>
          <w:jc w:val="center"/>
        </w:trPr>
        <w:tc>
          <w:tcPr>
            <w:tcW w:w="2093"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26" w:lineRule="auto"/>
              <w:ind w:firstLine="0"/>
              <w:rPr>
                <w:sz w:val="24"/>
                <w:szCs w:val="24"/>
              </w:rPr>
            </w:pPr>
            <w:r>
              <w:rPr>
                <w:sz w:val="24"/>
                <w:szCs w:val="24"/>
              </w:rPr>
              <w:t>Медицинский контроль</w:t>
            </w: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667"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53"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778"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8</w:t>
            </w:r>
          </w:p>
        </w:tc>
      </w:tr>
      <w:tr w:rsidR="002A4BAF">
        <w:trPr>
          <w:trHeight w:hRule="exact" w:val="806"/>
          <w:jc w:val="center"/>
        </w:trPr>
        <w:tc>
          <w:tcPr>
            <w:tcW w:w="2093"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3" w:lineRule="auto"/>
              <w:ind w:firstLine="0"/>
              <w:rPr>
                <w:sz w:val="24"/>
                <w:szCs w:val="24"/>
              </w:rPr>
            </w:pPr>
            <w:r>
              <w:rPr>
                <w:sz w:val="24"/>
                <w:szCs w:val="24"/>
              </w:rPr>
              <w:t>Зачетные и переводные требования</w:t>
            </w: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667"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653"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77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12</w:t>
            </w:r>
          </w:p>
        </w:tc>
      </w:tr>
      <w:tr w:rsidR="002A4BAF">
        <w:trPr>
          <w:trHeight w:hRule="exact" w:val="298"/>
          <w:jc w:val="center"/>
        </w:trPr>
        <w:tc>
          <w:tcPr>
            <w:tcW w:w="2093"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rPr>
                <w:sz w:val="24"/>
                <w:szCs w:val="24"/>
              </w:rPr>
            </w:pPr>
            <w:r>
              <w:rPr>
                <w:b/>
                <w:bCs/>
                <w:i/>
                <w:iCs/>
                <w:sz w:val="24"/>
                <w:szCs w:val="24"/>
              </w:rPr>
              <w:t>Всего часов:</w:t>
            </w:r>
          </w:p>
        </w:tc>
        <w:tc>
          <w:tcPr>
            <w:tcW w:w="576"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b/>
                <w:bCs/>
                <w:i/>
                <w:iCs/>
                <w:sz w:val="24"/>
                <w:szCs w:val="24"/>
              </w:rPr>
              <w:t>128</w:t>
            </w:r>
          </w:p>
        </w:tc>
        <w:tc>
          <w:tcPr>
            <w:tcW w:w="576"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b/>
                <w:bCs/>
                <w:i/>
                <w:iCs/>
                <w:sz w:val="24"/>
                <w:szCs w:val="24"/>
              </w:rPr>
              <w:t>121</w:t>
            </w:r>
          </w:p>
        </w:tc>
        <w:tc>
          <w:tcPr>
            <w:tcW w:w="571"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123</w:t>
            </w:r>
          </w:p>
        </w:tc>
        <w:tc>
          <w:tcPr>
            <w:tcW w:w="57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119</w:t>
            </w:r>
          </w:p>
        </w:tc>
        <w:tc>
          <w:tcPr>
            <w:tcW w:w="57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127</w:t>
            </w:r>
          </w:p>
        </w:tc>
        <w:tc>
          <w:tcPr>
            <w:tcW w:w="576"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b/>
                <w:bCs/>
                <w:i/>
                <w:iCs/>
                <w:sz w:val="24"/>
                <w:szCs w:val="24"/>
              </w:rPr>
              <w:t>122</w:t>
            </w:r>
          </w:p>
        </w:tc>
        <w:tc>
          <w:tcPr>
            <w:tcW w:w="57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123</w:t>
            </w:r>
          </w:p>
        </w:tc>
        <w:tc>
          <w:tcPr>
            <w:tcW w:w="667"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b/>
                <w:bCs/>
                <w:i/>
                <w:iCs/>
                <w:sz w:val="24"/>
                <w:szCs w:val="24"/>
              </w:rPr>
              <w:t>128</w:t>
            </w:r>
          </w:p>
        </w:tc>
        <w:tc>
          <w:tcPr>
            <w:tcW w:w="576"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b/>
                <w:bCs/>
                <w:i/>
                <w:iCs/>
                <w:sz w:val="24"/>
                <w:szCs w:val="24"/>
              </w:rPr>
              <w:t>116</w:t>
            </w:r>
          </w:p>
        </w:tc>
        <w:tc>
          <w:tcPr>
            <w:tcW w:w="57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115</w:t>
            </w:r>
          </w:p>
        </w:tc>
        <w:tc>
          <w:tcPr>
            <w:tcW w:w="571"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115</w:t>
            </w:r>
          </w:p>
        </w:tc>
        <w:tc>
          <w:tcPr>
            <w:tcW w:w="653"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119</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1456</w:t>
            </w:r>
          </w:p>
        </w:tc>
      </w:tr>
    </w:tbl>
    <w:p w:rsidR="002A4BAF" w:rsidRDefault="002A4BAF">
      <w:pPr>
        <w:spacing w:line="1" w:lineRule="exact"/>
        <w:rPr>
          <w:sz w:val="2"/>
          <w:szCs w:val="2"/>
        </w:rPr>
      </w:pPr>
    </w:p>
    <w:p w:rsidR="000F749C" w:rsidRDefault="000F749C">
      <w:pPr>
        <w:pStyle w:val="a7"/>
        <w:shd w:val="clear" w:color="auto" w:fill="auto"/>
      </w:pPr>
      <w:r>
        <w:t xml:space="preserve">    </w:t>
      </w:r>
    </w:p>
    <w:p w:rsidR="002A4BAF" w:rsidRDefault="000F749C">
      <w:pPr>
        <w:pStyle w:val="a7"/>
        <w:shd w:val="clear" w:color="auto" w:fill="auto"/>
      </w:pPr>
      <w:r>
        <w:t xml:space="preserve">   </w:t>
      </w:r>
      <w:r w:rsidR="00ED4019">
        <w:t xml:space="preserve">Таблица </w:t>
      </w:r>
      <w:r>
        <w:t>8</w:t>
      </w:r>
      <w:r w:rsidR="00ED4019">
        <w:t>. Примерный план график распределения часов для боксеров в группах ВСМ</w:t>
      </w:r>
    </w:p>
    <w:p w:rsidR="000F749C" w:rsidRDefault="000F749C">
      <w:pPr>
        <w:pStyle w:val="a7"/>
        <w:shd w:val="clear" w:color="auto" w:fill="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93"/>
        <w:gridCol w:w="576"/>
        <w:gridCol w:w="576"/>
        <w:gridCol w:w="571"/>
        <w:gridCol w:w="576"/>
        <w:gridCol w:w="576"/>
        <w:gridCol w:w="576"/>
        <w:gridCol w:w="576"/>
        <w:gridCol w:w="667"/>
        <w:gridCol w:w="576"/>
        <w:gridCol w:w="576"/>
        <w:gridCol w:w="571"/>
        <w:gridCol w:w="653"/>
        <w:gridCol w:w="778"/>
      </w:tblGrid>
      <w:tr w:rsidR="002A4BAF">
        <w:trPr>
          <w:trHeight w:hRule="exact" w:val="643"/>
          <w:jc w:val="center"/>
        </w:trPr>
        <w:tc>
          <w:tcPr>
            <w:tcW w:w="2093" w:type="dxa"/>
            <w:tcBorders>
              <w:top w:val="single" w:sz="4" w:space="0" w:color="auto"/>
              <w:left w:val="single" w:sz="4" w:space="0" w:color="auto"/>
            </w:tcBorders>
            <w:shd w:val="clear" w:color="auto" w:fill="FFFFFF"/>
          </w:tcPr>
          <w:p w:rsidR="002A4BAF" w:rsidRDefault="00ED4019">
            <w:pPr>
              <w:pStyle w:val="a9"/>
              <w:shd w:val="clear" w:color="auto" w:fill="auto"/>
              <w:spacing w:line="233" w:lineRule="auto"/>
              <w:ind w:firstLine="0"/>
              <w:rPr>
                <w:sz w:val="24"/>
                <w:szCs w:val="24"/>
              </w:rPr>
            </w:pPr>
            <w:r>
              <w:rPr>
                <w:sz w:val="24"/>
                <w:szCs w:val="24"/>
              </w:rPr>
              <w:t>Месяцы (виды подготовки)</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II</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III</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IV</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VII</w:t>
            </w:r>
          </w:p>
        </w:tc>
        <w:tc>
          <w:tcPr>
            <w:tcW w:w="66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VIII</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IX</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XI</w:t>
            </w:r>
          </w:p>
        </w:tc>
        <w:tc>
          <w:tcPr>
            <w:tcW w:w="653"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sz w:val="24"/>
                <w:szCs w:val="24"/>
              </w:rPr>
              <w:t>XII</w:t>
            </w:r>
          </w:p>
        </w:tc>
        <w:tc>
          <w:tcPr>
            <w:tcW w:w="77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Всего часов</w:t>
            </w:r>
          </w:p>
        </w:tc>
      </w:tr>
      <w:tr w:rsidR="002A4BAF">
        <w:trPr>
          <w:trHeight w:hRule="exact" w:val="562"/>
          <w:jc w:val="center"/>
        </w:trPr>
        <w:tc>
          <w:tcPr>
            <w:tcW w:w="2093"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4"/>
                <w:szCs w:val="24"/>
              </w:rPr>
            </w:pPr>
            <w:r>
              <w:rPr>
                <w:sz w:val="24"/>
                <w:szCs w:val="24"/>
              </w:rPr>
              <w:t>Теоретические</w:t>
            </w:r>
          </w:p>
          <w:p w:rsidR="002A4BAF" w:rsidRDefault="00ED4019">
            <w:pPr>
              <w:pStyle w:val="a9"/>
              <w:shd w:val="clear" w:color="auto" w:fill="auto"/>
              <w:spacing w:line="221" w:lineRule="auto"/>
              <w:ind w:firstLine="0"/>
              <w:rPr>
                <w:sz w:val="24"/>
                <w:szCs w:val="24"/>
              </w:rPr>
            </w:pPr>
            <w:r>
              <w:rPr>
                <w:sz w:val="24"/>
                <w:szCs w:val="24"/>
              </w:rPr>
              <w:t>занятия</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667"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6</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653"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77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40</w:t>
            </w:r>
          </w:p>
        </w:tc>
      </w:tr>
      <w:tr w:rsidR="002A4BAF">
        <w:trPr>
          <w:trHeight w:hRule="exact" w:val="288"/>
          <w:jc w:val="center"/>
        </w:trPr>
        <w:tc>
          <w:tcPr>
            <w:tcW w:w="2093"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rPr>
                <w:sz w:val="24"/>
                <w:szCs w:val="24"/>
              </w:rPr>
            </w:pPr>
            <w:r>
              <w:rPr>
                <w:sz w:val="24"/>
                <w:szCs w:val="24"/>
              </w:rPr>
              <w:t>ОФП</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24</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30</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28</w:t>
            </w:r>
          </w:p>
        </w:tc>
        <w:tc>
          <w:tcPr>
            <w:tcW w:w="57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26</w:t>
            </w:r>
          </w:p>
        </w:tc>
        <w:tc>
          <w:tcPr>
            <w:tcW w:w="57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26</w:t>
            </w:r>
          </w:p>
        </w:tc>
        <w:tc>
          <w:tcPr>
            <w:tcW w:w="57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22</w:t>
            </w:r>
          </w:p>
        </w:tc>
        <w:tc>
          <w:tcPr>
            <w:tcW w:w="57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20</w:t>
            </w:r>
          </w:p>
        </w:tc>
        <w:tc>
          <w:tcPr>
            <w:tcW w:w="667"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20</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32</w:t>
            </w: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30</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28</w:t>
            </w:r>
          </w:p>
        </w:tc>
        <w:tc>
          <w:tcPr>
            <w:tcW w:w="653"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26</w:t>
            </w:r>
          </w:p>
        </w:tc>
        <w:tc>
          <w:tcPr>
            <w:tcW w:w="778"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312</w:t>
            </w:r>
          </w:p>
        </w:tc>
      </w:tr>
      <w:tr w:rsidR="002A4BAF">
        <w:trPr>
          <w:trHeight w:hRule="exact" w:val="288"/>
          <w:jc w:val="center"/>
        </w:trPr>
        <w:tc>
          <w:tcPr>
            <w:tcW w:w="2093"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4"/>
                <w:szCs w:val="24"/>
              </w:rPr>
            </w:pPr>
            <w:r>
              <w:rPr>
                <w:sz w:val="24"/>
                <w:szCs w:val="24"/>
              </w:rPr>
              <w:t>СФП</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51</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48</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49</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44</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46</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48</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48</w:t>
            </w:r>
          </w:p>
        </w:tc>
        <w:tc>
          <w:tcPr>
            <w:tcW w:w="66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48</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41</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45</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45</w:t>
            </w:r>
          </w:p>
        </w:tc>
        <w:tc>
          <w:tcPr>
            <w:tcW w:w="653"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47</w:t>
            </w:r>
          </w:p>
        </w:tc>
        <w:tc>
          <w:tcPr>
            <w:tcW w:w="77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560</w:t>
            </w:r>
          </w:p>
        </w:tc>
      </w:tr>
      <w:tr w:rsidR="002A4BAF">
        <w:trPr>
          <w:trHeight w:hRule="exact" w:val="283"/>
          <w:jc w:val="center"/>
        </w:trPr>
        <w:tc>
          <w:tcPr>
            <w:tcW w:w="2093"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4"/>
                <w:szCs w:val="24"/>
              </w:rPr>
            </w:pPr>
            <w:r>
              <w:rPr>
                <w:sz w:val="24"/>
                <w:szCs w:val="24"/>
              </w:rPr>
              <w:t>ТТП</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76</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63</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49</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49</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51</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51</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54</w:t>
            </w:r>
          </w:p>
        </w:tc>
        <w:tc>
          <w:tcPr>
            <w:tcW w:w="66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54</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56</w:t>
            </w:r>
          </w:p>
        </w:tc>
        <w:tc>
          <w:tcPr>
            <w:tcW w:w="57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60</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60</w:t>
            </w:r>
          </w:p>
        </w:tc>
        <w:tc>
          <w:tcPr>
            <w:tcW w:w="653"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sz w:val="24"/>
                <w:szCs w:val="24"/>
              </w:rPr>
              <w:t>62</w:t>
            </w:r>
          </w:p>
        </w:tc>
        <w:tc>
          <w:tcPr>
            <w:tcW w:w="77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685</w:t>
            </w:r>
          </w:p>
        </w:tc>
      </w:tr>
      <w:tr w:rsidR="002A4BAF">
        <w:trPr>
          <w:trHeight w:hRule="exact" w:val="811"/>
          <w:jc w:val="center"/>
        </w:trPr>
        <w:tc>
          <w:tcPr>
            <w:tcW w:w="2093" w:type="dxa"/>
            <w:tcBorders>
              <w:top w:val="single" w:sz="4" w:space="0" w:color="auto"/>
              <w:left w:val="single" w:sz="4" w:space="0" w:color="auto"/>
            </w:tcBorders>
            <w:shd w:val="clear" w:color="auto" w:fill="FFFFFF"/>
            <w:vAlign w:val="bottom"/>
          </w:tcPr>
          <w:p w:rsidR="002A4BAF" w:rsidRDefault="00ED4019">
            <w:pPr>
              <w:pStyle w:val="a9"/>
              <w:shd w:val="clear" w:color="auto" w:fill="auto"/>
              <w:ind w:firstLine="0"/>
              <w:rPr>
                <w:sz w:val="24"/>
                <w:szCs w:val="24"/>
              </w:rPr>
            </w:pPr>
            <w:proofErr w:type="spellStart"/>
            <w:proofErr w:type="gramStart"/>
            <w:r>
              <w:rPr>
                <w:sz w:val="24"/>
                <w:szCs w:val="24"/>
              </w:rPr>
              <w:t>Восстановительны</w:t>
            </w:r>
            <w:proofErr w:type="spellEnd"/>
            <w:r>
              <w:rPr>
                <w:sz w:val="24"/>
                <w:szCs w:val="24"/>
              </w:rPr>
              <w:t xml:space="preserve"> е</w:t>
            </w:r>
            <w:proofErr w:type="gramEnd"/>
          </w:p>
          <w:p w:rsidR="002A4BAF" w:rsidRDefault="00ED4019">
            <w:pPr>
              <w:pStyle w:val="a9"/>
              <w:shd w:val="clear" w:color="auto" w:fill="auto"/>
              <w:ind w:firstLine="0"/>
              <w:rPr>
                <w:sz w:val="24"/>
                <w:szCs w:val="24"/>
              </w:rPr>
            </w:pPr>
            <w:r>
              <w:rPr>
                <w:sz w:val="24"/>
                <w:szCs w:val="24"/>
              </w:rPr>
              <w:t>мероприятия</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66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653"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77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31</w:t>
            </w:r>
          </w:p>
        </w:tc>
      </w:tr>
      <w:tr w:rsidR="002A4BAF">
        <w:trPr>
          <w:trHeight w:hRule="exact" w:val="806"/>
          <w:jc w:val="center"/>
        </w:trPr>
        <w:tc>
          <w:tcPr>
            <w:tcW w:w="2093"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3" w:lineRule="auto"/>
              <w:ind w:firstLine="0"/>
              <w:rPr>
                <w:sz w:val="24"/>
                <w:szCs w:val="24"/>
              </w:rPr>
            </w:pPr>
            <w:r>
              <w:rPr>
                <w:sz w:val="24"/>
                <w:szCs w:val="24"/>
              </w:rPr>
              <w:t>Инструкторская и судейская практика</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8</w:t>
            </w: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6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8</w:t>
            </w: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53"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7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16</w:t>
            </w:r>
          </w:p>
        </w:tc>
      </w:tr>
      <w:tr w:rsidR="002A4BAF">
        <w:trPr>
          <w:trHeight w:hRule="exact" w:val="518"/>
          <w:jc w:val="center"/>
        </w:trPr>
        <w:tc>
          <w:tcPr>
            <w:tcW w:w="2093"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21" w:lineRule="auto"/>
              <w:ind w:firstLine="0"/>
              <w:rPr>
                <w:sz w:val="24"/>
                <w:szCs w:val="24"/>
              </w:rPr>
            </w:pPr>
            <w:r>
              <w:rPr>
                <w:sz w:val="24"/>
                <w:szCs w:val="24"/>
              </w:rPr>
              <w:t>Медицинский контроль</w:t>
            </w: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67"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53"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2</w:t>
            </w:r>
          </w:p>
        </w:tc>
        <w:tc>
          <w:tcPr>
            <w:tcW w:w="778"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4"/>
                <w:szCs w:val="24"/>
              </w:rPr>
            </w:pPr>
            <w:r>
              <w:rPr>
                <w:sz w:val="24"/>
                <w:szCs w:val="24"/>
              </w:rPr>
              <w:t>8</w:t>
            </w:r>
          </w:p>
        </w:tc>
      </w:tr>
      <w:tr w:rsidR="002A4BAF">
        <w:trPr>
          <w:trHeight w:hRule="exact" w:val="811"/>
          <w:jc w:val="center"/>
        </w:trPr>
        <w:tc>
          <w:tcPr>
            <w:tcW w:w="2093"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3" w:lineRule="auto"/>
              <w:ind w:firstLine="0"/>
              <w:rPr>
                <w:sz w:val="24"/>
                <w:szCs w:val="24"/>
              </w:rPr>
            </w:pPr>
            <w:r>
              <w:rPr>
                <w:sz w:val="24"/>
                <w:szCs w:val="24"/>
              </w:rPr>
              <w:t>Зачетные и переводные требования</w:t>
            </w: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4</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67"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2</w:t>
            </w:r>
          </w:p>
        </w:tc>
        <w:tc>
          <w:tcPr>
            <w:tcW w:w="653"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78"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sz w:val="24"/>
                <w:szCs w:val="24"/>
              </w:rPr>
              <w:t>12</w:t>
            </w:r>
          </w:p>
        </w:tc>
      </w:tr>
      <w:tr w:rsidR="002A4BAF">
        <w:trPr>
          <w:trHeight w:hRule="exact" w:val="298"/>
          <w:jc w:val="center"/>
        </w:trPr>
        <w:tc>
          <w:tcPr>
            <w:tcW w:w="2093"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rPr>
                <w:sz w:val="24"/>
                <w:szCs w:val="24"/>
              </w:rPr>
            </w:pPr>
            <w:r>
              <w:rPr>
                <w:b/>
                <w:bCs/>
                <w:i/>
                <w:iCs/>
                <w:sz w:val="24"/>
                <w:szCs w:val="24"/>
              </w:rPr>
              <w:t>Всего часов:</w:t>
            </w:r>
          </w:p>
        </w:tc>
        <w:tc>
          <w:tcPr>
            <w:tcW w:w="57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164</w:t>
            </w:r>
          </w:p>
        </w:tc>
        <w:tc>
          <w:tcPr>
            <w:tcW w:w="57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147</w:t>
            </w:r>
          </w:p>
        </w:tc>
        <w:tc>
          <w:tcPr>
            <w:tcW w:w="571"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134</w:t>
            </w:r>
          </w:p>
        </w:tc>
        <w:tc>
          <w:tcPr>
            <w:tcW w:w="57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129</w:t>
            </w:r>
          </w:p>
        </w:tc>
        <w:tc>
          <w:tcPr>
            <w:tcW w:w="57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131</w:t>
            </w:r>
          </w:p>
        </w:tc>
        <w:tc>
          <w:tcPr>
            <w:tcW w:w="576"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b/>
                <w:bCs/>
                <w:i/>
                <w:iCs/>
                <w:sz w:val="24"/>
                <w:szCs w:val="24"/>
              </w:rPr>
              <w:t>128</w:t>
            </w:r>
          </w:p>
        </w:tc>
        <w:tc>
          <w:tcPr>
            <w:tcW w:w="576"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4"/>
                <w:szCs w:val="24"/>
              </w:rPr>
            </w:pPr>
            <w:r>
              <w:rPr>
                <w:b/>
                <w:bCs/>
                <w:i/>
                <w:iCs/>
                <w:sz w:val="24"/>
                <w:szCs w:val="24"/>
              </w:rPr>
              <w:t>126</w:t>
            </w:r>
          </w:p>
        </w:tc>
        <w:tc>
          <w:tcPr>
            <w:tcW w:w="667"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135</w:t>
            </w:r>
          </w:p>
        </w:tc>
        <w:tc>
          <w:tcPr>
            <w:tcW w:w="57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143</w:t>
            </w:r>
          </w:p>
        </w:tc>
        <w:tc>
          <w:tcPr>
            <w:tcW w:w="57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143</w:t>
            </w:r>
          </w:p>
        </w:tc>
        <w:tc>
          <w:tcPr>
            <w:tcW w:w="571"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141</w:t>
            </w:r>
          </w:p>
        </w:tc>
        <w:tc>
          <w:tcPr>
            <w:tcW w:w="653"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143</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4"/>
                <w:szCs w:val="24"/>
              </w:rPr>
            </w:pPr>
            <w:r>
              <w:rPr>
                <w:b/>
                <w:bCs/>
                <w:i/>
                <w:iCs/>
                <w:sz w:val="24"/>
                <w:szCs w:val="24"/>
              </w:rPr>
              <w:t>1664</w:t>
            </w:r>
          </w:p>
        </w:tc>
      </w:tr>
    </w:tbl>
    <w:p w:rsidR="000F749C" w:rsidRDefault="000F749C">
      <w:pPr>
        <w:pStyle w:val="1"/>
        <w:shd w:val="clear" w:color="auto" w:fill="auto"/>
        <w:ind w:left="160"/>
      </w:pPr>
    </w:p>
    <w:p w:rsidR="002A4BAF" w:rsidRDefault="00ED4019">
      <w:pPr>
        <w:pStyle w:val="1"/>
        <w:shd w:val="clear" w:color="auto" w:fill="auto"/>
        <w:ind w:left="160"/>
      </w:pPr>
      <w:r>
        <w:t>С целью обеспечения преемственности и оптимизации рабочего времени тренерского состава общее количество тренировочных часов на этапах спортивной подготовки может быть уменьшено, но не более</w:t>
      </w:r>
      <w:proofErr w:type="gramStart"/>
      <w:r>
        <w:t>,</w:t>
      </w:r>
      <w:proofErr w:type="gramEnd"/>
      <w:r>
        <w:t xml:space="preserve"> чем на 15%:</w:t>
      </w:r>
    </w:p>
    <w:p w:rsidR="002A4BAF" w:rsidRDefault="00ED4019">
      <w:pPr>
        <w:pStyle w:val="1"/>
        <w:shd w:val="clear" w:color="auto" w:fill="auto"/>
        <w:ind w:firstLine="560"/>
      </w:pPr>
      <w:r>
        <w:t>ВСМ до 28 ч/</w:t>
      </w:r>
      <w:proofErr w:type="spellStart"/>
      <w:r>
        <w:t>нед</w:t>
      </w:r>
      <w:proofErr w:type="spellEnd"/>
      <w:r>
        <w:t>.- 1456 часов</w:t>
      </w:r>
    </w:p>
    <w:p w:rsidR="002A4BAF" w:rsidRDefault="00ED4019">
      <w:pPr>
        <w:pStyle w:val="1"/>
        <w:shd w:val="clear" w:color="auto" w:fill="auto"/>
        <w:ind w:firstLine="560"/>
      </w:pPr>
      <w:r>
        <w:t>ССМ до 24 ч/</w:t>
      </w:r>
      <w:proofErr w:type="spellStart"/>
      <w:r>
        <w:t>нед</w:t>
      </w:r>
      <w:proofErr w:type="spellEnd"/>
      <w:r>
        <w:t>.- 1248 часов</w:t>
      </w:r>
    </w:p>
    <w:p w:rsidR="002A4BAF" w:rsidRDefault="00ED4019">
      <w:pPr>
        <w:pStyle w:val="1"/>
        <w:shd w:val="clear" w:color="auto" w:fill="auto"/>
        <w:ind w:firstLine="560"/>
      </w:pPr>
      <w:r>
        <w:t>ТГ-3 до 16 ч/</w:t>
      </w:r>
      <w:proofErr w:type="spellStart"/>
      <w:r>
        <w:t>нед</w:t>
      </w:r>
      <w:proofErr w:type="spellEnd"/>
      <w:r>
        <w:t>.- 832 часа</w:t>
      </w:r>
    </w:p>
    <w:p w:rsidR="002A4BAF" w:rsidRDefault="00ED4019">
      <w:pPr>
        <w:pStyle w:val="1"/>
        <w:shd w:val="clear" w:color="auto" w:fill="auto"/>
        <w:ind w:firstLine="560"/>
      </w:pPr>
      <w:r>
        <w:t xml:space="preserve">Планы </w:t>
      </w:r>
      <w:proofErr w:type="gramStart"/>
      <w:r>
        <w:t>-г</w:t>
      </w:r>
      <w:proofErr w:type="gramEnd"/>
      <w:r>
        <w:t>рафики на указанное количество часов представлены в таблице №</w:t>
      </w:r>
    </w:p>
    <w:p w:rsidR="000F749C" w:rsidRDefault="00ED4019" w:rsidP="000F749C">
      <w:pPr>
        <w:pStyle w:val="1"/>
        <w:shd w:val="clear" w:color="auto" w:fill="auto"/>
        <w:spacing w:after="280"/>
        <w:ind w:firstLine="160"/>
      </w:pPr>
      <w:r>
        <w:t>8,9,10.</w:t>
      </w:r>
    </w:p>
    <w:p w:rsidR="000F749C" w:rsidRDefault="000F749C" w:rsidP="000F749C">
      <w:pPr>
        <w:pStyle w:val="1"/>
        <w:shd w:val="clear" w:color="auto" w:fill="auto"/>
        <w:spacing w:after="280"/>
        <w:ind w:firstLine="160"/>
      </w:pPr>
      <w:r>
        <w:t xml:space="preserve">  </w:t>
      </w:r>
      <w:r w:rsidR="00ED4019">
        <w:t xml:space="preserve">Таблица </w:t>
      </w:r>
      <w:r>
        <w:t>9</w:t>
      </w:r>
      <w:r w:rsidR="00ED4019">
        <w:t>. Примерный план график распределения часов для боксеров 3-го годов в группах ТГ</w:t>
      </w:r>
    </w:p>
    <w:tbl>
      <w:tblPr>
        <w:tblOverlap w:val="never"/>
        <w:tblW w:w="0" w:type="auto"/>
        <w:jc w:val="right"/>
        <w:tblLayout w:type="fixed"/>
        <w:tblCellMar>
          <w:left w:w="10" w:type="dxa"/>
          <w:right w:w="10" w:type="dxa"/>
        </w:tblCellMar>
        <w:tblLook w:val="0000" w:firstRow="0" w:lastRow="0" w:firstColumn="0" w:lastColumn="0" w:noHBand="0" w:noVBand="0"/>
      </w:tblPr>
      <w:tblGrid>
        <w:gridCol w:w="571"/>
        <w:gridCol w:w="2112"/>
        <w:gridCol w:w="552"/>
        <w:gridCol w:w="557"/>
        <w:gridCol w:w="451"/>
        <w:gridCol w:w="672"/>
        <w:gridCol w:w="672"/>
        <w:gridCol w:w="485"/>
        <w:gridCol w:w="533"/>
        <w:gridCol w:w="590"/>
        <w:gridCol w:w="470"/>
        <w:gridCol w:w="480"/>
        <w:gridCol w:w="547"/>
        <w:gridCol w:w="619"/>
        <w:gridCol w:w="734"/>
      </w:tblGrid>
      <w:tr w:rsidR="002A4BAF" w:rsidTr="000F749C">
        <w:trPr>
          <w:trHeight w:hRule="exact" w:val="542"/>
          <w:jc w:val="right"/>
        </w:trPr>
        <w:tc>
          <w:tcPr>
            <w:tcW w:w="571" w:type="dxa"/>
            <w:vMerge w:val="restart"/>
            <w:tcBorders>
              <w:top w:val="single" w:sz="4" w:space="0" w:color="auto"/>
              <w:left w:val="single" w:sz="4" w:space="0" w:color="auto"/>
            </w:tcBorders>
            <w:shd w:val="clear" w:color="auto" w:fill="FFFFFF"/>
          </w:tcPr>
          <w:p w:rsidR="002A4BAF" w:rsidRDefault="00ED4019">
            <w:pPr>
              <w:pStyle w:val="a9"/>
              <w:shd w:val="clear" w:color="auto" w:fill="auto"/>
              <w:ind w:firstLine="0"/>
              <w:rPr>
                <w:sz w:val="20"/>
                <w:szCs w:val="20"/>
              </w:rPr>
            </w:pPr>
            <w:r>
              <w:rPr>
                <w:b/>
                <w:bCs/>
                <w:sz w:val="20"/>
                <w:szCs w:val="20"/>
              </w:rPr>
              <w:t>№</w:t>
            </w:r>
          </w:p>
          <w:p w:rsidR="002A4BAF" w:rsidRDefault="00ED4019">
            <w:pPr>
              <w:pStyle w:val="a9"/>
              <w:shd w:val="clear" w:color="auto" w:fill="auto"/>
              <w:ind w:firstLine="0"/>
              <w:rPr>
                <w:sz w:val="20"/>
                <w:szCs w:val="20"/>
              </w:rPr>
            </w:pPr>
            <w:proofErr w:type="gramStart"/>
            <w:r>
              <w:rPr>
                <w:b/>
                <w:bCs/>
                <w:sz w:val="20"/>
                <w:szCs w:val="20"/>
              </w:rPr>
              <w:t>п</w:t>
            </w:r>
            <w:proofErr w:type="gramEnd"/>
            <w:r>
              <w:rPr>
                <w:b/>
                <w:bCs/>
                <w:sz w:val="20"/>
                <w:szCs w:val="20"/>
              </w:rPr>
              <w:t>/п</w:t>
            </w:r>
          </w:p>
        </w:tc>
        <w:tc>
          <w:tcPr>
            <w:tcW w:w="2112" w:type="dxa"/>
            <w:vMerge w:val="restart"/>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rPr>
                <w:sz w:val="20"/>
                <w:szCs w:val="20"/>
              </w:rPr>
            </w:pPr>
            <w:r>
              <w:rPr>
                <w:b/>
                <w:bCs/>
                <w:sz w:val="20"/>
                <w:szCs w:val="20"/>
              </w:rPr>
              <w:t>Виды подготовки</w:t>
            </w:r>
          </w:p>
        </w:tc>
        <w:tc>
          <w:tcPr>
            <w:tcW w:w="6628" w:type="dxa"/>
            <w:gridSpan w:val="12"/>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Месяцы</w:t>
            </w:r>
          </w:p>
        </w:tc>
        <w:tc>
          <w:tcPr>
            <w:tcW w:w="734"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Всего</w:t>
            </w:r>
          </w:p>
        </w:tc>
      </w:tr>
      <w:tr w:rsidR="002A4BAF" w:rsidTr="000F749C">
        <w:trPr>
          <w:trHeight w:hRule="exact" w:val="240"/>
          <w:jc w:val="right"/>
        </w:trPr>
        <w:tc>
          <w:tcPr>
            <w:tcW w:w="571" w:type="dxa"/>
            <w:vMerge/>
            <w:tcBorders>
              <w:left w:val="single" w:sz="4" w:space="0" w:color="auto"/>
            </w:tcBorders>
            <w:shd w:val="clear" w:color="auto" w:fill="FFFFFF"/>
          </w:tcPr>
          <w:p w:rsidR="002A4BAF" w:rsidRDefault="002A4BAF"/>
        </w:tc>
        <w:tc>
          <w:tcPr>
            <w:tcW w:w="2112" w:type="dxa"/>
            <w:vMerge/>
            <w:tcBorders>
              <w:left w:val="single" w:sz="4" w:space="0" w:color="auto"/>
            </w:tcBorders>
            <w:shd w:val="clear" w:color="auto" w:fill="FFFFFF"/>
            <w:vAlign w:val="center"/>
          </w:tcPr>
          <w:p w:rsidR="002A4BAF" w:rsidRDefault="002A4BAF"/>
        </w:tc>
        <w:tc>
          <w:tcPr>
            <w:tcW w:w="55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I</w:t>
            </w:r>
          </w:p>
        </w:tc>
        <w:tc>
          <w:tcPr>
            <w:tcW w:w="55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II</w:t>
            </w:r>
          </w:p>
        </w:tc>
        <w:tc>
          <w:tcPr>
            <w:tcW w:w="45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III</w:t>
            </w:r>
          </w:p>
        </w:tc>
        <w:tc>
          <w:tcPr>
            <w:tcW w:w="67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IV</w:t>
            </w:r>
          </w:p>
        </w:tc>
        <w:tc>
          <w:tcPr>
            <w:tcW w:w="67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V</w:t>
            </w:r>
          </w:p>
        </w:tc>
        <w:tc>
          <w:tcPr>
            <w:tcW w:w="485"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VI</w:t>
            </w:r>
          </w:p>
        </w:tc>
        <w:tc>
          <w:tcPr>
            <w:tcW w:w="533"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VII</w:t>
            </w:r>
          </w:p>
        </w:tc>
        <w:tc>
          <w:tcPr>
            <w:tcW w:w="59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VIII</w:t>
            </w:r>
          </w:p>
        </w:tc>
        <w:tc>
          <w:tcPr>
            <w:tcW w:w="47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IX</w:t>
            </w:r>
          </w:p>
        </w:tc>
        <w:tc>
          <w:tcPr>
            <w:tcW w:w="48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X</w:t>
            </w:r>
          </w:p>
        </w:tc>
        <w:tc>
          <w:tcPr>
            <w:tcW w:w="54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XI</w:t>
            </w:r>
          </w:p>
        </w:tc>
        <w:tc>
          <w:tcPr>
            <w:tcW w:w="619"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XII</w:t>
            </w:r>
          </w:p>
        </w:tc>
        <w:tc>
          <w:tcPr>
            <w:tcW w:w="734" w:type="dxa"/>
            <w:tcBorders>
              <w:top w:val="single" w:sz="4" w:space="0" w:color="auto"/>
              <w:left w:val="single" w:sz="4" w:space="0" w:color="auto"/>
              <w:right w:val="single" w:sz="4" w:space="0" w:color="auto"/>
            </w:tcBorders>
            <w:shd w:val="clear" w:color="auto" w:fill="FFFFFF"/>
          </w:tcPr>
          <w:p w:rsidR="002A4BAF" w:rsidRDefault="002A4BAF" w:rsidP="000F749C">
            <w:pPr>
              <w:jc w:val="center"/>
              <w:rPr>
                <w:sz w:val="10"/>
                <w:szCs w:val="10"/>
              </w:rPr>
            </w:pPr>
          </w:p>
        </w:tc>
      </w:tr>
      <w:tr w:rsidR="002A4BAF" w:rsidTr="000F749C">
        <w:trPr>
          <w:trHeight w:hRule="exact" w:val="470"/>
          <w:jc w:val="right"/>
        </w:trPr>
        <w:tc>
          <w:tcPr>
            <w:tcW w:w="57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tabs>
                <w:tab w:val="left" w:pos="233"/>
              </w:tabs>
              <w:ind w:firstLine="0"/>
              <w:jc w:val="center"/>
              <w:rPr>
                <w:sz w:val="20"/>
                <w:szCs w:val="20"/>
              </w:rPr>
            </w:pPr>
            <w:r>
              <w:rPr>
                <w:sz w:val="20"/>
                <w:szCs w:val="20"/>
              </w:rPr>
              <w:t>1</w:t>
            </w:r>
          </w:p>
        </w:tc>
        <w:tc>
          <w:tcPr>
            <w:tcW w:w="2112" w:type="dxa"/>
            <w:tcBorders>
              <w:top w:val="single" w:sz="4" w:space="0" w:color="auto"/>
              <w:left w:val="single" w:sz="4" w:space="0" w:color="auto"/>
            </w:tcBorders>
            <w:shd w:val="clear" w:color="auto" w:fill="FFFFFF"/>
            <w:vAlign w:val="center"/>
          </w:tcPr>
          <w:p w:rsidR="002A4BAF" w:rsidRDefault="00ED4019">
            <w:pPr>
              <w:pStyle w:val="a9"/>
              <w:shd w:val="clear" w:color="auto" w:fill="auto"/>
              <w:spacing w:line="226" w:lineRule="auto"/>
              <w:ind w:firstLine="0"/>
              <w:rPr>
                <w:sz w:val="20"/>
                <w:szCs w:val="20"/>
              </w:rPr>
            </w:pPr>
            <w:r>
              <w:rPr>
                <w:sz w:val="20"/>
                <w:szCs w:val="20"/>
              </w:rPr>
              <w:t>Теоретические занятия</w:t>
            </w:r>
          </w:p>
        </w:tc>
        <w:tc>
          <w:tcPr>
            <w:tcW w:w="55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557"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45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67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w:t>
            </w:r>
          </w:p>
        </w:tc>
        <w:tc>
          <w:tcPr>
            <w:tcW w:w="67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485"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533"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590"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47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48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w:t>
            </w:r>
          </w:p>
        </w:tc>
        <w:tc>
          <w:tcPr>
            <w:tcW w:w="547"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619"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734"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24</w:t>
            </w:r>
          </w:p>
        </w:tc>
      </w:tr>
      <w:tr w:rsidR="002A4BAF" w:rsidTr="000F749C">
        <w:trPr>
          <w:trHeight w:hRule="exact" w:val="240"/>
          <w:jc w:val="right"/>
        </w:trPr>
        <w:tc>
          <w:tcPr>
            <w:tcW w:w="57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tabs>
                <w:tab w:val="left" w:pos="233"/>
              </w:tabs>
              <w:ind w:firstLine="0"/>
              <w:jc w:val="center"/>
              <w:rPr>
                <w:sz w:val="20"/>
                <w:szCs w:val="20"/>
              </w:rPr>
            </w:pPr>
            <w:r>
              <w:rPr>
                <w:sz w:val="20"/>
                <w:szCs w:val="20"/>
              </w:rPr>
              <w:t>2</w:t>
            </w:r>
          </w:p>
        </w:tc>
        <w:tc>
          <w:tcPr>
            <w:tcW w:w="2112"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0"/>
                <w:szCs w:val="20"/>
              </w:rPr>
            </w:pPr>
            <w:r>
              <w:rPr>
                <w:sz w:val="20"/>
                <w:szCs w:val="20"/>
              </w:rPr>
              <w:t>ОФП</w:t>
            </w:r>
          </w:p>
        </w:tc>
        <w:tc>
          <w:tcPr>
            <w:tcW w:w="55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14</w:t>
            </w:r>
          </w:p>
        </w:tc>
        <w:tc>
          <w:tcPr>
            <w:tcW w:w="55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15</w:t>
            </w:r>
          </w:p>
        </w:tc>
        <w:tc>
          <w:tcPr>
            <w:tcW w:w="45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15</w:t>
            </w:r>
          </w:p>
        </w:tc>
        <w:tc>
          <w:tcPr>
            <w:tcW w:w="67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17</w:t>
            </w:r>
          </w:p>
        </w:tc>
        <w:tc>
          <w:tcPr>
            <w:tcW w:w="67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20</w:t>
            </w:r>
          </w:p>
        </w:tc>
        <w:tc>
          <w:tcPr>
            <w:tcW w:w="485"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34</w:t>
            </w:r>
          </w:p>
        </w:tc>
        <w:tc>
          <w:tcPr>
            <w:tcW w:w="533"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27</w:t>
            </w:r>
          </w:p>
        </w:tc>
        <w:tc>
          <w:tcPr>
            <w:tcW w:w="590"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26</w:t>
            </w:r>
          </w:p>
        </w:tc>
        <w:tc>
          <w:tcPr>
            <w:tcW w:w="470"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22</w:t>
            </w:r>
          </w:p>
        </w:tc>
        <w:tc>
          <w:tcPr>
            <w:tcW w:w="480"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18</w:t>
            </w:r>
          </w:p>
        </w:tc>
        <w:tc>
          <w:tcPr>
            <w:tcW w:w="547"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16</w:t>
            </w:r>
          </w:p>
        </w:tc>
        <w:tc>
          <w:tcPr>
            <w:tcW w:w="619"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14</w:t>
            </w:r>
          </w:p>
        </w:tc>
        <w:tc>
          <w:tcPr>
            <w:tcW w:w="734"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238</w:t>
            </w:r>
          </w:p>
        </w:tc>
      </w:tr>
      <w:tr w:rsidR="002A4BAF" w:rsidTr="000F749C">
        <w:trPr>
          <w:trHeight w:hRule="exact" w:val="240"/>
          <w:jc w:val="right"/>
        </w:trPr>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tabs>
                <w:tab w:val="left" w:pos="233"/>
              </w:tabs>
              <w:ind w:firstLine="0"/>
              <w:jc w:val="center"/>
              <w:rPr>
                <w:sz w:val="20"/>
                <w:szCs w:val="20"/>
              </w:rPr>
            </w:pPr>
            <w:r>
              <w:rPr>
                <w:sz w:val="20"/>
                <w:szCs w:val="20"/>
              </w:rPr>
              <w:t>3</w:t>
            </w:r>
          </w:p>
        </w:tc>
        <w:tc>
          <w:tcPr>
            <w:tcW w:w="2112"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0"/>
                <w:szCs w:val="20"/>
              </w:rPr>
            </w:pPr>
            <w:r>
              <w:rPr>
                <w:sz w:val="20"/>
                <w:szCs w:val="20"/>
              </w:rPr>
              <w:t>СФП</w:t>
            </w:r>
          </w:p>
        </w:tc>
        <w:tc>
          <w:tcPr>
            <w:tcW w:w="55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25</w:t>
            </w:r>
          </w:p>
        </w:tc>
        <w:tc>
          <w:tcPr>
            <w:tcW w:w="55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23</w:t>
            </w:r>
          </w:p>
        </w:tc>
        <w:tc>
          <w:tcPr>
            <w:tcW w:w="45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21</w:t>
            </w:r>
          </w:p>
        </w:tc>
        <w:tc>
          <w:tcPr>
            <w:tcW w:w="672"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11</w:t>
            </w:r>
          </w:p>
        </w:tc>
        <w:tc>
          <w:tcPr>
            <w:tcW w:w="672"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11</w:t>
            </w:r>
          </w:p>
        </w:tc>
        <w:tc>
          <w:tcPr>
            <w:tcW w:w="485"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11</w:t>
            </w:r>
          </w:p>
        </w:tc>
        <w:tc>
          <w:tcPr>
            <w:tcW w:w="533"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15</w:t>
            </w:r>
          </w:p>
        </w:tc>
        <w:tc>
          <w:tcPr>
            <w:tcW w:w="59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15</w:t>
            </w:r>
          </w:p>
        </w:tc>
        <w:tc>
          <w:tcPr>
            <w:tcW w:w="470"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20</w:t>
            </w:r>
          </w:p>
        </w:tc>
        <w:tc>
          <w:tcPr>
            <w:tcW w:w="48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23</w:t>
            </w:r>
          </w:p>
        </w:tc>
        <w:tc>
          <w:tcPr>
            <w:tcW w:w="54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25</w:t>
            </w:r>
          </w:p>
        </w:tc>
        <w:tc>
          <w:tcPr>
            <w:tcW w:w="619"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26</w:t>
            </w:r>
          </w:p>
        </w:tc>
        <w:tc>
          <w:tcPr>
            <w:tcW w:w="734" w:type="dxa"/>
            <w:tcBorders>
              <w:top w:val="single" w:sz="4" w:space="0" w:color="auto"/>
              <w:left w:val="single" w:sz="4" w:space="0" w:color="auto"/>
              <w:righ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226</w:t>
            </w:r>
          </w:p>
        </w:tc>
      </w:tr>
      <w:tr w:rsidR="002A4BAF" w:rsidTr="000F749C">
        <w:trPr>
          <w:trHeight w:hRule="exact" w:val="240"/>
          <w:jc w:val="right"/>
        </w:trPr>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tabs>
                <w:tab w:val="left" w:pos="233"/>
              </w:tabs>
              <w:ind w:firstLine="0"/>
              <w:jc w:val="center"/>
              <w:rPr>
                <w:sz w:val="20"/>
                <w:szCs w:val="20"/>
              </w:rPr>
            </w:pPr>
            <w:r>
              <w:rPr>
                <w:sz w:val="20"/>
                <w:szCs w:val="20"/>
              </w:rPr>
              <w:t>4</w:t>
            </w:r>
          </w:p>
        </w:tc>
        <w:tc>
          <w:tcPr>
            <w:tcW w:w="2112"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0"/>
                <w:szCs w:val="20"/>
              </w:rPr>
            </w:pPr>
            <w:r>
              <w:rPr>
                <w:sz w:val="20"/>
                <w:szCs w:val="20"/>
              </w:rPr>
              <w:t>ТТП</w:t>
            </w:r>
          </w:p>
        </w:tc>
        <w:tc>
          <w:tcPr>
            <w:tcW w:w="55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27</w:t>
            </w:r>
          </w:p>
        </w:tc>
        <w:tc>
          <w:tcPr>
            <w:tcW w:w="55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25</w:t>
            </w:r>
          </w:p>
        </w:tc>
        <w:tc>
          <w:tcPr>
            <w:tcW w:w="45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28</w:t>
            </w:r>
          </w:p>
        </w:tc>
        <w:tc>
          <w:tcPr>
            <w:tcW w:w="67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29</w:t>
            </w:r>
          </w:p>
        </w:tc>
        <w:tc>
          <w:tcPr>
            <w:tcW w:w="67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25</w:t>
            </w:r>
          </w:p>
        </w:tc>
        <w:tc>
          <w:tcPr>
            <w:tcW w:w="485"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17</w:t>
            </w:r>
          </w:p>
        </w:tc>
        <w:tc>
          <w:tcPr>
            <w:tcW w:w="533"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19</w:t>
            </w:r>
          </w:p>
        </w:tc>
        <w:tc>
          <w:tcPr>
            <w:tcW w:w="59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23</w:t>
            </w:r>
          </w:p>
        </w:tc>
        <w:tc>
          <w:tcPr>
            <w:tcW w:w="47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29</w:t>
            </w:r>
          </w:p>
        </w:tc>
        <w:tc>
          <w:tcPr>
            <w:tcW w:w="48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30</w:t>
            </w:r>
          </w:p>
        </w:tc>
        <w:tc>
          <w:tcPr>
            <w:tcW w:w="54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30</w:t>
            </w:r>
          </w:p>
        </w:tc>
        <w:tc>
          <w:tcPr>
            <w:tcW w:w="619"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28</w:t>
            </w:r>
          </w:p>
        </w:tc>
        <w:tc>
          <w:tcPr>
            <w:tcW w:w="734"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310</w:t>
            </w:r>
          </w:p>
        </w:tc>
      </w:tr>
      <w:tr w:rsidR="002A4BAF" w:rsidTr="000F749C">
        <w:trPr>
          <w:trHeight w:hRule="exact" w:val="470"/>
          <w:jc w:val="right"/>
        </w:trPr>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tabs>
                <w:tab w:val="left" w:pos="233"/>
              </w:tabs>
              <w:ind w:firstLine="0"/>
              <w:jc w:val="center"/>
              <w:rPr>
                <w:sz w:val="20"/>
                <w:szCs w:val="20"/>
              </w:rPr>
            </w:pPr>
            <w:r>
              <w:rPr>
                <w:sz w:val="20"/>
                <w:szCs w:val="20"/>
              </w:rPr>
              <w:t>5</w:t>
            </w:r>
          </w:p>
        </w:tc>
        <w:tc>
          <w:tcPr>
            <w:tcW w:w="2112" w:type="dxa"/>
            <w:tcBorders>
              <w:top w:val="single" w:sz="4" w:space="0" w:color="auto"/>
              <w:left w:val="single" w:sz="4" w:space="0" w:color="auto"/>
            </w:tcBorders>
            <w:shd w:val="clear" w:color="auto" w:fill="FFFFFF"/>
            <w:vAlign w:val="center"/>
          </w:tcPr>
          <w:p w:rsidR="002A4BAF" w:rsidRDefault="00ED4019">
            <w:pPr>
              <w:pStyle w:val="a9"/>
              <w:shd w:val="clear" w:color="auto" w:fill="auto"/>
              <w:spacing w:line="226" w:lineRule="auto"/>
              <w:ind w:firstLine="0"/>
              <w:rPr>
                <w:sz w:val="20"/>
                <w:szCs w:val="20"/>
              </w:rPr>
            </w:pPr>
            <w:r>
              <w:rPr>
                <w:sz w:val="20"/>
                <w:szCs w:val="20"/>
              </w:rPr>
              <w:t>Восстановительные мероприятия</w:t>
            </w:r>
          </w:p>
        </w:tc>
        <w:tc>
          <w:tcPr>
            <w:tcW w:w="55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557"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45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67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67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485"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533"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590"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470"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480"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47"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619"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734"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10</w:t>
            </w:r>
          </w:p>
        </w:tc>
      </w:tr>
      <w:tr w:rsidR="002A4BAF" w:rsidTr="000F749C">
        <w:trPr>
          <w:trHeight w:hRule="exact" w:val="466"/>
          <w:jc w:val="right"/>
        </w:trPr>
        <w:tc>
          <w:tcPr>
            <w:tcW w:w="57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tabs>
                <w:tab w:val="left" w:pos="233"/>
              </w:tabs>
              <w:ind w:firstLine="0"/>
              <w:jc w:val="center"/>
              <w:rPr>
                <w:sz w:val="20"/>
                <w:szCs w:val="20"/>
              </w:rPr>
            </w:pPr>
            <w:r>
              <w:rPr>
                <w:sz w:val="20"/>
                <w:szCs w:val="20"/>
              </w:rPr>
              <w:t>6</w:t>
            </w:r>
          </w:p>
        </w:tc>
        <w:tc>
          <w:tcPr>
            <w:tcW w:w="2112"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30" w:lineRule="auto"/>
              <w:ind w:firstLine="0"/>
              <w:rPr>
                <w:sz w:val="20"/>
                <w:szCs w:val="20"/>
              </w:rPr>
            </w:pPr>
            <w:r>
              <w:rPr>
                <w:sz w:val="20"/>
                <w:szCs w:val="20"/>
              </w:rPr>
              <w:t>Инструкторская и судейская практика</w:t>
            </w:r>
          </w:p>
        </w:tc>
        <w:tc>
          <w:tcPr>
            <w:tcW w:w="55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557"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45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7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7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485"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33"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9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470"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480"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47"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19"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34"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6</w:t>
            </w:r>
          </w:p>
        </w:tc>
      </w:tr>
      <w:tr w:rsidR="002A4BAF" w:rsidTr="000F749C">
        <w:trPr>
          <w:trHeight w:hRule="exact" w:val="475"/>
          <w:jc w:val="right"/>
        </w:trPr>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tabs>
                <w:tab w:val="left" w:pos="233"/>
              </w:tabs>
              <w:ind w:firstLine="0"/>
              <w:jc w:val="center"/>
              <w:rPr>
                <w:sz w:val="20"/>
                <w:szCs w:val="20"/>
              </w:rPr>
            </w:pPr>
            <w:r>
              <w:rPr>
                <w:sz w:val="20"/>
                <w:szCs w:val="20"/>
              </w:rPr>
              <w:t>7</w:t>
            </w:r>
          </w:p>
        </w:tc>
        <w:tc>
          <w:tcPr>
            <w:tcW w:w="2112"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26" w:lineRule="auto"/>
              <w:ind w:firstLine="0"/>
              <w:rPr>
                <w:sz w:val="20"/>
                <w:szCs w:val="20"/>
              </w:rPr>
            </w:pPr>
            <w:r>
              <w:rPr>
                <w:sz w:val="20"/>
                <w:szCs w:val="20"/>
              </w:rPr>
              <w:t>Медицинский контроль</w:t>
            </w:r>
          </w:p>
        </w:tc>
        <w:tc>
          <w:tcPr>
            <w:tcW w:w="55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57"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45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7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7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485"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533"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90"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470"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480"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47"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19"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34"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r>
      <w:tr w:rsidR="002A4BAF" w:rsidTr="000F749C">
        <w:trPr>
          <w:trHeight w:hRule="exact" w:val="926"/>
          <w:jc w:val="right"/>
        </w:trPr>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tabs>
                <w:tab w:val="left" w:pos="233"/>
              </w:tabs>
              <w:ind w:firstLine="0"/>
              <w:jc w:val="center"/>
              <w:rPr>
                <w:sz w:val="20"/>
                <w:szCs w:val="20"/>
              </w:rPr>
            </w:pPr>
            <w:r>
              <w:rPr>
                <w:sz w:val="20"/>
                <w:szCs w:val="20"/>
              </w:rPr>
              <w:t>8</w:t>
            </w:r>
          </w:p>
        </w:tc>
        <w:tc>
          <w:tcPr>
            <w:tcW w:w="2112" w:type="dxa"/>
            <w:tcBorders>
              <w:top w:val="single" w:sz="4" w:space="0" w:color="auto"/>
              <w:left w:val="single" w:sz="4" w:space="0" w:color="auto"/>
            </w:tcBorders>
            <w:shd w:val="clear" w:color="auto" w:fill="FFFFFF"/>
            <w:vAlign w:val="bottom"/>
          </w:tcPr>
          <w:p w:rsidR="002A4BAF" w:rsidRDefault="00ED4019">
            <w:pPr>
              <w:pStyle w:val="a9"/>
              <w:shd w:val="clear" w:color="auto" w:fill="auto"/>
              <w:tabs>
                <w:tab w:val="left" w:pos="1786"/>
              </w:tabs>
              <w:ind w:firstLine="0"/>
              <w:rPr>
                <w:sz w:val="20"/>
                <w:szCs w:val="20"/>
              </w:rPr>
            </w:pPr>
            <w:r>
              <w:rPr>
                <w:sz w:val="20"/>
                <w:szCs w:val="20"/>
              </w:rPr>
              <w:t>Зачетные</w:t>
            </w:r>
            <w:r>
              <w:rPr>
                <w:sz w:val="20"/>
                <w:szCs w:val="20"/>
              </w:rPr>
              <w:tab/>
              <w:t>и</w:t>
            </w:r>
          </w:p>
          <w:p w:rsidR="002A4BAF" w:rsidRDefault="00ED4019">
            <w:pPr>
              <w:pStyle w:val="a9"/>
              <w:shd w:val="clear" w:color="auto" w:fill="auto"/>
              <w:ind w:firstLine="0"/>
              <w:rPr>
                <w:sz w:val="20"/>
                <w:szCs w:val="20"/>
              </w:rPr>
            </w:pPr>
            <w:r>
              <w:rPr>
                <w:sz w:val="20"/>
                <w:szCs w:val="20"/>
              </w:rPr>
              <w:t>переводные требования + соревнования</w:t>
            </w:r>
          </w:p>
        </w:tc>
        <w:tc>
          <w:tcPr>
            <w:tcW w:w="552" w:type="dxa"/>
            <w:tcBorders>
              <w:top w:val="single" w:sz="4" w:space="0" w:color="auto"/>
              <w:left w:val="single" w:sz="4" w:space="0" w:color="auto"/>
            </w:tcBorders>
            <w:shd w:val="clear" w:color="auto" w:fill="FFFFFF"/>
          </w:tcPr>
          <w:p w:rsidR="002A4BAF" w:rsidRDefault="002A4BAF">
            <w:pPr>
              <w:rPr>
                <w:sz w:val="10"/>
                <w:szCs w:val="10"/>
              </w:rPr>
            </w:pPr>
          </w:p>
        </w:tc>
        <w:tc>
          <w:tcPr>
            <w:tcW w:w="557"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45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7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67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485"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w:t>
            </w:r>
          </w:p>
        </w:tc>
        <w:tc>
          <w:tcPr>
            <w:tcW w:w="533"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w:t>
            </w:r>
          </w:p>
        </w:tc>
        <w:tc>
          <w:tcPr>
            <w:tcW w:w="59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w:t>
            </w:r>
          </w:p>
        </w:tc>
        <w:tc>
          <w:tcPr>
            <w:tcW w:w="470"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480"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47"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619"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34"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14</w:t>
            </w:r>
          </w:p>
        </w:tc>
      </w:tr>
      <w:tr w:rsidR="002A4BAF" w:rsidTr="000F749C">
        <w:trPr>
          <w:trHeight w:hRule="exact" w:val="250"/>
          <w:jc w:val="right"/>
        </w:trPr>
        <w:tc>
          <w:tcPr>
            <w:tcW w:w="571" w:type="dxa"/>
            <w:tcBorders>
              <w:top w:val="single" w:sz="4" w:space="0" w:color="auto"/>
              <w:left w:val="single" w:sz="4" w:space="0" w:color="auto"/>
              <w:bottom w:val="single" w:sz="4" w:space="0" w:color="auto"/>
            </w:tcBorders>
            <w:shd w:val="clear" w:color="auto" w:fill="FFFFFF"/>
          </w:tcPr>
          <w:p w:rsidR="002A4BAF" w:rsidRDefault="002A4BAF">
            <w:pPr>
              <w:rPr>
                <w:sz w:val="10"/>
                <w:szCs w:val="10"/>
              </w:rPr>
            </w:pPr>
          </w:p>
        </w:tc>
        <w:tc>
          <w:tcPr>
            <w:tcW w:w="2112"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rPr>
                <w:sz w:val="20"/>
                <w:szCs w:val="20"/>
              </w:rPr>
            </w:pPr>
            <w:r>
              <w:rPr>
                <w:b/>
                <w:bCs/>
                <w:i/>
                <w:iCs/>
                <w:sz w:val="20"/>
                <w:szCs w:val="20"/>
              </w:rPr>
              <w:t>Всего часов:</w:t>
            </w:r>
          </w:p>
        </w:tc>
        <w:tc>
          <w:tcPr>
            <w:tcW w:w="552"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rPr>
                <w:sz w:val="20"/>
                <w:szCs w:val="20"/>
              </w:rPr>
            </w:pPr>
            <w:r>
              <w:rPr>
                <w:b/>
                <w:bCs/>
                <w:i/>
                <w:iCs/>
                <w:sz w:val="20"/>
                <w:szCs w:val="20"/>
              </w:rPr>
              <w:t>71</w:t>
            </w:r>
          </w:p>
        </w:tc>
        <w:tc>
          <w:tcPr>
            <w:tcW w:w="557"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b/>
                <w:bCs/>
                <w:i/>
                <w:iCs/>
                <w:sz w:val="20"/>
                <w:szCs w:val="20"/>
              </w:rPr>
              <w:t>66</w:t>
            </w:r>
          </w:p>
        </w:tc>
        <w:tc>
          <w:tcPr>
            <w:tcW w:w="451"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67</w:t>
            </w:r>
          </w:p>
        </w:tc>
        <w:tc>
          <w:tcPr>
            <w:tcW w:w="672"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65</w:t>
            </w:r>
          </w:p>
        </w:tc>
        <w:tc>
          <w:tcPr>
            <w:tcW w:w="672"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b/>
                <w:bCs/>
                <w:i/>
                <w:iCs/>
                <w:sz w:val="20"/>
                <w:szCs w:val="20"/>
              </w:rPr>
              <w:t>62</w:t>
            </w:r>
          </w:p>
        </w:tc>
        <w:tc>
          <w:tcPr>
            <w:tcW w:w="485"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b/>
                <w:bCs/>
                <w:i/>
                <w:iCs/>
                <w:sz w:val="20"/>
                <w:szCs w:val="20"/>
              </w:rPr>
              <w:t>68</w:t>
            </w:r>
          </w:p>
        </w:tc>
        <w:tc>
          <w:tcPr>
            <w:tcW w:w="533"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65</w:t>
            </w:r>
          </w:p>
        </w:tc>
        <w:tc>
          <w:tcPr>
            <w:tcW w:w="590"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72</w:t>
            </w:r>
          </w:p>
        </w:tc>
        <w:tc>
          <w:tcPr>
            <w:tcW w:w="470"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77</w:t>
            </w:r>
          </w:p>
        </w:tc>
        <w:tc>
          <w:tcPr>
            <w:tcW w:w="480"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74</w:t>
            </w:r>
          </w:p>
        </w:tc>
        <w:tc>
          <w:tcPr>
            <w:tcW w:w="547"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74</w:t>
            </w:r>
          </w:p>
        </w:tc>
        <w:tc>
          <w:tcPr>
            <w:tcW w:w="619"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71</w:t>
            </w: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832</w:t>
            </w:r>
          </w:p>
        </w:tc>
      </w:tr>
    </w:tbl>
    <w:p w:rsidR="002A4BAF" w:rsidRDefault="002A4BAF">
      <w:pPr>
        <w:spacing w:line="1" w:lineRule="exact"/>
        <w:rPr>
          <w:sz w:val="2"/>
          <w:szCs w:val="2"/>
        </w:rPr>
      </w:pPr>
    </w:p>
    <w:p w:rsidR="000F749C" w:rsidRDefault="000F749C">
      <w:pPr>
        <w:pStyle w:val="a7"/>
        <w:shd w:val="clear" w:color="auto" w:fill="auto"/>
      </w:pPr>
      <w:r>
        <w:t xml:space="preserve">  </w:t>
      </w:r>
    </w:p>
    <w:p w:rsidR="002A4BAF" w:rsidRDefault="000F749C">
      <w:pPr>
        <w:pStyle w:val="a7"/>
        <w:shd w:val="clear" w:color="auto" w:fill="auto"/>
      </w:pPr>
      <w:r>
        <w:t xml:space="preserve">    </w:t>
      </w:r>
      <w:r w:rsidR="00ED4019">
        <w:t xml:space="preserve">Таблица </w:t>
      </w:r>
      <w:r>
        <w:t>10</w:t>
      </w:r>
      <w:r w:rsidR="00ED4019">
        <w:t>. Примерный план график распределения часов для боксеров в группах ССМ</w:t>
      </w:r>
    </w:p>
    <w:p w:rsidR="000F749C" w:rsidRDefault="000F749C">
      <w:pPr>
        <w:pStyle w:val="a7"/>
        <w:shd w:val="clear" w:color="auto" w:fill="auto"/>
      </w:pPr>
    </w:p>
    <w:tbl>
      <w:tblPr>
        <w:tblOverlap w:val="never"/>
        <w:tblW w:w="0" w:type="auto"/>
        <w:jc w:val="right"/>
        <w:tblLayout w:type="fixed"/>
        <w:tblCellMar>
          <w:left w:w="10" w:type="dxa"/>
          <w:right w:w="10" w:type="dxa"/>
        </w:tblCellMar>
        <w:tblLook w:val="0000" w:firstRow="0" w:lastRow="0" w:firstColumn="0" w:lastColumn="0" w:noHBand="0" w:noVBand="0"/>
      </w:tblPr>
      <w:tblGrid>
        <w:gridCol w:w="509"/>
        <w:gridCol w:w="1882"/>
        <w:gridCol w:w="706"/>
        <w:gridCol w:w="566"/>
        <w:gridCol w:w="427"/>
        <w:gridCol w:w="566"/>
        <w:gridCol w:w="566"/>
        <w:gridCol w:w="566"/>
        <w:gridCol w:w="566"/>
        <w:gridCol w:w="710"/>
        <w:gridCol w:w="566"/>
        <w:gridCol w:w="566"/>
        <w:gridCol w:w="571"/>
        <w:gridCol w:w="566"/>
        <w:gridCol w:w="576"/>
      </w:tblGrid>
      <w:tr w:rsidR="002A4BAF" w:rsidTr="000F749C">
        <w:trPr>
          <w:trHeight w:hRule="exact" w:val="542"/>
          <w:jc w:val="right"/>
        </w:trPr>
        <w:tc>
          <w:tcPr>
            <w:tcW w:w="509" w:type="dxa"/>
            <w:vMerge w:val="restart"/>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w:t>
            </w:r>
          </w:p>
          <w:p w:rsidR="002A4BAF" w:rsidRDefault="00ED4019" w:rsidP="000F749C">
            <w:pPr>
              <w:pStyle w:val="a9"/>
              <w:shd w:val="clear" w:color="auto" w:fill="auto"/>
              <w:ind w:firstLine="0"/>
              <w:jc w:val="center"/>
              <w:rPr>
                <w:sz w:val="20"/>
                <w:szCs w:val="20"/>
              </w:rPr>
            </w:pPr>
            <w:proofErr w:type="gramStart"/>
            <w:r>
              <w:rPr>
                <w:b/>
                <w:bCs/>
                <w:sz w:val="20"/>
                <w:szCs w:val="20"/>
              </w:rPr>
              <w:t>п</w:t>
            </w:r>
            <w:proofErr w:type="gramEnd"/>
            <w:r>
              <w:rPr>
                <w:b/>
                <w:bCs/>
                <w:sz w:val="20"/>
                <w:szCs w:val="20"/>
              </w:rPr>
              <w:t>/п</w:t>
            </w:r>
          </w:p>
        </w:tc>
        <w:tc>
          <w:tcPr>
            <w:tcW w:w="1882" w:type="dxa"/>
            <w:vMerge w:val="restart"/>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rPr>
                <w:sz w:val="20"/>
                <w:szCs w:val="20"/>
              </w:rPr>
            </w:pPr>
            <w:r>
              <w:rPr>
                <w:b/>
                <w:bCs/>
                <w:sz w:val="20"/>
                <w:szCs w:val="20"/>
              </w:rPr>
              <w:t>Виды подготовки</w:t>
            </w:r>
          </w:p>
        </w:tc>
        <w:tc>
          <w:tcPr>
            <w:tcW w:w="6376" w:type="dxa"/>
            <w:gridSpan w:val="11"/>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Месяцы</w:t>
            </w:r>
          </w:p>
        </w:tc>
        <w:tc>
          <w:tcPr>
            <w:tcW w:w="1142" w:type="dxa"/>
            <w:gridSpan w:val="2"/>
            <w:tcBorders>
              <w:top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Всего</w:t>
            </w:r>
          </w:p>
        </w:tc>
      </w:tr>
      <w:tr w:rsidR="002A4BAF" w:rsidTr="000F749C">
        <w:trPr>
          <w:trHeight w:hRule="exact" w:val="240"/>
          <w:jc w:val="right"/>
        </w:trPr>
        <w:tc>
          <w:tcPr>
            <w:tcW w:w="509" w:type="dxa"/>
            <w:vMerge/>
            <w:tcBorders>
              <w:left w:val="single" w:sz="4" w:space="0" w:color="auto"/>
            </w:tcBorders>
            <w:shd w:val="clear" w:color="auto" w:fill="FFFFFF"/>
          </w:tcPr>
          <w:p w:rsidR="002A4BAF" w:rsidRDefault="002A4BAF" w:rsidP="000F749C">
            <w:pPr>
              <w:jc w:val="center"/>
            </w:pPr>
          </w:p>
        </w:tc>
        <w:tc>
          <w:tcPr>
            <w:tcW w:w="1882" w:type="dxa"/>
            <w:vMerge/>
            <w:tcBorders>
              <w:left w:val="single" w:sz="4" w:space="0" w:color="auto"/>
            </w:tcBorders>
            <w:shd w:val="clear" w:color="auto" w:fill="FFFFFF"/>
            <w:vAlign w:val="center"/>
          </w:tcPr>
          <w:p w:rsidR="002A4BAF" w:rsidRDefault="002A4BAF"/>
        </w:tc>
        <w:tc>
          <w:tcPr>
            <w:tcW w:w="70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II</w:t>
            </w:r>
          </w:p>
        </w:tc>
        <w:tc>
          <w:tcPr>
            <w:tcW w:w="42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III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IV</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V</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VI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VII</w:t>
            </w:r>
          </w:p>
        </w:tc>
        <w:tc>
          <w:tcPr>
            <w:tcW w:w="71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160"/>
              <w:jc w:val="center"/>
              <w:rPr>
                <w:sz w:val="20"/>
                <w:szCs w:val="20"/>
              </w:rPr>
            </w:pPr>
            <w:r>
              <w:rPr>
                <w:b/>
                <w:bCs/>
                <w:sz w:val="20"/>
                <w:szCs w:val="20"/>
              </w:rPr>
              <w:t>VIII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IX</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X</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XI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200"/>
              <w:jc w:val="center"/>
              <w:rPr>
                <w:sz w:val="20"/>
                <w:szCs w:val="20"/>
              </w:rPr>
            </w:pPr>
            <w:r>
              <w:rPr>
                <w:b/>
                <w:bCs/>
                <w:sz w:val="20"/>
                <w:szCs w:val="20"/>
              </w:rPr>
              <w:t>XII</w:t>
            </w:r>
          </w:p>
        </w:tc>
        <w:tc>
          <w:tcPr>
            <w:tcW w:w="576" w:type="dxa"/>
            <w:tcBorders>
              <w:top w:val="single" w:sz="4" w:space="0" w:color="auto"/>
              <w:left w:val="single" w:sz="4" w:space="0" w:color="auto"/>
              <w:right w:val="single" w:sz="4" w:space="0" w:color="auto"/>
            </w:tcBorders>
            <w:shd w:val="clear" w:color="auto" w:fill="FFFFFF"/>
          </w:tcPr>
          <w:p w:rsidR="002A4BAF" w:rsidRDefault="002A4BAF" w:rsidP="000F749C">
            <w:pPr>
              <w:jc w:val="center"/>
              <w:rPr>
                <w:sz w:val="10"/>
                <w:szCs w:val="10"/>
              </w:rPr>
            </w:pPr>
          </w:p>
        </w:tc>
      </w:tr>
      <w:tr w:rsidR="002A4BAF" w:rsidTr="000F749C">
        <w:trPr>
          <w:trHeight w:hRule="exact" w:val="470"/>
          <w:jc w:val="right"/>
        </w:trPr>
        <w:tc>
          <w:tcPr>
            <w:tcW w:w="509"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1882" w:type="dxa"/>
            <w:tcBorders>
              <w:top w:val="single" w:sz="4" w:space="0" w:color="auto"/>
              <w:left w:val="single" w:sz="4" w:space="0" w:color="auto"/>
            </w:tcBorders>
            <w:shd w:val="clear" w:color="auto" w:fill="FFFFFF"/>
          </w:tcPr>
          <w:p w:rsidR="002A4BAF" w:rsidRDefault="00ED4019">
            <w:pPr>
              <w:pStyle w:val="a9"/>
              <w:shd w:val="clear" w:color="auto" w:fill="auto"/>
              <w:spacing w:line="221" w:lineRule="auto"/>
              <w:ind w:firstLine="0"/>
              <w:rPr>
                <w:sz w:val="20"/>
                <w:szCs w:val="20"/>
              </w:rPr>
            </w:pPr>
            <w:r>
              <w:rPr>
                <w:sz w:val="20"/>
                <w:szCs w:val="20"/>
              </w:rPr>
              <w:t>Теоретические занятия</w:t>
            </w:r>
          </w:p>
        </w:tc>
        <w:tc>
          <w:tcPr>
            <w:tcW w:w="70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w:t>
            </w:r>
          </w:p>
        </w:tc>
        <w:tc>
          <w:tcPr>
            <w:tcW w:w="42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710"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6</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576"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40</w:t>
            </w:r>
          </w:p>
        </w:tc>
      </w:tr>
      <w:tr w:rsidR="002A4BAF" w:rsidTr="000F749C">
        <w:trPr>
          <w:trHeight w:hRule="exact" w:val="240"/>
          <w:jc w:val="right"/>
        </w:trPr>
        <w:tc>
          <w:tcPr>
            <w:tcW w:w="509"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w:t>
            </w:r>
          </w:p>
        </w:tc>
        <w:tc>
          <w:tcPr>
            <w:tcW w:w="1882"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rPr>
                <w:sz w:val="20"/>
                <w:szCs w:val="20"/>
              </w:rPr>
            </w:pPr>
            <w:r>
              <w:rPr>
                <w:sz w:val="20"/>
                <w:szCs w:val="20"/>
              </w:rPr>
              <w:t>ОФП</w:t>
            </w:r>
          </w:p>
        </w:tc>
        <w:tc>
          <w:tcPr>
            <w:tcW w:w="70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20</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24</w:t>
            </w:r>
          </w:p>
        </w:tc>
        <w:tc>
          <w:tcPr>
            <w:tcW w:w="427"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26</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26</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24</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22</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20</w:t>
            </w:r>
          </w:p>
        </w:tc>
        <w:tc>
          <w:tcPr>
            <w:tcW w:w="710"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20</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30</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28</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26</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24</w:t>
            </w:r>
          </w:p>
        </w:tc>
        <w:tc>
          <w:tcPr>
            <w:tcW w:w="576"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290</w:t>
            </w:r>
          </w:p>
        </w:tc>
      </w:tr>
      <w:tr w:rsidR="002A4BAF" w:rsidTr="000F749C">
        <w:trPr>
          <w:trHeight w:hRule="exact" w:val="240"/>
          <w:jc w:val="right"/>
        </w:trPr>
        <w:tc>
          <w:tcPr>
            <w:tcW w:w="509"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w:t>
            </w:r>
          </w:p>
        </w:tc>
        <w:tc>
          <w:tcPr>
            <w:tcW w:w="1882"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0"/>
                <w:szCs w:val="20"/>
              </w:rPr>
            </w:pPr>
            <w:r>
              <w:rPr>
                <w:sz w:val="20"/>
                <w:szCs w:val="20"/>
              </w:rPr>
              <w:t>СФП</w:t>
            </w:r>
          </w:p>
        </w:tc>
        <w:tc>
          <w:tcPr>
            <w:tcW w:w="70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40</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36</w:t>
            </w:r>
          </w:p>
        </w:tc>
        <w:tc>
          <w:tcPr>
            <w:tcW w:w="42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36</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38</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38</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40</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40</w:t>
            </w:r>
          </w:p>
        </w:tc>
        <w:tc>
          <w:tcPr>
            <w:tcW w:w="71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40</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28</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32</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32</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35</w:t>
            </w:r>
          </w:p>
        </w:tc>
        <w:tc>
          <w:tcPr>
            <w:tcW w:w="576"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435</w:t>
            </w:r>
          </w:p>
        </w:tc>
      </w:tr>
      <w:tr w:rsidR="002A4BAF" w:rsidTr="000F749C">
        <w:trPr>
          <w:trHeight w:hRule="exact" w:val="240"/>
          <w:jc w:val="right"/>
        </w:trPr>
        <w:tc>
          <w:tcPr>
            <w:tcW w:w="509"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1882"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0"/>
                <w:szCs w:val="20"/>
              </w:rPr>
            </w:pPr>
            <w:r>
              <w:rPr>
                <w:sz w:val="20"/>
                <w:szCs w:val="20"/>
              </w:rPr>
              <w:t>ТТП</w:t>
            </w:r>
          </w:p>
        </w:tc>
        <w:tc>
          <w:tcPr>
            <w:tcW w:w="70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40</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36</w:t>
            </w:r>
          </w:p>
        </w:tc>
        <w:tc>
          <w:tcPr>
            <w:tcW w:w="42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36</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38</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38</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40</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40</w:t>
            </w:r>
          </w:p>
        </w:tc>
        <w:tc>
          <w:tcPr>
            <w:tcW w:w="71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40</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28</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32</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32</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35</w:t>
            </w:r>
          </w:p>
        </w:tc>
        <w:tc>
          <w:tcPr>
            <w:tcW w:w="576"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435</w:t>
            </w:r>
          </w:p>
        </w:tc>
      </w:tr>
      <w:tr w:rsidR="002A4BAF" w:rsidTr="000F749C">
        <w:trPr>
          <w:trHeight w:hRule="exact" w:val="470"/>
          <w:jc w:val="right"/>
        </w:trPr>
        <w:tc>
          <w:tcPr>
            <w:tcW w:w="509"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5</w:t>
            </w:r>
          </w:p>
        </w:tc>
        <w:tc>
          <w:tcPr>
            <w:tcW w:w="1882" w:type="dxa"/>
            <w:tcBorders>
              <w:top w:val="single" w:sz="4" w:space="0" w:color="auto"/>
              <w:left w:val="single" w:sz="4" w:space="0" w:color="auto"/>
            </w:tcBorders>
            <w:shd w:val="clear" w:color="auto" w:fill="FFFFFF"/>
            <w:vAlign w:val="center"/>
          </w:tcPr>
          <w:p w:rsidR="002A4BAF" w:rsidRDefault="00ED4019">
            <w:pPr>
              <w:pStyle w:val="a9"/>
              <w:shd w:val="clear" w:color="auto" w:fill="auto"/>
              <w:spacing w:line="221" w:lineRule="auto"/>
              <w:ind w:firstLine="0"/>
              <w:rPr>
                <w:sz w:val="20"/>
                <w:szCs w:val="20"/>
              </w:rPr>
            </w:pPr>
            <w:r>
              <w:rPr>
                <w:sz w:val="20"/>
                <w:szCs w:val="20"/>
              </w:rPr>
              <w:t>Восстановительные мероприятия</w:t>
            </w:r>
          </w:p>
        </w:tc>
        <w:tc>
          <w:tcPr>
            <w:tcW w:w="70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427"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710"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57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576"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18</w:t>
            </w:r>
          </w:p>
        </w:tc>
      </w:tr>
      <w:tr w:rsidR="002A4BAF" w:rsidTr="000F749C">
        <w:trPr>
          <w:trHeight w:hRule="exact" w:val="691"/>
          <w:jc w:val="right"/>
        </w:trPr>
        <w:tc>
          <w:tcPr>
            <w:tcW w:w="509"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6</w:t>
            </w:r>
          </w:p>
        </w:tc>
        <w:tc>
          <w:tcPr>
            <w:tcW w:w="1882" w:type="dxa"/>
            <w:tcBorders>
              <w:top w:val="single" w:sz="4" w:space="0" w:color="auto"/>
              <w:left w:val="single" w:sz="4" w:space="0" w:color="auto"/>
            </w:tcBorders>
            <w:shd w:val="clear" w:color="auto" w:fill="FFFFFF"/>
            <w:vAlign w:val="bottom"/>
          </w:tcPr>
          <w:p w:rsidR="002A4BAF" w:rsidRDefault="00ED4019">
            <w:pPr>
              <w:pStyle w:val="a9"/>
              <w:shd w:val="clear" w:color="auto" w:fill="auto"/>
              <w:ind w:firstLine="0"/>
              <w:rPr>
                <w:sz w:val="20"/>
                <w:szCs w:val="20"/>
              </w:rPr>
            </w:pPr>
            <w:r>
              <w:rPr>
                <w:sz w:val="20"/>
                <w:szCs w:val="20"/>
              </w:rPr>
              <w:t>Инструкторская и судейская практика</w:t>
            </w:r>
          </w:p>
        </w:tc>
        <w:tc>
          <w:tcPr>
            <w:tcW w:w="70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6</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427"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1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8</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14</w:t>
            </w:r>
          </w:p>
        </w:tc>
      </w:tr>
      <w:tr w:rsidR="002A4BAF" w:rsidTr="000F749C">
        <w:trPr>
          <w:trHeight w:hRule="exact" w:val="470"/>
          <w:jc w:val="right"/>
        </w:trPr>
        <w:tc>
          <w:tcPr>
            <w:tcW w:w="509"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7</w:t>
            </w:r>
          </w:p>
        </w:tc>
        <w:tc>
          <w:tcPr>
            <w:tcW w:w="1882"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26" w:lineRule="auto"/>
              <w:ind w:firstLine="0"/>
              <w:rPr>
                <w:sz w:val="20"/>
                <w:szCs w:val="20"/>
              </w:rPr>
            </w:pPr>
            <w:r>
              <w:rPr>
                <w:sz w:val="20"/>
                <w:szCs w:val="20"/>
              </w:rPr>
              <w:t>Медицинский контроль</w:t>
            </w:r>
          </w:p>
        </w:tc>
        <w:tc>
          <w:tcPr>
            <w:tcW w:w="70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427"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10"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6"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r>
      <w:tr w:rsidR="002A4BAF" w:rsidTr="000F749C">
        <w:trPr>
          <w:trHeight w:hRule="exact" w:val="701"/>
          <w:jc w:val="right"/>
        </w:trPr>
        <w:tc>
          <w:tcPr>
            <w:tcW w:w="509"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8</w:t>
            </w:r>
          </w:p>
        </w:tc>
        <w:tc>
          <w:tcPr>
            <w:tcW w:w="1882" w:type="dxa"/>
            <w:tcBorders>
              <w:top w:val="single" w:sz="4" w:space="0" w:color="auto"/>
              <w:left w:val="single" w:sz="4" w:space="0" w:color="auto"/>
            </w:tcBorders>
            <w:shd w:val="clear" w:color="auto" w:fill="FFFFFF"/>
            <w:vAlign w:val="bottom"/>
          </w:tcPr>
          <w:p w:rsidR="002A4BAF" w:rsidRDefault="00ED4019">
            <w:pPr>
              <w:pStyle w:val="a9"/>
              <w:shd w:val="clear" w:color="auto" w:fill="auto"/>
              <w:ind w:firstLine="0"/>
              <w:rPr>
                <w:sz w:val="20"/>
                <w:szCs w:val="20"/>
              </w:rPr>
            </w:pPr>
            <w:r>
              <w:rPr>
                <w:sz w:val="20"/>
                <w:szCs w:val="20"/>
              </w:rPr>
              <w:t>Зачетные</w:t>
            </w:r>
          </w:p>
          <w:p w:rsidR="002A4BAF" w:rsidRDefault="00ED4019">
            <w:pPr>
              <w:pStyle w:val="a9"/>
              <w:shd w:val="clear" w:color="auto" w:fill="auto"/>
              <w:ind w:firstLine="0"/>
              <w:rPr>
                <w:sz w:val="20"/>
                <w:szCs w:val="20"/>
              </w:rPr>
            </w:pPr>
            <w:r>
              <w:rPr>
                <w:sz w:val="20"/>
                <w:szCs w:val="20"/>
              </w:rPr>
              <w:t>переводные</w:t>
            </w:r>
          </w:p>
          <w:p w:rsidR="002A4BAF" w:rsidRDefault="00ED4019">
            <w:pPr>
              <w:pStyle w:val="a9"/>
              <w:shd w:val="clear" w:color="auto" w:fill="auto"/>
              <w:ind w:firstLine="0"/>
              <w:rPr>
                <w:sz w:val="20"/>
                <w:szCs w:val="20"/>
              </w:rPr>
            </w:pPr>
            <w:r>
              <w:rPr>
                <w:sz w:val="20"/>
                <w:szCs w:val="20"/>
              </w:rPr>
              <w:t>требования</w:t>
            </w:r>
          </w:p>
        </w:tc>
        <w:tc>
          <w:tcPr>
            <w:tcW w:w="70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427"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w:t>
            </w:r>
          </w:p>
        </w:tc>
        <w:tc>
          <w:tcPr>
            <w:tcW w:w="710"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w:t>
            </w:r>
          </w:p>
        </w:tc>
        <w:tc>
          <w:tcPr>
            <w:tcW w:w="576"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12</w:t>
            </w:r>
          </w:p>
        </w:tc>
      </w:tr>
      <w:tr w:rsidR="002A4BAF" w:rsidTr="000F749C">
        <w:trPr>
          <w:trHeight w:hRule="exact" w:val="250"/>
          <w:jc w:val="right"/>
        </w:trPr>
        <w:tc>
          <w:tcPr>
            <w:tcW w:w="509" w:type="dxa"/>
            <w:tcBorders>
              <w:top w:val="single" w:sz="4" w:space="0" w:color="auto"/>
              <w:left w:val="single" w:sz="4" w:space="0" w:color="auto"/>
              <w:bottom w:val="single" w:sz="4" w:space="0" w:color="auto"/>
            </w:tcBorders>
            <w:shd w:val="clear" w:color="auto" w:fill="FFFFFF"/>
          </w:tcPr>
          <w:p w:rsidR="002A4BAF" w:rsidRDefault="002A4BAF">
            <w:pPr>
              <w:rPr>
                <w:sz w:val="10"/>
                <w:szCs w:val="10"/>
              </w:rPr>
            </w:pPr>
          </w:p>
        </w:tc>
        <w:tc>
          <w:tcPr>
            <w:tcW w:w="1882"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rPr>
                <w:sz w:val="20"/>
                <w:szCs w:val="20"/>
              </w:rPr>
            </w:pPr>
            <w:r>
              <w:rPr>
                <w:b/>
                <w:bCs/>
                <w:i/>
                <w:iCs/>
                <w:sz w:val="20"/>
                <w:szCs w:val="20"/>
              </w:rPr>
              <w:t>Всего часов:</w:t>
            </w:r>
          </w:p>
        </w:tc>
        <w:tc>
          <w:tcPr>
            <w:tcW w:w="706"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b/>
                <w:bCs/>
                <w:i/>
                <w:iCs/>
                <w:sz w:val="20"/>
                <w:szCs w:val="20"/>
              </w:rPr>
              <w:t>111</w:t>
            </w:r>
          </w:p>
        </w:tc>
        <w:tc>
          <w:tcPr>
            <w:tcW w:w="566"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b/>
                <w:bCs/>
                <w:i/>
                <w:iCs/>
                <w:sz w:val="20"/>
                <w:szCs w:val="20"/>
              </w:rPr>
              <w:t>101</w:t>
            </w:r>
          </w:p>
        </w:tc>
        <w:tc>
          <w:tcPr>
            <w:tcW w:w="427"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104</w:t>
            </w:r>
          </w:p>
        </w:tc>
        <w:tc>
          <w:tcPr>
            <w:tcW w:w="566"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b/>
                <w:bCs/>
                <w:i/>
                <w:iCs/>
                <w:sz w:val="20"/>
                <w:szCs w:val="20"/>
              </w:rPr>
              <w:t>106</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109</w:t>
            </w:r>
          </w:p>
        </w:tc>
        <w:tc>
          <w:tcPr>
            <w:tcW w:w="566"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b/>
                <w:bCs/>
                <w:i/>
                <w:iCs/>
                <w:sz w:val="20"/>
                <w:szCs w:val="20"/>
              </w:rPr>
              <w:t>106</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105</w:t>
            </w:r>
          </w:p>
        </w:tc>
        <w:tc>
          <w:tcPr>
            <w:tcW w:w="710"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b/>
                <w:bCs/>
                <w:i/>
                <w:iCs/>
                <w:sz w:val="20"/>
                <w:szCs w:val="20"/>
              </w:rPr>
              <w:t>112</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99</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97</w:t>
            </w:r>
          </w:p>
        </w:tc>
        <w:tc>
          <w:tcPr>
            <w:tcW w:w="571"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96</w:t>
            </w:r>
          </w:p>
        </w:tc>
        <w:tc>
          <w:tcPr>
            <w:tcW w:w="566" w:type="dxa"/>
            <w:tcBorders>
              <w:top w:val="single" w:sz="4" w:space="0" w:color="auto"/>
              <w:left w:val="single" w:sz="4" w:space="0" w:color="auto"/>
              <w:bottom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b/>
                <w:bCs/>
                <w:i/>
                <w:iCs/>
                <w:sz w:val="20"/>
                <w:szCs w:val="20"/>
              </w:rPr>
              <w:t>102</w:t>
            </w: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1248</w:t>
            </w:r>
          </w:p>
        </w:tc>
      </w:tr>
    </w:tbl>
    <w:p w:rsidR="002A4BAF" w:rsidRDefault="002A4BAF">
      <w:pPr>
        <w:spacing w:after="239" w:line="1" w:lineRule="exact"/>
      </w:pPr>
    </w:p>
    <w:p w:rsidR="002A4BAF" w:rsidRDefault="000F749C">
      <w:pPr>
        <w:pStyle w:val="a7"/>
        <w:shd w:val="clear" w:color="auto" w:fill="auto"/>
      </w:pPr>
      <w:r>
        <w:t xml:space="preserve">   </w:t>
      </w:r>
      <w:r w:rsidR="00ED4019">
        <w:t>Таблица 1</w:t>
      </w:r>
      <w:r>
        <w:t>1</w:t>
      </w:r>
      <w:r w:rsidR="00ED4019">
        <w:t>. Примерный план график распределения часов для боксеров в группах ВСМ</w:t>
      </w:r>
    </w:p>
    <w:p w:rsidR="000F749C" w:rsidRDefault="000F749C">
      <w:pPr>
        <w:pStyle w:val="a7"/>
        <w:shd w:val="clear" w:color="auto" w:fill="auto"/>
      </w:pPr>
    </w:p>
    <w:tbl>
      <w:tblPr>
        <w:tblOverlap w:val="never"/>
        <w:tblW w:w="0" w:type="auto"/>
        <w:jc w:val="right"/>
        <w:tblLayout w:type="fixed"/>
        <w:tblCellMar>
          <w:left w:w="10" w:type="dxa"/>
          <w:right w:w="10" w:type="dxa"/>
        </w:tblCellMar>
        <w:tblLook w:val="0000" w:firstRow="0" w:lastRow="0" w:firstColumn="0" w:lastColumn="0" w:noHBand="0" w:noVBand="0"/>
      </w:tblPr>
      <w:tblGrid>
        <w:gridCol w:w="576"/>
        <w:gridCol w:w="2126"/>
        <w:gridCol w:w="566"/>
        <w:gridCol w:w="566"/>
        <w:gridCol w:w="566"/>
        <w:gridCol w:w="427"/>
        <w:gridCol w:w="566"/>
        <w:gridCol w:w="566"/>
        <w:gridCol w:w="566"/>
        <w:gridCol w:w="710"/>
        <w:gridCol w:w="422"/>
        <w:gridCol w:w="566"/>
        <w:gridCol w:w="571"/>
        <w:gridCol w:w="566"/>
        <w:gridCol w:w="715"/>
      </w:tblGrid>
      <w:tr w:rsidR="002A4BAF" w:rsidTr="00512909">
        <w:trPr>
          <w:trHeight w:hRule="exact" w:val="542"/>
          <w:jc w:val="right"/>
        </w:trPr>
        <w:tc>
          <w:tcPr>
            <w:tcW w:w="576" w:type="dxa"/>
            <w:vMerge w:val="restart"/>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w:t>
            </w:r>
          </w:p>
          <w:p w:rsidR="002A4BAF" w:rsidRDefault="00ED4019" w:rsidP="000F749C">
            <w:pPr>
              <w:pStyle w:val="a9"/>
              <w:shd w:val="clear" w:color="auto" w:fill="auto"/>
              <w:ind w:firstLine="0"/>
              <w:jc w:val="center"/>
              <w:rPr>
                <w:sz w:val="20"/>
                <w:szCs w:val="20"/>
              </w:rPr>
            </w:pPr>
            <w:proofErr w:type="gramStart"/>
            <w:r>
              <w:rPr>
                <w:b/>
                <w:bCs/>
                <w:sz w:val="20"/>
                <w:szCs w:val="20"/>
              </w:rPr>
              <w:t>п</w:t>
            </w:r>
            <w:proofErr w:type="gramEnd"/>
            <w:r>
              <w:rPr>
                <w:b/>
                <w:bCs/>
                <w:sz w:val="20"/>
                <w:szCs w:val="20"/>
              </w:rPr>
              <w:t>/п</w:t>
            </w:r>
          </w:p>
        </w:tc>
        <w:tc>
          <w:tcPr>
            <w:tcW w:w="2126" w:type="dxa"/>
            <w:vMerge w:val="restart"/>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rPr>
                <w:sz w:val="20"/>
                <w:szCs w:val="20"/>
              </w:rPr>
            </w:pPr>
            <w:r>
              <w:rPr>
                <w:b/>
                <w:bCs/>
                <w:sz w:val="20"/>
                <w:szCs w:val="20"/>
              </w:rPr>
              <w:t>Виды подготовки</w:t>
            </w:r>
          </w:p>
        </w:tc>
        <w:tc>
          <w:tcPr>
            <w:tcW w:w="6658" w:type="dxa"/>
            <w:gridSpan w:val="12"/>
            <w:tcBorders>
              <w:top w:val="single" w:sz="4" w:space="0" w:color="auto"/>
              <w:left w:val="single" w:sz="4" w:space="0" w:color="auto"/>
            </w:tcBorders>
            <w:shd w:val="clear" w:color="auto" w:fill="FFFFFF"/>
          </w:tcPr>
          <w:p w:rsidR="002A4BAF" w:rsidRDefault="00ED4019">
            <w:pPr>
              <w:pStyle w:val="a9"/>
              <w:shd w:val="clear" w:color="auto" w:fill="auto"/>
              <w:ind w:firstLine="0"/>
              <w:rPr>
                <w:sz w:val="20"/>
                <w:szCs w:val="20"/>
              </w:rPr>
            </w:pPr>
            <w:r>
              <w:rPr>
                <w:b/>
                <w:bCs/>
                <w:sz w:val="20"/>
                <w:szCs w:val="20"/>
              </w:rPr>
              <w:t>Месяцы</w:t>
            </w:r>
          </w:p>
        </w:tc>
        <w:tc>
          <w:tcPr>
            <w:tcW w:w="715" w:type="dxa"/>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0"/>
              <w:rPr>
                <w:sz w:val="20"/>
                <w:szCs w:val="20"/>
              </w:rPr>
            </w:pPr>
            <w:r>
              <w:rPr>
                <w:b/>
                <w:bCs/>
                <w:sz w:val="20"/>
                <w:szCs w:val="20"/>
              </w:rPr>
              <w:t>Всего</w:t>
            </w:r>
          </w:p>
        </w:tc>
      </w:tr>
      <w:tr w:rsidR="002A4BAF" w:rsidTr="00512909">
        <w:trPr>
          <w:trHeight w:hRule="exact" w:val="470"/>
          <w:jc w:val="right"/>
        </w:trPr>
        <w:tc>
          <w:tcPr>
            <w:tcW w:w="576" w:type="dxa"/>
            <w:vMerge/>
            <w:tcBorders>
              <w:left w:val="single" w:sz="4" w:space="0" w:color="auto"/>
            </w:tcBorders>
            <w:shd w:val="clear" w:color="auto" w:fill="FFFFFF"/>
          </w:tcPr>
          <w:p w:rsidR="002A4BAF" w:rsidRDefault="002A4BAF" w:rsidP="000F749C">
            <w:pPr>
              <w:jc w:val="center"/>
            </w:pPr>
          </w:p>
        </w:tc>
        <w:tc>
          <w:tcPr>
            <w:tcW w:w="2126" w:type="dxa"/>
            <w:vMerge/>
            <w:tcBorders>
              <w:left w:val="single" w:sz="4" w:space="0" w:color="auto"/>
            </w:tcBorders>
            <w:shd w:val="clear" w:color="auto" w:fill="FFFFFF"/>
            <w:vAlign w:val="center"/>
          </w:tcPr>
          <w:p w:rsidR="002A4BAF" w:rsidRDefault="002A4BAF"/>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II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III</w:t>
            </w:r>
          </w:p>
        </w:tc>
        <w:tc>
          <w:tcPr>
            <w:tcW w:w="42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IV</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V</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VI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VII</w:t>
            </w:r>
          </w:p>
        </w:tc>
        <w:tc>
          <w:tcPr>
            <w:tcW w:w="71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VII I</w:t>
            </w:r>
          </w:p>
        </w:tc>
        <w:tc>
          <w:tcPr>
            <w:tcW w:w="42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IX</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X</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XI</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sz w:val="20"/>
                <w:szCs w:val="20"/>
              </w:rPr>
              <w:t>XII</w:t>
            </w:r>
          </w:p>
        </w:tc>
        <w:tc>
          <w:tcPr>
            <w:tcW w:w="715" w:type="dxa"/>
            <w:tcBorders>
              <w:top w:val="single" w:sz="4" w:space="0" w:color="auto"/>
              <w:left w:val="single" w:sz="4" w:space="0" w:color="auto"/>
              <w:right w:val="single" w:sz="4" w:space="0" w:color="auto"/>
            </w:tcBorders>
            <w:shd w:val="clear" w:color="auto" w:fill="FFFFFF"/>
          </w:tcPr>
          <w:p w:rsidR="002A4BAF" w:rsidRDefault="002A4BAF" w:rsidP="000F749C">
            <w:pPr>
              <w:jc w:val="center"/>
              <w:rPr>
                <w:sz w:val="10"/>
                <w:szCs w:val="10"/>
              </w:rPr>
            </w:pPr>
          </w:p>
        </w:tc>
      </w:tr>
      <w:tr w:rsidR="002A4BAF" w:rsidTr="00512909">
        <w:trPr>
          <w:trHeight w:hRule="exact" w:val="470"/>
          <w:jc w:val="right"/>
        </w:trPr>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2126" w:type="dxa"/>
            <w:tcBorders>
              <w:top w:val="single" w:sz="4" w:space="0" w:color="auto"/>
              <w:left w:val="single" w:sz="4" w:space="0" w:color="auto"/>
            </w:tcBorders>
            <w:shd w:val="clear" w:color="auto" w:fill="FFFFFF"/>
          </w:tcPr>
          <w:p w:rsidR="002A4BAF" w:rsidRDefault="00ED4019">
            <w:pPr>
              <w:pStyle w:val="a9"/>
              <w:shd w:val="clear" w:color="auto" w:fill="auto"/>
              <w:spacing w:line="221" w:lineRule="auto"/>
              <w:ind w:firstLine="0"/>
              <w:rPr>
                <w:sz w:val="20"/>
                <w:szCs w:val="20"/>
              </w:rPr>
            </w:pPr>
            <w:r>
              <w:rPr>
                <w:sz w:val="20"/>
                <w:szCs w:val="20"/>
              </w:rPr>
              <w:t>Теоретические занятия</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w:t>
            </w:r>
          </w:p>
        </w:tc>
        <w:tc>
          <w:tcPr>
            <w:tcW w:w="42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710"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42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6</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715"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40</w:t>
            </w:r>
          </w:p>
        </w:tc>
      </w:tr>
      <w:tr w:rsidR="002A4BAF" w:rsidTr="00512909">
        <w:trPr>
          <w:trHeight w:hRule="exact" w:val="240"/>
          <w:jc w:val="right"/>
        </w:trPr>
        <w:tc>
          <w:tcPr>
            <w:tcW w:w="57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w:t>
            </w:r>
          </w:p>
        </w:tc>
        <w:tc>
          <w:tcPr>
            <w:tcW w:w="2126"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rPr>
                <w:sz w:val="20"/>
                <w:szCs w:val="20"/>
              </w:rPr>
            </w:pPr>
            <w:r>
              <w:rPr>
                <w:sz w:val="20"/>
                <w:szCs w:val="20"/>
              </w:rPr>
              <w:t>ОФП</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24</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30</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28</w:t>
            </w:r>
          </w:p>
        </w:tc>
        <w:tc>
          <w:tcPr>
            <w:tcW w:w="427"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26</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26</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22</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20</w:t>
            </w:r>
          </w:p>
        </w:tc>
        <w:tc>
          <w:tcPr>
            <w:tcW w:w="710"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20</w:t>
            </w:r>
          </w:p>
        </w:tc>
        <w:tc>
          <w:tcPr>
            <w:tcW w:w="42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32</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30</w:t>
            </w:r>
          </w:p>
        </w:tc>
        <w:tc>
          <w:tcPr>
            <w:tcW w:w="571"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28</w:t>
            </w:r>
          </w:p>
        </w:tc>
        <w:tc>
          <w:tcPr>
            <w:tcW w:w="566" w:type="dxa"/>
            <w:tcBorders>
              <w:top w:val="single" w:sz="4" w:space="0" w:color="auto"/>
              <w:left w:val="single" w:sz="4" w:space="0" w:color="auto"/>
            </w:tcBorders>
            <w:shd w:val="clear" w:color="auto" w:fill="FFFFFF"/>
            <w:vAlign w:val="bottom"/>
          </w:tcPr>
          <w:p w:rsidR="002A4BAF" w:rsidRDefault="00ED4019" w:rsidP="000F749C">
            <w:pPr>
              <w:pStyle w:val="a9"/>
              <w:shd w:val="clear" w:color="auto" w:fill="auto"/>
              <w:ind w:firstLine="0"/>
              <w:jc w:val="center"/>
              <w:rPr>
                <w:sz w:val="20"/>
                <w:szCs w:val="20"/>
              </w:rPr>
            </w:pPr>
            <w:r>
              <w:rPr>
                <w:sz w:val="20"/>
                <w:szCs w:val="20"/>
              </w:rPr>
              <w:t>26</w:t>
            </w:r>
          </w:p>
        </w:tc>
        <w:tc>
          <w:tcPr>
            <w:tcW w:w="715"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312</w:t>
            </w:r>
          </w:p>
        </w:tc>
      </w:tr>
      <w:tr w:rsidR="002A4BAF" w:rsidTr="00512909">
        <w:trPr>
          <w:trHeight w:hRule="exact" w:val="235"/>
          <w:jc w:val="right"/>
        </w:trPr>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w:t>
            </w:r>
          </w:p>
        </w:tc>
        <w:tc>
          <w:tcPr>
            <w:tcW w:w="2126"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0"/>
                <w:szCs w:val="20"/>
              </w:rPr>
            </w:pPr>
            <w:r>
              <w:rPr>
                <w:sz w:val="20"/>
                <w:szCs w:val="20"/>
              </w:rPr>
              <w:t>СФП</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46</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43</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44</w:t>
            </w:r>
          </w:p>
        </w:tc>
        <w:tc>
          <w:tcPr>
            <w:tcW w:w="42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44</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46</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48</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48</w:t>
            </w:r>
          </w:p>
        </w:tc>
        <w:tc>
          <w:tcPr>
            <w:tcW w:w="71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48</w:t>
            </w:r>
          </w:p>
        </w:tc>
        <w:tc>
          <w:tcPr>
            <w:tcW w:w="42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36</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40</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40</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42</w:t>
            </w:r>
          </w:p>
        </w:tc>
        <w:tc>
          <w:tcPr>
            <w:tcW w:w="715"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525</w:t>
            </w:r>
          </w:p>
        </w:tc>
      </w:tr>
      <w:tr w:rsidR="002A4BAF" w:rsidTr="00512909">
        <w:trPr>
          <w:trHeight w:hRule="exact" w:val="240"/>
          <w:jc w:val="right"/>
        </w:trPr>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2126" w:type="dxa"/>
            <w:tcBorders>
              <w:top w:val="single" w:sz="4" w:space="0" w:color="auto"/>
              <w:left w:val="single" w:sz="4" w:space="0" w:color="auto"/>
            </w:tcBorders>
            <w:shd w:val="clear" w:color="auto" w:fill="FFFFFF"/>
          </w:tcPr>
          <w:p w:rsidR="002A4BAF" w:rsidRDefault="00ED4019">
            <w:pPr>
              <w:pStyle w:val="a9"/>
              <w:shd w:val="clear" w:color="auto" w:fill="auto"/>
              <w:ind w:firstLine="0"/>
              <w:rPr>
                <w:sz w:val="20"/>
                <w:szCs w:val="20"/>
              </w:rPr>
            </w:pPr>
            <w:r>
              <w:rPr>
                <w:sz w:val="20"/>
                <w:szCs w:val="20"/>
              </w:rPr>
              <w:t>ТТП</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46</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43</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44</w:t>
            </w:r>
          </w:p>
        </w:tc>
        <w:tc>
          <w:tcPr>
            <w:tcW w:w="427"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44</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46</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48</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48</w:t>
            </w:r>
          </w:p>
        </w:tc>
        <w:tc>
          <w:tcPr>
            <w:tcW w:w="710"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48</w:t>
            </w:r>
          </w:p>
        </w:tc>
        <w:tc>
          <w:tcPr>
            <w:tcW w:w="42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36</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40</w:t>
            </w:r>
          </w:p>
        </w:tc>
        <w:tc>
          <w:tcPr>
            <w:tcW w:w="571"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40</w:t>
            </w: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42</w:t>
            </w:r>
          </w:p>
        </w:tc>
        <w:tc>
          <w:tcPr>
            <w:tcW w:w="715"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525</w:t>
            </w:r>
          </w:p>
        </w:tc>
      </w:tr>
      <w:tr w:rsidR="002A4BAF" w:rsidTr="00512909">
        <w:trPr>
          <w:trHeight w:hRule="exact" w:val="470"/>
          <w:jc w:val="right"/>
        </w:trPr>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5</w:t>
            </w:r>
          </w:p>
        </w:tc>
        <w:tc>
          <w:tcPr>
            <w:tcW w:w="2126"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26" w:lineRule="auto"/>
              <w:ind w:firstLine="0"/>
              <w:rPr>
                <w:sz w:val="20"/>
                <w:szCs w:val="20"/>
              </w:rPr>
            </w:pPr>
            <w:r>
              <w:rPr>
                <w:sz w:val="20"/>
                <w:szCs w:val="20"/>
              </w:rPr>
              <w:t>Восстановительные мероприятия</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427"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710"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42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571"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w:t>
            </w:r>
          </w:p>
        </w:tc>
        <w:tc>
          <w:tcPr>
            <w:tcW w:w="715"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18</w:t>
            </w:r>
          </w:p>
        </w:tc>
      </w:tr>
      <w:tr w:rsidR="002A4BAF" w:rsidTr="00512909">
        <w:trPr>
          <w:trHeight w:hRule="exact" w:val="470"/>
          <w:jc w:val="right"/>
        </w:trPr>
        <w:tc>
          <w:tcPr>
            <w:tcW w:w="57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6</w:t>
            </w:r>
          </w:p>
        </w:tc>
        <w:tc>
          <w:tcPr>
            <w:tcW w:w="2126"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26" w:lineRule="auto"/>
              <w:ind w:firstLine="0"/>
              <w:rPr>
                <w:sz w:val="20"/>
                <w:szCs w:val="20"/>
              </w:rPr>
            </w:pPr>
            <w:r>
              <w:rPr>
                <w:sz w:val="20"/>
                <w:szCs w:val="20"/>
              </w:rPr>
              <w:t>Инструкторская и судейская практика</w:t>
            </w: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8</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427"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10"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8</w:t>
            </w:r>
          </w:p>
        </w:tc>
        <w:tc>
          <w:tcPr>
            <w:tcW w:w="422"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715"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16</w:t>
            </w:r>
          </w:p>
        </w:tc>
      </w:tr>
      <w:tr w:rsidR="002A4BAF" w:rsidTr="00512909">
        <w:trPr>
          <w:trHeight w:hRule="exact" w:val="470"/>
          <w:jc w:val="right"/>
        </w:trPr>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7</w:t>
            </w:r>
          </w:p>
        </w:tc>
        <w:tc>
          <w:tcPr>
            <w:tcW w:w="2126"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26" w:lineRule="auto"/>
              <w:ind w:firstLine="0"/>
              <w:rPr>
                <w:sz w:val="20"/>
                <w:szCs w:val="20"/>
              </w:rPr>
            </w:pPr>
            <w:r>
              <w:rPr>
                <w:sz w:val="20"/>
                <w:szCs w:val="20"/>
              </w:rPr>
              <w:t>Медицинский контроль</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427"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710"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422"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2</w:t>
            </w:r>
          </w:p>
        </w:tc>
        <w:tc>
          <w:tcPr>
            <w:tcW w:w="715" w:type="dxa"/>
            <w:tcBorders>
              <w:top w:val="single" w:sz="4" w:space="0" w:color="auto"/>
              <w:left w:val="single" w:sz="4" w:space="0" w:color="auto"/>
              <w:right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sz w:val="20"/>
                <w:szCs w:val="20"/>
              </w:rPr>
              <w:t>8</w:t>
            </w:r>
          </w:p>
        </w:tc>
      </w:tr>
      <w:tr w:rsidR="002A4BAF" w:rsidTr="00512909">
        <w:trPr>
          <w:trHeight w:hRule="exact" w:val="701"/>
          <w:jc w:val="right"/>
        </w:trPr>
        <w:tc>
          <w:tcPr>
            <w:tcW w:w="57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8</w:t>
            </w:r>
          </w:p>
        </w:tc>
        <w:tc>
          <w:tcPr>
            <w:tcW w:w="2126" w:type="dxa"/>
            <w:tcBorders>
              <w:top w:val="single" w:sz="4" w:space="0" w:color="auto"/>
              <w:left w:val="single" w:sz="4" w:space="0" w:color="auto"/>
            </w:tcBorders>
            <w:shd w:val="clear" w:color="auto" w:fill="FFFFFF"/>
            <w:vAlign w:val="bottom"/>
          </w:tcPr>
          <w:p w:rsidR="002A4BAF" w:rsidRDefault="00ED4019">
            <w:pPr>
              <w:pStyle w:val="a9"/>
              <w:shd w:val="clear" w:color="auto" w:fill="auto"/>
              <w:tabs>
                <w:tab w:val="left" w:pos="1666"/>
              </w:tabs>
              <w:spacing w:line="230" w:lineRule="auto"/>
              <w:ind w:firstLine="0"/>
              <w:rPr>
                <w:sz w:val="20"/>
                <w:szCs w:val="20"/>
              </w:rPr>
            </w:pPr>
            <w:r>
              <w:rPr>
                <w:sz w:val="20"/>
                <w:szCs w:val="20"/>
              </w:rPr>
              <w:t>Зачетные</w:t>
            </w:r>
            <w:r>
              <w:rPr>
                <w:sz w:val="20"/>
                <w:szCs w:val="20"/>
              </w:rPr>
              <w:tab/>
              <w:t>и</w:t>
            </w:r>
          </w:p>
          <w:p w:rsidR="002A4BAF" w:rsidRDefault="00ED4019">
            <w:pPr>
              <w:pStyle w:val="a9"/>
              <w:shd w:val="clear" w:color="auto" w:fill="auto"/>
              <w:spacing w:line="230" w:lineRule="auto"/>
              <w:ind w:firstLine="0"/>
              <w:rPr>
                <w:sz w:val="20"/>
                <w:szCs w:val="20"/>
              </w:rPr>
            </w:pPr>
            <w:r>
              <w:rPr>
                <w:sz w:val="20"/>
                <w:szCs w:val="20"/>
              </w:rPr>
              <w:t>переводные требования</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427"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w:t>
            </w:r>
          </w:p>
        </w:tc>
        <w:tc>
          <w:tcPr>
            <w:tcW w:w="710"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422"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4</w:t>
            </w:r>
          </w:p>
        </w:tc>
        <w:tc>
          <w:tcPr>
            <w:tcW w:w="566"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71" w:type="dxa"/>
            <w:tcBorders>
              <w:top w:val="single" w:sz="4" w:space="0" w:color="auto"/>
              <w:left w:val="single" w:sz="4" w:space="0" w:color="auto"/>
            </w:tcBorders>
            <w:shd w:val="clear" w:color="auto" w:fill="FFFFFF"/>
          </w:tcPr>
          <w:p w:rsidR="002A4BAF" w:rsidRDefault="002A4BAF" w:rsidP="000F749C">
            <w:pPr>
              <w:jc w:val="center"/>
              <w:rPr>
                <w:sz w:val="10"/>
                <w:szCs w:val="10"/>
              </w:rPr>
            </w:pPr>
          </w:p>
        </w:tc>
        <w:tc>
          <w:tcPr>
            <w:tcW w:w="566" w:type="dxa"/>
            <w:tcBorders>
              <w:top w:val="single" w:sz="4" w:space="0" w:color="auto"/>
              <w:lef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2</w:t>
            </w:r>
          </w:p>
        </w:tc>
        <w:tc>
          <w:tcPr>
            <w:tcW w:w="715" w:type="dxa"/>
            <w:tcBorders>
              <w:top w:val="single" w:sz="4" w:space="0" w:color="auto"/>
              <w:left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sz w:val="20"/>
                <w:szCs w:val="20"/>
              </w:rPr>
              <w:t>12</w:t>
            </w:r>
          </w:p>
        </w:tc>
      </w:tr>
      <w:tr w:rsidR="002A4BAF" w:rsidTr="00512909">
        <w:trPr>
          <w:trHeight w:hRule="exact" w:val="250"/>
          <w:jc w:val="right"/>
        </w:trPr>
        <w:tc>
          <w:tcPr>
            <w:tcW w:w="576" w:type="dxa"/>
            <w:tcBorders>
              <w:top w:val="single" w:sz="4" w:space="0" w:color="auto"/>
              <w:left w:val="single" w:sz="4" w:space="0" w:color="auto"/>
              <w:bottom w:val="single" w:sz="4" w:space="0" w:color="auto"/>
            </w:tcBorders>
            <w:shd w:val="clear" w:color="auto" w:fill="FFFFFF"/>
          </w:tcPr>
          <w:p w:rsidR="002A4BAF" w:rsidRDefault="002A4BAF" w:rsidP="000F749C">
            <w:pPr>
              <w:jc w:val="cente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rPr>
                <w:sz w:val="20"/>
                <w:szCs w:val="20"/>
              </w:rPr>
            </w:pPr>
            <w:r>
              <w:rPr>
                <w:b/>
                <w:bCs/>
                <w:i/>
                <w:iCs/>
                <w:sz w:val="20"/>
                <w:szCs w:val="20"/>
              </w:rPr>
              <w:t>Всего часов:</w:t>
            </w:r>
          </w:p>
        </w:tc>
        <w:tc>
          <w:tcPr>
            <w:tcW w:w="566"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b/>
                <w:bCs/>
                <w:i/>
                <w:iCs/>
                <w:sz w:val="20"/>
                <w:szCs w:val="20"/>
              </w:rPr>
              <w:t>128</w:t>
            </w:r>
          </w:p>
        </w:tc>
        <w:tc>
          <w:tcPr>
            <w:tcW w:w="566"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b/>
                <w:bCs/>
                <w:i/>
                <w:iCs/>
                <w:sz w:val="20"/>
                <w:szCs w:val="20"/>
              </w:rPr>
              <w:t>121</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123</w:t>
            </w:r>
          </w:p>
        </w:tc>
        <w:tc>
          <w:tcPr>
            <w:tcW w:w="427"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119</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127</w:t>
            </w:r>
          </w:p>
        </w:tc>
        <w:tc>
          <w:tcPr>
            <w:tcW w:w="566"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b/>
                <w:bCs/>
                <w:i/>
                <w:iCs/>
                <w:sz w:val="20"/>
                <w:szCs w:val="20"/>
              </w:rPr>
              <w:t>122</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123</w:t>
            </w:r>
          </w:p>
        </w:tc>
        <w:tc>
          <w:tcPr>
            <w:tcW w:w="710"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b/>
                <w:bCs/>
                <w:i/>
                <w:iCs/>
                <w:sz w:val="20"/>
                <w:szCs w:val="20"/>
              </w:rPr>
              <w:t>128</w:t>
            </w:r>
          </w:p>
        </w:tc>
        <w:tc>
          <w:tcPr>
            <w:tcW w:w="422" w:type="dxa"/>
            <w:tcBorders>
              <w:top w:val="single" w:sz="4" w:space="0" w:color="auto"/>
              <w:left w:val="single" w:sz="4" w:space="0" w:color="auto"/>
              <w:bottom w:val="single" w:sz="4" w:space="0" w:color="auto"/>
            </w:tcBorders>
            <w:shd w:val="clear" w:color="auto" w:fill="FFFFFF"/>
            <w:vAlign w:val="center"/>
          </w:tcPr>
          <w:p w:rsidR="002A4BAF" w:rsidRDefault="00ED4019" w:rsidP="000F749C">
            <w:pPr>
              <w:pStyle w:val="a9"/>
              <w:shd w:val="clear" w:color="auto" w:fill="auto"/>
              <w:ind w:firstLine="0"/>
              <w:jc w:val="center"/>
              <w:rPr>
                <w:sz w:val="20"/>
                <w:szCs w:val="20"/>
              </w:rPr>
            </w:pPr>
            <w:r>
              <w:rPr>
                <w:b/>
                <w:bCs/>
                <w:i/>
                <w:iCs/>
                <w:sz w:val="20"/>
                <w:szCs w:val="20"/>
              </w:rPr>
              <w:t>118</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115</w:t>
            </w:r>
          </w:p>
        </w:tc>
        <w:tc>
          <w:tcPr>
            <w:tcW w:w="571"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113</w:t>
            </w:r>
          </w:p>
        </w:tc>
        <w:tc>
          <w:tcPr>
            <w:tcW w:w="566" w:type="dxa"/>
            <w:tcBorders>
              <w:top w:val="single" w:sz="4" w:space="0" w:color="auto"/>
              <w:left w:val="single" w:sz="4" w:space="0" w:color="auto"/>
              <w:bottom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119</w:t>
            </w: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2A4BAF" w:rsidRDefault="00ED4019" w:rsidP="000F749C">
            <w:pPr>
              <w:pStyle w:val="a9"/>
              <w:shd w:val="clear" w:color="auto" w:fill="auto"/>
              <w:ind w:firstLine="0"/>
              <w:jc w:val="center"/>
              <w:rPr>
                <w:sz w:val="20"/>
                <w:szCs w:val="20"/>
              </w:rPr>
            </w:pPr>
            <w:r>
              <w:rPr>
                <w:b/>
                <w:bCs/>
                <w:i/>
                <w:iCs/>
                <w:sz w:val="20"/>
                <w:szCs w:val="20"/>
              </w:rPr>
              <w:t>1456</w:t>
            </w:r>
          </w:p>
        </w:tc>
      </w:tr>
    </w:tbl>
    <w:p w:rsidR="002A4BAF" w:rsidRDefault="002A4BAF">
      <w:pPr>
        <w:spacing w:after="239" w:line="1" w:lineRule="exact"/>
      </w:pPr>
    </w:p>
    <w:p w:rsidR="002A4BAF" w:rsidRDefault="00ED4019" w:rsidP="000F749C">
      <w:pPr>
        <w:pStyle w:val="1"/>
        <w:shd w:val="clear" w:color="auto" w:fill="auto"/>
        <w:ind w:left="160"/>
        <w:jc w:val="both"/>
      </w:pPr>
      <w:r>
        <w:t>Соотношение объемов тренировочного процесса по</w:t>
      </w:r>
      <w:r w:rsidR="000F749C">
        <w:t xml:space="preserve"> видам спортивной подготовки на </w:t>
      </w:r>
      <w:r>
        <w:t>этапах спортивной подготовки по виду спорта бокс представлено в таблице 11 .</w:t>
      </w:r>
    </w:p>
    <w:p w:rsidR="002A4BAF" w:rsidRDefault="000F749C" w:rsidP="000F749C">
      <w:pPr>
        <w:pStyle w:val="1"/>
        <w:shd w:val="clear" w:color="auto" w:fill="auto"/>
        <w:ind w:firstLine="0"/>
        <w:rPr>
          <w:sz w:val="24"/>
          <w:szCs w:val="24"/>
        </w:rPr>
      </w:pPr>
      <w:r>
        <w:rPr>
          <w:sz w:val="24"/>
          <w:szCs w:val="24"/>
        </w:rPr>
        <w:t xml:space="preserve">   </w:t>
      </w:r>
      <w:r w:rsidR="00ED4019">
        <w:rPr>
          <w:sz w:val="24"/>
          <w:szCs w:val="24"/>
        </w:rPr>
        <w:t>Допустимые объемы самостоятельной работы спортсменов:</w:t>
      </w:r>
    </w:p>
    <w:p w:rsidR="000F749C" w:rsidRDefault="000F749C">
      <w:pPr>
        <w:pStyle w:val="a7"/>
        <w:shd w:val="clear" w:color="auto" w:fill="auto"/>
      </w:pPr>
      <w:r>
        <w:t xml:space="preserve">   </w:t>
      </w:r>
    </w:p>
    <w:p w:rsidR="002A4BAF" w:rsidRDefault="000F749C">
      <w:pPr>
        <w:pStyle w:val="a7"/>
        <w:shd w:val="clear" w:color="auto" w:fill="auto"/>
      </w:pPr>
      <w:r>
        <w:t xml:space="preserve"> </w:t>
      </w:r>
      <w:r w:rsidR="00ED4019">
        <w:t>Таблица 1</w:t>
      </w:r>
      <w:r>
        <w:t>2</w:t>
      </w:r>
    </w:p>
    <w:p w:rsidR="002A4BAF" w:rsidRDefault="00ED4019">
      <w:pPr>
        <w:pStyle w:val="a7"/>
        <w:shd w:val="clear" w:color="auto" w:fill="auto"/>
        <w:jc w:val="center"/>
      </w:pPr>
      <w:r>
        <w:t>Соотношение объемов тренировочного процесса по видам подготовки на этапах спортивной подготовки по виду спорта бокс</w:t>
      </w:r>
    </w:p>
    <w:tbl>
      <w:tblPr>
        <w:tblOverlap w:val="never"/>
        <w:tblW w:w="0" w:type="auto"/>
        <w:jc w:val="right"/>
        <w:tblLayout w:type="fixed"/>
        <w:tblCellMar>
          <w:left w:w="10" w:type="dxa"/>
          <w:right w:w="10" w:type="dxa"/>
        </w:tblCellMar>
        <w:tblLook w:val="0000" w:firstRow="0" w:lastRow="0" w:firstColumn="0" w:lastColumn="0" w:noHBand="0" w:noVBand="0"/>
      </w:tblPr>
      <w:tblGrid>
        <w:gridCol w:w="2150"/>
        <w:gridCol w:w="994"/>
        <w:gridCol w:w="1133"/>
        <w:gridCol w:w="1138"/>
        <w:gridCol w:w="1258"/>
        <w:gridCol w:w="1680"/>
        <w:gridCol w:w="1651"/>
      </w:tblGrid>
      <w:tr w:rsidR="002A4BAF" w:rsidTr="00512909">
        <w:trPr>
          <w:trHeight w:hRule="exact" w:val="288"/>
          <w:jc w:val="right"/>
        </w:trPr>
        <w:tc>
          <w:tcPr>
            <w:tcW w:w="2150" w:type="dxa"/>
            <w:vMerge w:val="restart"/>
            <w:tcBorders>
              <w:top w:val="single" w:sz="4" w:space="0" w:color="auto"/>
              <w:left w:val="single" w:sz="4" w:space="0" w:color="auto"/>
            </w:tcBorders>
            <w:shd w:val="clear" w:color="auto" w:fill="FFFFFF"/>
          </w:tcPr>
          <w:p w:rsidR="002A4BAF" w:rsidRDefault="00ED4019">
            <w:pPr>
              <w:pStyle w:val="a9"/>
              <w:shd w:val="clear" w:color="auto" w:fill="auto"/>
              <w:spacing w:after="80"/>
              <w:ind w:firstLine="0"/>
              <w:jc w:val="center"/>
              <w:rPr>
                <w:sz w:val="22"/>
                <w:szCs w:val="22"/>
              </w:rPr>
            </w:pPr>
            <w:r>
              <w:rPr>
                <w:sz w:val="22"/>
                <w:szCs w:val="22"/>
              </w:rPr>
              <w:t>Разделы</w:t>
            </w:r>
          </w:p>
          <w:p w:rsidR="002A4BAF" w:rsidRDefault="00ED4019">
            <w:pPr>
              <w:pStyle w:val="a9"/>
              <w:shd w:val="clear" w:color="auto" w:fill="auto"/>
              <w:ind w:firstLine="0"/>
              <w:jc w:val="center"/>
              <w:rPr>
                <w:sz w:val="22"/>
                <w:szCs w:val="22"/>
              </w:rPr>
            </w:pPr>
            <w:r>
              <w:rPr>
                <w:sz w:val="22"/>
                <w:szCs w:val="22"/>
              </w:rPr>
              <w:t>подготовки</w:t>
            </w:r>
          </w:p>
        </w:tc>
        <w:tc>
          <w:tcPr>
            <w:tcW w:w="7854" w:type="dxa"/>
            <w:gridSpan w:val="6"/>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Этапы и годы спортивной подготовки</w:t>
            </w:r>
          </w:p>
        </w:tc>
      </w:tr>
      <w:tr w:rsidR="002A4BAF" w:rsidTr="00512909">
        <w:trPr>
          <w:trHeight w:hRule="exact" w:val="1114"/>
          <w:jc w:val="right"/>
        </w:trPr>
        <w:tc>
          <w:tcPr>
            <w:tcW w:w="2150" w:type="dxa"/>
            <w:vMerge/>
            <w:tcBorders>
              <w:left w:val="single" w:sz="4" w:space="0" w:color="auto"/>
            </w:tcBorders>
            <w:shd w:val="clear" w:color="auto" w:fill="FFFFFF"/>
          </w:tcPr>
          <w:p w:rsidR="002A4BAF" w:rsidRDefault="002A4BAF"/>
        </w:tc>
        <w:tc>
          <w:tcPr>
            <w:tcW w:w="2127" w:type="dxa"/>
            <w:gridSpan w:val="2"/>
            <w:tcBorders>
              <w:top w:val="single" w:sz="4" w:space="0" w:color="auto"/>
              <w:left w:val="single" w:sz="4" w:space="0" w:color="auto"/>
            </w:tcBorders>
            <w:shd w:val="clear" w:color="auto" w:fill="FFFFFF"/>
          </w:tcPr>
          <w:p w:rsidR="002A4BAF" w:rsidRDefault="00ED4019">
            <w:pPr>
              <w:pStyle w:val="a9"/>
              <w:shd w:val="clear" w:color="auto" w:fill="auto"/>
              <w:spacing w:line="264" w:lineRule="auto"/>
              <w:ind w:firstLine="0"/>
              <w:jc w:val="center"/>
              <w:rPr>
                <w:sz w:val="22"/>
                <w:szCs w:val="22"/>
              </w:rPr>
            </w:pPr>
            <w:r>
              <w:rPr>
                <w:sz w:val="22"/>
                <w:szCs w:val="22"/>
              </w:rPr>
              <w:t>Этап начальной подготовки</w:t>
            </w:r>
          </w:p>
        </w:tc>
        <w:tc>
          <w:tcPr>
            <w:tcW w:w="2396" w:type="dxa"/>
            <w:gridSpan w:val="2"/>
            <w:tcBorders>
              <w:top w:val="single" w:sz="4" w:space="0" w:color="auto"/>
              <w:left w:val="single" w:sz="4" w:space="0" w:color="auto"/>
            </w:tcBorders>
            <w:shd w:val="clear" w:color="auto" w:fill="FFFFFF"/>
          </w:tcPr>
          <w:p w:rsidR="002A4BAF" w:rsidRDefault="00ED4019">
            <w:pPr>
              <w:pStyle w:val="a9"/>
              <w:shd w:val="clear" w:color="auto" w:fill="auto"/>
              <w:spacing w:line="264" w:lineRule="auto"/>
              <w:ind w:firstLine="0"/>
              <w:jc w:val="center"/>
              <w:rPr>
                <w:sz w:val="22"/>
                <w:szCs w:val="22"/>
              </w:rPr>
            </w:pPr>
            <w:r>
              <w:rPr>
                <w:sz w:val="22"/>
                <w:szCs w:val="22"/>
              </w:rPr>
              <w:t>Тренировочный этап (этап спортивной специализации)</w:t>
            </w:r>
          </w:p>
        </w:tc>
        <w:tc>
          <w:tcPr>
            <w:tcW w:w="1680" w:type="dxa"/>
            <w:vMerge w:val="restart"/>
            <w:tcBorders>
              <w:top w:val="single" w:sz="4" w:space="0" w:color="auto"/>
              <w:left w:val="single" w:sz="4" w:space="0" w:color="auto"/>
            </w:tcBorders>
            <w:shd w:val="clear" w:color="auto" w:fill="FFFFFF"/>
          </w:tcPr>
          <w:p w:rsidR="002A4BAF" w:rsidRDefault="00ED4019">
            <w:pPr>
              <w:pStyle w:val="a9"/>
              <w:shd w:val="clear" w:color="auto" w:fill="auto"/>
              <w:spacing w:line="259" w:lineRule="auto"/>
              <w:ind w:firstLine="0"/>
              <w:jc w:val="center"/>
              <w:rPr>
                <w:sz w:val="22"/>
                <w:szCs w:val="22"/>
              </w:rPr>
            </w:pPr>
            <w:r>
              <w:rPr>
                <w:sz w:val="22"/>
                <w:szCs w:val="22"/>
              </w:rPr>
              <w:t xml:space="preserve">Этап </w:t>
            </w:r>
            <w:proofErr w:type="gramStart"/>
            <w:r>
              <w:rPr>
                <w:sz w:val="22"/>
                <w:szCs w:val="22"/>
              </w:rPr>
              <w:t xml:space="preserve">совершенство </w:t>
            </w:r>
            <w:proofErr w:type="spellStart"/>
            <w:r>
              <w:rPr>
                <w:sz w:val="22"/>
                <w:szCs w:val="22"/>
              </w:rPr>
              <w:t>вания</w:t>
            </w:r>
            <w:proofErr w:type="spellEnd"/>
            <w:proofErr w:type="gramEnd"/>
            <w:r>
              <w:rPr>
                <w:sz w:val="22"/>
                <w:szCs w:val="22"/>
              </w:rPr>
              <w:t xml:space="preserve"> спортивного мастерства</w:t>
            </w:r>
          </w:p>
        </w:tc>
        <w:tc>
          <w:tcPr>
            <w:tcW w:w="1651" w:type="dxa"/>
            <w:vMerge w:val="restart"/>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spacing w:line="259" w:lineRule="auto"/>
              <w:ind w:firstLine="0"/>
              <w:jc w:val="center"/>
              <w:rPr>
                <w:sz w:val="22"/>
                <w:szCs w:val="22"/>
              </w:rPr>
            </w:pPr>
            <w:r>
              <w:rPr>
                <w:sz w:val="22"/>
                <w:szCs w:val="22"/>
              </w:rPr>
              <w:t>Этап высшего спортивного мастерства</w:t>
            </w:r>
          </w:p>
        </w:tc>
      </w:tr>
      <w:tr w:rsidR="002A4BAF" w:rsidTr="00512909">
        <w:trPr>
          <w:trHeight w:hRule="exact" w:val="840"/>
          <w:jc w:val="right"/>
        </w:trPr>
        <w:tc>
          <w:tcPr>
            <w:tcW w:w="2150" w:type="dxa"/>
            <w:vMerge/>
            <w:tcBorders>
              <w:left w:val="single" w:sz="4" w:space="0" w:color="auto"/>
            </w:tcBorders>
            <w:shd w:val="clear" w:color="auto" w:fill="FFFFFF"/>
          </w:tcPr>
          <w:p w:rsidR="002A4BAF" w:rsidRDefault="002A4BAF"/>
        </w:tc>
        <w:tc>
          <w:tcPr>
            <w:tcW w:w="994"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1 год</w:t>
            </w:r>
          </w:p>
        </w:tc>
        <w:tc>
          <w:tcPr>
            <w:tcW w:w="1133" w:type="dxa"/>
            <w:tcBorders>
              <w:top w:val="single" w:sz="4" w:space="0" w:color="auto"/>
              <w:left w:val="single" w:sz="4" w:space="0" w:color="auto"/>
            </w:tcBorders>
            <w:shd w:val="clear" w:color="auto" w:fill="FFFFFF"/>
          </w:tcPr>
          <w:p w:rsidR="002A4BAF" w:rsidRDefault="00ED4019">
            <w:pPr>
              <w:pStyle w:val="a9"/>
              <w:shd w:val="clear" w:color="auto" w:fill="auto"/>
              <w:spacing w:after="80"/>
              <w:ind w:firstLine="0"/>
              <w:jc w:val="center"/>
              <w:rPr>
                <w:sz w:val="22"/>
                <w:szCs w:val="22"/>
              </w:rPr>
            </w:pPr>
            <w:r>
              <w:rPr>
                <w:sz w:val="22"/>
                <w:szCs w:val="22"/>
              </w:rPr>
              <w:t>Свыше</w:t>
            </w:r>
          </w:p>
          <w:p w:rsidR="002A4BAF" w:rsidRDefault="00ED4019">
            <w:pPr>
              <w:pStyle w:val="a9"/>
              <w:shd w:val="clear" w:color="auto" w:fill="auto"/>
              <w:ind w:firstLine="0"/>
              <w:jc w:val="center"/>
              <w:rPr>
                <w:sz w:val="22"/>
                <w:szCs w:val="22"/>
              </w:rPr>
            </w:pPr>
            <w:r>
              <w:rPr>
                <w:sz w:val="22"/>
                <w:szCs w:val="22"/>
              </w:rPr>
              <w:t>года</w:t>
            </w:r>
          </w:p>
        </w:tc>
        <w:tc>
          <w:tcPr>
            <w:tcW w:w="1138" w:type="dxa"/>
            <w:tcBorders>
              <w:top w:val="single" w:sz="4" w:space="0" w:color="auto"/>
              <w:left w:val="single" w:sz="4" w:space="0" w:color="auto"/>
            </w:tcBorders>
            <w:shd w:val="clear" w:color="auto" w:fill="FFFFFF"/>
          </w:tcPr>
          <w:p w:rsidR="002A4BAF" w:rsidRDefault="00ED4019">
            <w:pPr>
              <w:pStyle w:val="a9"/>
              <w:shd w:val="clear" w:color="auto" w:fill="auto"/>
              <w:ind w:firstLine="340"/>
              <w:rPr>
                <w:sz w:val="22"/>
                <w:szCs w:val="22"/>
              </w:rPr>
            </w:pPr>
            <w:r>
              <w:rPr>
                <w:sz w:val="22"/>
                <w:szCs w:val="22"/>
              </w:rPr>
              <w:t>До двух</w:t>
            </w:r>
          </w:p>
          <w:p w:rsidR="002A4BAF" w:rsidRDefault="00ED4019">
            <w:pPr>
              <w:pStyle w:val="a9"/>
              <w:shd w:val="clear" w:color="auto" w:fill="auto"/>
              <w:ind w:firstLine="580"/>
              <w:rPr>
                <w:sz w:val="22"/>
                <w:szCs w:val="22"/>
              </w:rPr>
            </w:pPr>
            <w:r>
              <w:rPr>
                <w:sz w:val="22"/>
                <w:szCs w:val="22"/>
              </w:rPr>
              <w:t>лет</w:t>
            </w:r>
          </w:p>
        </w:tc>
        <w:tc>
          <w:tcPr>
            <w:tcW w:w="1258" w:type="dxa"/>
            <w:tcBorders>
              <w:top w:val="single" w:sz="4" w:space="0" w:color="auto"/>
              <w:left w:val="single" w:sz="4" w:space="0" w:color="auto"/>
            </w:tcBorders>
            <w:shd w:val="clear" w:color="auto" w:fill="FFFFFF"/>
          </w:tcPr>
          <w:p w:rsidR="002A4BAF" w:rsidRDefault="00ED4019">
            <w:pPr>
              <w:pStyle w:val="a9"/>
              <w:shd w:val="clear" w:color="auto" w:fill="auto"/>
              <w:spacing w:line="259" w:lineRule="auto"/>
              <w:ind w:firstLine="0"/>
              <w:jc w:val="center"/>
              <w:rPr>
                <w:sz w:val="22"/>
                <w:szCs w:val="22"/>
              </w:rPr>
            </w:pPr>
            <w:r>
              <w:rPr>
                <w:sz w:val="22"/>
                <w:szCs w:val="22"/>
              </w:rPr>
              <w:t>Свыше двух лет</w:t>
            </w:r>
          </w:p>
        </w:tc>
        <w:tc>
          <w:tcPr>
            <w:tcW w:w="1680" w:type="dxa"/>
            <w:vMerge/>
            <w:tcBorders>
              <w:left w:val="single" w:sz="4" w:space="0" w:color="auto"/>
            </w:tcBorders>
            <w:shd w:val="clear" w:color="auto" w:fill="FFFFFF"/>
          </w:tcPr>
          <w:p w:rsidR="002A4BAF" w:rsidRDefault="002A4BAF"/>
        </w:tc>
        <w:tc>
          <w:tcPr>
            <w:tcW w:w="1651" w:type="dxa"/>
            <w:vMerge/>
            <w:tcBorders>
              <w:left w:val="single" w:sz="4" w:space="0" w:color="auto"/>
              <w:right w:val="single" w:sz="4" w:space="0" w:color="auto"/>
            </w:tcBorders>
            <w:shd w:val="clear" w:color="auto" w:fill="FFFFFF"/>
          </w:tcPr>
          <w:p w:rsidR="002A4BAF" w:rsidRDefault="002A4BAF"/>
        </w:tc>
      </w:tr>
      <w:tr w:rsidR="002A4BAF" w:rsidTr="00512909">
        <w:trPr>
          <w:trHeight w:hRule="exact" w:val="835"/>
          <w:jc w:val="right"/>
        </w:trPr>
        <w:tc>
          <w:tcPr>
            <w:tcW w:w="2150" w:type="dxa"/>
            <w:tcBorders>
              <w:top w:val="single" w:sz="4" w:space="0" w:color="auto"/>
              <w:left w:val="single" w:sz="4" w:space="0" w:color="auto"/>
            </w:tcBorders>
            <w:shd w:val="clear" w:color="auto" w:fill="FFFFFF"/>
          </w:tcPr>
          <w:p w:rsidR="002A4BAF" w:rsidRDefault="00ED4019">
            <w:pPr>
              <w:pStyle w:val="a9"/>
              <w:shd w:val="clear" w:color="auto" w:fill="auto"/>
              <w:spacing w:line="259" w:lineRule="auto"/>
              <w:ind w:firstLine="0"/>
              <w:jc w:val="center"/>
              <w:rPr>
                <w:sz w:val="22"/>
                <w:szCs w:val="22"/>
              </w:rPr>
            </w:pPr>
            <w:r>
              <w:rPr>
                <w:sz w:val="22"/>
                <w:szCs w:val="22"/>
              </w:rPr>
              <w:t>Общая физическая подготовка(%)</w:t>
            </w:r>
          </w:p>
        </w:tc>
        <w:tc>
          <w:tcPr>
            <w:tcW w:w="994"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50-64</w:t>
            </w:r>
          </w:p>
        </w:tc>
        <w:tc>
          <w:tcPr>
            <w:tcW w:w="1133"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46-60</w:t>
            </w:r>
          </w:p>
        </w:tc>
        <w:tc>
          <w:tcPr>
            <w:tcW w:w="1138" w:type="dxa"/>
            <w:tcBorders>
              <w:top w:val="single" w:sz="4" w:space="0" w:color="auto"/>
              <w:left w:val="single" w:sz="4" w:space="0" w:color="auto"/>
            </w:tcBorders>
            <w:shd w:val="clear" w:color="auto" w:fill="FFFFFF"/>
          </w:tcPr>
          <w:p w:rsidR="002A4BAF" w:rsidRDefault="00ED4019">
            <w:pPr>
              <w:pStyle w:val="a9"/>
              <w:shd w:val="clear" w:color="auto" w:fill="auto"/>
              <w:ind w:firstLine="480"/>
              <w:rPr>
                <w:sz w:val="22"/>
                <w:szCs w:val="22"/>
              </w:rPr>
            </w:pPr>
            <w:r>
              <w:rPr>
                <w:sz w:val="22"/>
                <w:szCs w:val="22"/>
              </w:rPr>
              <w:t>36-46</w:t>
            </w:r>
          </w:p>
        </w:tc>
        <w:tc>
          <w:tcPr>
            <w:tcW w:w="1258" w:type="dxa"/>
            <w:tcBorders>
              <w:top w:val="single" w:sz="4" w:space="0" w:color="auto"/>
              <w:left w:val="single" w:sz="4" w:space="0" w:color="auto"/>
            </w:tcBorders>
            <w:shd w:val="clear" w:color="auto" w:fill="FFFFFF"/>
          </w:tcPr>
          <w:p w:rsidR="002A4BAF" w:rsidRDefault="00ED4019">
            <w:pPr>
              <w:pStyle w:val="a9"/>
              <w:shd w:val="clear" w:color="auto" w:fill="auto"/>
              <w:ind w:firstLine="520"/>
              <w:rPr>
                <w:sz w:val="22"/>
                <w:szCs w:val="22"/>
              </w:rPr>
            </w:pPr>
            <w:r>
              <w:rPr>
                <w:sz w:val="22"/>
                <w:szCs w:val="22"/>
              </w:rPr>
              <w:t>24-30</w:t>
            </w:r>
          </w:p>
        </w:tc>
        <w:tc>
          <w:tcPr>
            <w:tcW w:w="1680"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25-33</w:t>
            </w:r>
          </w:p>
        </w:tc>
        <w:tc>
          <w:tcPr>
            <w:tcW w:w="1651" w:type="dxa"/>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25-32</w:t>
            </w:r>
          </w:p>
        </w:tc>
      </w:tr>
      <w:tr w:rsidR="002A4BAF" w:rsidTr="00512909">
        <w:trPr>
          <w:trHeight w:hRule="exact" w:val="840"/>
          <w:jc w:val="right"/>
        </w:trPr>
        <w:tc>
          <w:tcPr>
            <w:tcW w:w="2150"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64" w:lineRule="auto"/>
              <w:ind w:firstLine="0"/>
              <w:jc w:val="center"/>
              <w:rPr>
                <w:sz w:val="22"/>
                <w:szCs w:val="22"/>
              </w:rPr>
            </w:pPr>
            <w:r>
              <w:rPr>
                <w:sz w:val="22"/>
                <w:szCs w:val="22"/>
              </w:rPr>
              <w:lastRenderedPageBreak/>
              <w:t>Специальная физическая подготовка(%)</w:t>
            </w:r>
          </w:p>
        </w:tc>
        <w:tc>
          <w:tcPr>
            <w:tcW w:w="994"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18-23</w:t>
            </w:r>
          </w:p>
        </w:tc>
        <w:tc>
          <w:tcPr>
            <w:tcW w:w="1133"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18-23</w:t>
            </w:r>
          </w:p>
        </w:tc>
        <w:tc>
          <w:tcPr>
            <w:tcW w:w="1138" w:type="dxa"/>
            <w:tcBorders>
              <w:top w:val="single" w:sz="4" w:space="0" w:color="auto"/>
              <w:left w:val="single" w:sz="4" w:space="0" w:color="auto"/>
            </w:tcBorders>
            <w:shd w:val="clear" w:color="auto" w:fill="FFFFFF"/>
          </w:tcPr>
          <w:p w:rsidR="002A4BAF" w:rsidRDefault="00ED4019">
            <w:pPr>
              <w:pStyle w:val="a9"/>
              <w:shd w:val="clear" w:color="auto" w:fill="auto"/>
              <w:ind w:firstLine="480"/>
              <w:rPr>
                <w:sz w:val="22"/>
                <w:szCs w:val="22"/>
              </w:rPr>
            </w:pPr>
            <w:r>
              <w:rPr>
                <w:sz w:val="22"/>
                <w:szCs w:val="22"/>
              </w:rPr>
              <w:t>20-26</w:t>
            </w:r>
          </w:p>
        </w:tc>
        <w:tc>
          <w:tcPr>
            <w:tcW w:w="1258" w:type="dxa"/>
            <w:tcBorders>
              <w:top w:val="single" w:sz="4" w:space="0" w:color="auto"/>
              <w:left w:val="single" w:sz="4" w:space="0" w:color="auto"/>
            </w:tcBorders>
            <w:shd w:val="clear" w:color="auto" w:fill="FFFFFF"/>
          </w:tcPr>
          <w:p w:rsidR="002A4BAF" w:rsidRDefault="00ED4019">
            <w:pPr>
              <w:pStyle w:val="a9"/>
              <w:shd w:val="clear" w:color="auto" w:fill="auto"/>
              <w:ind w:firstLine="520"/>
              <w:rPr>
                <w:sz w:val="22"/>
                <w:szCs w:val="22"/>
              </w:rPr>
            </w:pPr>
            <w:r>
              <w:rPr>
                <w:sz w:val="22"/>
                <w:szCs w:val="22"/>
              </w:rPr>
              <w:t>24-30</w:t>
            </w:r>
          </w:p>
        </w:tc>
        <w:tc>
          <w:tcPr>
            <w:tcW w:w="1680"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23-29</w:t>
            </w:r>
          </w:p>
        </w:tc>
        <w:tc>
          <w:tcPr>
            <w:tcW w:w="1651" w:type="dxa"/>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18-24</w:t>
            </w:r>
          </w:p>
        </w:tc>
      </w:tr>
      <w:tr w:rsidR="002A4BAF" w:rsidTr="00512909">
        <w:trPr>
          <w:trHeight w:hRule="exact" w:val="840"/>
          <w:jc w:val="right"/>
        </w:trPr>
        <w:tc>
          <w:tcPr>
            <w:tcW w:w="2150" w:type="dxa"/>
            <w:tcBorders>
              <w:top w:val="single" w:sz="4" w:space="0" w:color="auto"/>
              <w:left w:val="single" w:sz="4" w:space="0" w:color="auto"/>
            </w:tcBorders>
            <w:shd w:val="clear" w:color="auto" w:fill="FFFFFF"/>
          </w:tcPr>
          <w:p w:rsidR="002A4BAF" w:rsidRDefault="00ED4019">
            <w:pPr>
              <w:pStyle w:val="a9"/>
              <w:shd w:val="clear" w:color="auto" w:fill="auto"/>
              <w:spacing w:line="264" w:lineRule="auto"/>
              <w:ind w:firstLine="0"/>
              <w:jc w:val="center"/>
              <w:rPr>
                <w:sz w:val="22"/>
                <w:szCs w:val="22"/>
              </w:rPr>
            </w:pPr>
            <w:r>
              <w:rPr>
                <w:sz w:val="22"/>
                <w:szCs w:val="22"/>
              </w:rPr>
              <w:t>Технико-тактическая подготовка(%)</w:t>
            </w:r>
          </w:p>
        </w:tc>
        <w:tc>
          <w:tcPr>
            <w:tcW w:w="994"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18-23</w:t>
            </w:r>
          </w:p>
        </w:tc>
        <w:tc>
          <w:tcPr>
            <w:tcW w:w="1133"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22-28</w:t>
            </w:r>
          </w:p>
        </w:tc>
        <w:tc>
          <w:tcPr>
            <w:tcW w:w="1138" w:type="dxa"/>
            <w:tcBorders>
              <w:top w:val="single" w:sz="4" w:space="0" w:color="auto"/>
              <w:left w:val="single" w:sz="4" w:space="0" w:color="auto"/>
            </w:tcBorders>
            <w:shd w:val="clear" w:color="auto" w:fill="FFFFFF"/>
          </w:tcPr>
          <w:p w:rsidR="002A4BAF" w:rsidRDefault="00ED4019">
            <w:pPr>
              <w:pStyle w:val="a9"/>
              <w:shd w:val="clear" w:color="auto" w:fill="auto"/>
              <w:ind w:firstLine="480"/>
              <w:rPr>
                <w:sz w:val="22"/>
                <w:szCs w:val="22"/>
              </w:rPr>
            </w:pPr>
            <w:r>
              <w:rPr>
                <w:sz w:val="22"/>
                <w:szCs w:val="22"/>
              </w:rPr>
              <w:t>24-30</w:t>
            </w:r>
          </w:p>
        </w:tc>
        <w:tc>
          <w:tcPr>
            <w:tcW w:w="1258" w:type="dxa"/>
            <w:tcBorders>
              <w:top w:val="single" w:sz="4" w:space="0" w:color="auto"/>
              <w:left w:val="single" w:sz="4" w:space="0" w:color="auto"/>
            </w:tcBorders>
            <w:shd w:val="clear" w:color="auto" w:fill="FFFFFF"/>
          </w:tcPr>
          <w:p w:rsidR="002A4BAF" w:rsidRDefault="00ED4019">
            <w:pPr>
              <w:pStyle w:val="a9"/>
              <w:shd w:val="clear" w:color="auto" w:fill="auto"/>
              <w:ind w:firstLine="520"/>
              <w:rPr>
                <w:sz w:val="22"/>
                <w:szCs w:val="22"/>
              </w:rPr>
            </w:pPr>
            <w:r>
              <w:rPr>
                <w:sz w:val="22"/>
                <w:szCs w:val="22"/>
              </w:rPr>
              <w:t>32-42</w:t>
            </w:r>
          </w:p>
        </w:tc>
        <w:tc>
          <w:tcPr>
            <w:tcW w:w="1680"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26-34</w:t>
            </w:r>
          </w:p>
        </w:tc>
        <w:tc>
          <w:tcPr>
            <w:tcW w:w="1651" w:type="dxa"/>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30-38</w:t>
            </w:r>
          </w:p>
        </w:tc>
      </w:tr>
      <w:tr w:rsidR="002A4BAF" w:rsidTr="00512909">
        <w:trPr>
          <w:trHeight w:hRule="exact" w:val="835"/>
          <w:jc w:val="right"/>
        </w:trPr>
        <w:tc>
          <w:tcPr>
            <w:tcW w:w="2150"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64" w:lineRule="auto"/>
              <w:ind w:left="320" w:firstLine="20"/>
              <w:rPr>
                <w:sz w:val="22"/>
                <w:szCs w:val="22"/>
              </w:rPr>
            </w:pPr>
            <w:r>
              <w:rPr>
                <w:sz w:val="22"/>
                <w:szCs w:val="22"/>
              </w:rPr>
              <w:t>Теоретическая и психологическая подготовка(%)</w:t>
            </w:r>
          </w:p>
        </w:tc>
        <w:tc>
          <w:tcPr>
            <w:tcW w:w="994"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3-4</w:t>
            </w:r>
          </w:p>
        </w:tc>
        <w:tc>
          <w:tcPr>
            <w:tcW w:w="1133"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2-3</w:t>
            </w:r>
          </w:p>
        </w:tc>
        <w:tc>
          <w:tcPr>
            <w:tcW w:w="1138" w:type="dxa"/>
            <w:tcBorders>
              <w:top w:val="single" w:sz="4" w:space="0" w:color="auto"/>
              <w:left w:val="single" w:sz="4" w:space="0" w:color="auto"/>
            </w:tcBorders>
            <w:shd w:val="clear" w:color="auto" w:fill="FFFFFF"/>
          </w:tcPr>
          <w:p w:rsidR="002A4BAF" w:rsidRDefault="00ED4019">
            <w:pPr>
              <w:pStyle w:val="a9"/>
              <w:shd w:val="clear" w:color="auto" w:fill="auto"/>
              <w:ind w:firstLine="580"/>
              <w:rPr>
                <w:sz w:val="22"/>
                <w:szCs w:val="22"/>
              </w:rPr>
            </w:pPr>
            <w:r>
              <w:rPr>
                <w:sz w:val="22"/>
                <w:szCs w:val="22"/>
              </w:rPr>
              <w:t>4-5</w:t>
            </w:r>
          </w:p>
        </w:tc>
        <w:tc>
          <w:tcPr>
            <w:tcW w:w="1258" w:type="dxa"/>
            <w:tcBorders>
              <w:top w:val="single" w:sz="4" w:space="0" w:color="auto"/>
              <w:left w:val="single" w:sz="4" w:space="0" w:color="auto"/>
            </w:tcBorders>
            <w:shd w:val="clear" w:color="auto" w:fill="FFFFFF"/>
          </w:tcPr>
          <w:p w:rsidR="002A4BAF" w:rsidRDefault="00ED4019">
            <w:pPr>
              <w:pStyle w:val="a9"/>
              <w:shd w:val="clear" w:color="auto" w:fill="auto"/>
              <w:ind w:firstLine="620"/>
              <w:rPr>
                <w:sz w:val="22"/>
                <w:szCs w:val="22"/>
              </w:rPr>
            </w:pPr>
            <w:r>
              <w:rPr>
                <w:sz w:val="22"/>
                <w:szCs w:val="22"/>
              </w:rPr>
              <w:t>3-4</w:t>
            </w:r>
          </w:p>
        </w:tc>
        <w:tc>
          <w:tcPr>
            <w:tcW w:w="1680"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2-3</w:t>
            </w:r>
          </w:p>
        </w:tc>
        <w:tc>
          <w:tcPr>
            <w:tcW w:w="1651" w:type="dxa"/>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2-3</w:t>
            </w:r>
          </w:p>
        </w:tc>
      </w:tr>
      <w:tr w:rsidR="002A4BAF" w:rsidTr="00512909">
        <w:trPr>
          <w:trHeight w:hRule="exact" w:val="840"/>
          <w:jc w:val="right"/>
        </w:trPr>
        <w:tc>
          <w:tcPr>
            <w:tcW w:w="2150"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57" w:lineRule="auto"/>
              <w:ind w:firstLine="0"/>
              <w:jc w:val="center"/>
              <w:rPr>
                <w:sz w:val="22"/>
                <w:szCs w:val="22"/>
              </w:rPr>
            </w:pPr>
            <w:proofErr w:type="spellStart"/>
            <w:proofErr w:type="gramStart"/>
            <w:r>
              <w:rPr>
                <w:sz w:val="22"/>
                <w:szCs w:val="22"/>
              </w:rPr>
              <w:t>Восстано</w:t>
            </w:r>
            <w:proofErr w:type="spellEnd"/>
            <w:r>
              <w:rPr>
                <w:sz w:val="22"/>
                <w:szCs w:val="22"/>
              </w:rPr>
              <w:t xml:space="preserve"> </w:t>
            </w:r>
            <w:proofErr w:type="spellStart"/>
            <w:r>
              <w:rPr>
                <w:sz w:val="22"/>
                <w:szCs w:val="22"/>
              </w:rPr>
              <w:t>вительные</w:t>
            </w:r>
            <w:proofErr w:type="spellEnd"/>
            <w:proofErr w:type="gramEnd"/>
            <w:r>
              <w:rPr>
                <w:sz w:val="22"/>
                <w:szCs w:val="22"/>
              </w:rPr>
              <w:t xml:space="preserve"> мероприятия(%)</w:t>
            </w:r>
          </w:p>
        </w:tc>
        <w:tc>
          <w:tcPr>
            <w:tcW w:w="994" w:type="dxa"/>
            <w:tcBorders>
              <w:top w:val="single" w:sz="4" w:space="0" w:color="auto"/>
              <w:left w:val="single" w:sz="4" w:space="0" w:color="auto"/>
            </w:tcBorders>
            <w:shd w:val="clear" w:color="auto" w:fill="FFFFFF"/>
          </w:tcPr>
          <w:p w:rsidR="002A4BAF" w:rsidRDefault="002A4BAF">
            <w:pPr>
              <w:rPr>
                <w:sz w:val="10"/>
                <w:szCs w:val="10"/>
              </w:rPr>
            </w:pPr>
          </w:p>
        </w:tc>
        <w:tc>
          <w:tcPr>
            <w:tcW w:w="1133" w:type="dxa"/>
            <w:tcBorders>
              <w:top w:val="single" w:sz="4" w:space="0" w:color="auto"/>
              <w:left w:val="single" w:sz="4" w:space="0" w:color="auto"/>
            </w:tcBorders>
            <w:shd w:val="clear" w:color="auto" w:fill="FFFFFF"/>
          </w:tcPr>
          <w:p w:rsidR="002A4BAF" w:rsidRDefault="002A4BAF">
            <w:pPr>
              <w:rPr>
                <w:sz w:val="10"/>
                <w:szCs w:val="10"/>
              </w:rPr>
            </w:pPr>
          </w:p>
        </w:tc>
        <w:tc>
          <w:tcPr>
            <w:tcW w:w="1138" w:type="dxa"/>
            <w:tcBorders>
              <w:top w:val="single" w:sz="4" w:space="0" w:color="auto"/>
              <w:left w:val="single" w:sz="4" w:space="0" w:color="auto"/>
            </w:tcBorders>
            <w:shd w:val="clear" w:color="auto" w:fill="FFFFFF"/>
          </w:tcPr>
          <w:p w:rsidR="002A4BAF" w:rsidRDefault="00ED4019">
            <w:pPr>
              <w:pStyle w:val="a9"/>
              <w:shd w:val="clear" w:color="auto" w:fill="auto"/>
              <w:ind w:firstLine="580"/>
              <w:rPr>
                <w:sz w:val="22"/>
                <w:szCs w:val="22"/>
              </w:rPr>
            </w:pPr>
            <w:r>
              <w:rPr>
                <w:sz w:val="22"/>
                <w:szCs w:val="22"/>
              </w:rPr>
              <w:t>1-2</w:t>
            </w:r>
          </w:p>
        </w:tc>
        <w:tc>
          <w:tcPr>
            <w:tcW w:w="1258" w:type="dxa"/>
            <w:tcBorders>
              <w:top w:val="single" w:sz="4" w:space="0" w:color="auto"/>
              <w:left w:val="single" w:sz="4" w:space="0" w:color="auto"/>
            </w:tcBorders>
            <w:shd w:val="clear" w:color="auto" w:fill="FFFFFF"/>
          </w:tcPr>
          <w:p w:rsidR="002A4BAF" w:rsidRDefault="00ED4019">
            <w:pPr>
              <w:pStyle w:val="a9"/>
              <w:shd w:val="clear" w:color="auto" w:fill="auto"/>
              <w:ind w:firstLine="620"/>
              <w:rPr>
                <w:sz w:val="22"/>
                <w:szCs w:val="22"/>
              </w:rPr>
            </w:pPr>
            <w:r>
              <w:rPr>
                <w:sz w:val="22"/>
                <w:szCs w:val="22"/>
              </w:rPr>
              <w:t>1-2</w:t>
            </w:r>
          </w:p>
        </w:tc>
        <w:tc>
          <w:tcPr>
            <w:tcW w:w="1680"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4-5</w:t>
            </w:r>
          </w:p>
        </w:tc>
        <w:tc>
          <w:tcPr>
            <w:tcW w:w="1651" w:type="dxa"/>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5-6</w:t>
            </w:r>
          </w:p>
        </w:tc>
      </w:tr>
      <w:tr w:rsidR="002A4BAF" w:rsidTr="00512909">
        <w:trPr>
          <w:trHeight w:hRule="exact" w:val="835"/>
          <w:jc w:val="right"/>
        </w:trPr>
        <w:tc>
          <w:tcPr>
            <w:tcW w:w="2150"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62" w:lineRule="auto"/>
              <w:ind w:firstLine="0"/>
              <w:jc w:val="center"/>
              <w:rPr>
                <w:sz w:val="22"/>
                <w:szCs w:val="22"/>
              </w:rPr>
            </w:pPr>
            <w:r>
              <w:rPr>
                <w:sz w:val="22"/>
                <w:szCs w:val="22"/>
              </w:rPr>
              <w:t>Инструкторская и судейская практика(%)</w:t>
            </w:r>
          </w:p>
        </w:tc>
        <w:tc>
          <w:tcPr>
            <w:tcW w:w="994" w:type="dxa"/>
            <w:tcBorders>
              <w:top w:val="single" w:sz="4" w:space="0" w:color="auto"/>
              <w:left w:val="single" w:sz="4" w:space="0" w:color="auto"/>
            </w:tcBorders>
            <w:shd w:val="clear" w:color="auto" w:fill="FFFFFF"/>
          </w:tcPr>
          <w:p w:rsidR="002A4BAF" w:rsidRDefault="002A4BAF">
            <w:pPr>
              <w:rPr>
                <w:sz w:val="10"/>
                <w:szCs w:val="10"/>
              </w:rPr>
            </w:pPr>
          </w:p>
        </w:tc>
        <w:tc>
          <w:tcPr>
            <w:tcW w:w="1133" w:type="dxa"/>
            <w:tcBorders>
              <w:top w:val="single" w:sz="4" w:space="0" w:color="auto"/>
              <w:left w:val="single" w:sz="4" w:space="0" w:color="auto"/>
            </w:tcBorders>
            <w:shd w:val="clear" w:color="auto" w:fill="FFFFFF"/>
          </w:tcPr>
          <w:p w:rsidR="002A4BAF" w:rsidRDefault="002A4BAF">
            <w:pPr>
              <w:rPr>
                <w:sz w:val="10"/>
                <w:szCs w:val="10"/>
              </w:rPr>
            </w:pPr>
          </w:p>
        </w:tc>
        <w:tc>
          <w:tcPr>
            <w:tcW w:w="1138" w:type="dxa"/>
            <w:tcBorders>
              <w:top w:val="single" w:sz="4" w:space="0" w:color="auto"/>
              <w:left w:val="single" w:sz="4" w:space="0" w:color="auto"/>
            </w:tcBorders>
            <w:shd w:val="clear" w:color="auto" w:fill="FFFFFF"/>
          </w:tcPr>
          <w:p w:rsidR="002A4BAF" w:rsidRDefault="00ED4019">
            <w:pPr>
              <w:pStyle w:val="a9"/>
              <w:shd w:val="clear" w:color="auto" w:fill="auto"/>
              <w:ind w:firstLine="580"/>
              <w:rPr>
                <w:sz w:val="22"/>
                <w:szCs w:val="22"/>
              </w:rPr>
            </w:pPr>
            <w:r>
              <w:rPr>
                <w:sz w:val="22"/>
                <w:szCs w:val="22"/>
              </w:rPr>
              <w:t>1-2</w:t>
            </w:r>
          </w:p>
        </w:tc>
        <w:tc>
          <w:tcPr>
            <w:tcW w:w="1258" w:type="dxa"/>
            <w:tcBorders>
              <w:top w:val="single" w:sz="4" w:space="0" w:color="auto"/>
              <w:left w:val="single" w:sz="4" w:space="0" w:color="auto"/>
            </w:tcBorders>
            <w:shd w:val="clear" w:color="auto" w:fill="FFFFFF"/>
          </w:tcPr>
          <w:p w:rsidR="002A4BAF" w:rsidRDefault="00ED4019">
            <w:pPr>
              <w:pStyle w:val="a9"/>
              <w:shd w:val="clear" w:color="auto" w:fill="auto"/>
              <w:ind w:firstLine="620"/>
              <w:rPr>
                <w:sz w:val="22"/>
                <w:szCs w:val="22"/>
              </w:rPr>
            </w:pPr>
            <w:r>
              <w:rPr>
                <w:sz w:val="22"/>
                <w:szCs w:val="22"/>
              </w:rPr>
              <w:t>1-2</w:t>
            </w:r>
          </w:p>
        </w:tc>
        <w:tc>
          <w:tcPr>
            <w:tcW w:w="1680"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2-3</w:t>
            </w:r>
          </w:p>
        </w:tc>
        <w:tc>
          <w:tcPr>
            <w:tcW w:w="1651" w:type="dxa"/>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2-3</w:t>
            </w:r>
          </w:p>
        </w:tc>
      </w:tr>
      <w:tr w:rsidR="002A4BAF" w:rsidTr="00512909">
        <w:trPr>
          <w:trHeight w:hRule="exact" w:val="864"/>
          <w:jc w:val="right"/>
        </w:trPr>
        <w:tc>
          <w:tcPr>
            <w:tcW w:w="2150"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spacing w:line="262" w:lineRule="auto"/>
              <w:ind w:firstLine="0"/>
              <w:jc w:val="center"/>
              <w:rPr>
                <w:sz w:val="22"/>
                <w:szCs w:val="22"/>
              </w:rPr>
            </w:pPr>
            <w:r>
              <w:rPr>
                <w:sz w:val="22"/>
                <w:szCs w:val="22"/>
              </w:rPr>
              <w:t>Участие в соревнованиях</w:t>
            </w:r>
            <w:proofErr w:type="gramStart"/>
            <w:r>
              <w:rPr>
                <w:sz w:val="22"/>
                <w:szCs w:val="22"/>
              </w:rPr>
              <w:t xml:space="preserve"> (%)</w:t>
            </w:r>
            <w:proofErr w:type="gramEnd"/>
          </w:p>
        </w:tc>
        <w:tc>
          <w:tcPr>
            <w:tcW w:w="994" w:type="dxa"/>
            <w:tcBorders>
              <w:top w:val="single" w:sz="4" w:space="0" w:color="auto"/>
              <w:left w:val="single" w:sz="4" w:space="0" w:color="auto"/>
              <w:bottom w:val="single" w:sz="4" w:space="0" w:color="auto"/>
            </w:tcBorders>
            <w:shd w:val="clear" w:color="auto" w:fill="FFFFFF"/>
          </w:tcPr>
          <w:p w:rsidR="002A4BAF" w:rsidRDefault="002A4BAF">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2A4BAF" w:rsidRDefault="002A4BAF">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580"/>
              <w:rPr>
                <w:sz w:val="22"/>
                <w:szCs w:val="22"/>
              </w:rPr>
            </w:pPr>
            <w:r>
              <w:rPr>
                <w:sz w:val="22"/>
                <w:szCs w:val="22"/>
              </w:rPr>
              <w:t>3-4</w:t>
            </w:r>
          </w:p>
        </w:tc>
        <w:tc>
          <w:tcPr>
            <w:tcW w:w="1258"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620"/>
              <w:rPr>
                <w:sz w:val="22"/>
                <w:szCs w:val="22"/>
              </w:rPr>
            </w:pPr>
            <w:r>
              <w:rPr>
                <w:sz w:val="22"/>
                <w:szCs w:val="22"/>
              </w:rPr>
              <w:t>4-5</w:t>
            </w:r>
          </w:p>
        </w:tc>
        <w:tc>
          <w:tcPr>
            <w:tcW w:w="1680"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4-5</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5-6</w:t>
            </w:r>
          </w:p>
        </w:tc>
      </w:tr>
    </w:tbl>
    <w:p w:rsidR="00512909" w:rsidRDefault="00512909" w:rsidP="00512909">
      <w:pPr>
        <w:pStyle w:val="1"/>
        <w:shd w:val="clear" w:color="auto" w:fill="auto"/>
        <w:ind w:firstLine="0"/>
        <w:rPr>
          <w:rFonts w:ascii="Courier New" w:eastAsia="Courier New" w:hAnsi="Courier New" w:cs="Courier New"/>
          <w:sz w:val="24"/>
          <w:szCs w:val="24"/>
        </w:rPr>
      </w:pPr>
    </w:p>
    <w:p w:rsidR="002A4BAF" w:rsidRDefault="00512909" w:rsidP="00512909">
      <w:pPr>
        <w:pStyle w:val="1"/>
        <w:shd w:val="clear" w:color="auto" w:fill="auto"/>
        <w:ind w:firstLine="0"/>
        <w:rPr>
          <w:sz w:val="24"/>
          <w:szCs w:val="24"/>
        </w:rPr>
      </w:pPr>
      <w:r>
        <w:rPr>
          <w:rFonts w:ascii="Courier New" w:eastAsia="Courier New" w:hAnsi="Courier New" w:cs="Courier New"/>
          <w:sz w:val="24"/>
          <w:szCs w:val="24"/>
        </w:rPr>
        <w:t xml:space="preserve">     </w:t>
      </w:r>
      <w:r w:rsidR="00ED4019">
        <w:rPr>
          <w:sz w:val="24"/>
          <w:szCs w:val="24"/>
        </w:rPr>
        <w:t>Допустимые объемы самостоятельной работы спортсменов:</w:t>
      </w:r>
    </w:p>
    <w:p w:rsidR="002A4BAF" w:rsidRDefault="00ED4019" w:rsidP="00512909">
      <w:pPr>
        <w:pStyle w:val="1"/>
        <w:shd w:val="clear" w:color="auto" w:fill="auto"/>
        <w:ind w:left="142" w:firstLine="425"/>
        <w:rPr>
          <w:sz w:val="24"/>
          <w:szCs w:val="24"/>
        </w:rPr>
      </w:pPr>
      <w:r>
        <w:rPr>
          <w:sz w:val="24"/>
          <w:szCs w:val="24"/>
        </w:rPr>
        <w:t>- этап высшего спортивного мастерства и этап совершенствования спортивного мастерства до 50%;</w:t>
      </w:r>
    </w:p>
    <w:p w:rsidR="002A4BAF" w:rsidRDefault="00ED4019" w:rsidP="00512909">
      <w:pPr>
        <w:pStyle w:val="1"/>
        <w:shd w:val="clear" w:color="auto" w:fill="auto"/>
        <w:ind w:left="142" w:firstLine="425"/>
        <w:rPr>
          <w:sz w:val="24"/>
          <w:szCs w:val="24"/>
        </w:rPr>
      </w:pPr>
      <w:r>
        <w:rPr>
          <w:sz w:val="24"/>
          <w:szCs w:val="24"/>
        </w:rPr>
        <w:t>- этап спортивной специализации (тренировочный этап) до 20 %;</w:t>
      </w:r>
    </w:p>
    <w:p w:rsidR="002A4BAF" w:rsidRDefault="00ED4019" w:rsidP="00512909">
      <w:pPr>
        <w:pStyle w:val="1"/>
        <w:shd w:val="clear" w:color="auto" w:fill="auto"/>
        <w:spacing w:after="460"/>
        <w:ind w:left="142" w:firstLine="425"/>
      </w:pPr>
      <w:r>
        <w:rPr>
          <w:sz w:val="24"/>
          <w:szCs w:val="24"/>
        </w:rPr>
        <w:t>- этап начальной подготовк</w:t>
      </w:r>
      <w:proofErr w:type="gramStart"/>
      <w:r>
        <w:rPr>
          <w:sz w:val="24"/>
          <w:szCs w:val="24"/>
        </w:rPr>
        <w:t>и-</w:t>
      </w:r>
      <w:proofErr w:type="gramEnd"/>
      <w:r>
        <w:rPr>
          <w:sz w:val="24"/>
          <w:szCs w:val="24"/>
        </w:rPr>
        <w:t xml:space="preserve"> самостоятельная работа разрешается в летнее каникулярное время по заданию тренера (при наличии заявления от родителей или законных представителей) в период не более месяца.</w:t>
      </w:r>
      <w:r w:rsidR="00C91EA7">
        <w:rPr>
          <w:sz w:val="24"/>
          <w:szCs w:val="24"/>
        </w:rPr>
        <w:t xml:space="preserve"> </w:t>
      </w:r>
      <w:r>
        <w:t>Предельные тренировочные нагрузки спортсменов боксеров на этапах спортивной подготовки приведены в таблице 12.</w:t>
      </w:r>
    </w:p>
    <w:p w:rsidR="002A4BAF" w:rsidRDefault="000F749C">
      <w:pPr>
        <w:pStyle w:val="a7"/>
        <w:shd w:val="clear" w:color="auto" w:fill="auto"/>
        <w:spacing w:line="259" w:lineRule="auto"/>
        <w:jc w:val="both"/>
      </w:pPr>
      <w:r>
        <w:t xml:space="preserve">    </w:t>
      </w:r>
      <w:r w:rsidR="00ED4019">
        <w:t>Таблица 1</w:t>
      </w:r>
      <w:r>
        <w:t>3</w:t>
      </w:r>
    </w:p>
    <w:p w:rsidR="002A4BAF" w:rsidRDefault="00ED4019">
      <w:pPr>
        <w:pStyle w:val="a7"/>
        <w:shd w:val="clear" w:color="auto" w:fill="auto"/>
        <w:ind w:left="1814"/>
      </w:pPr>
      <w:r>
        <w:t>Нормативы максимального объема тренировочной нагрузки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17"/>
        <w:gridCol w:w="960"/>
        <w:gridCol w:w="1018"/>
        <w:gridCol w:w="1229"/>
        <w:gridCol w:w="1411"/>
        <w:gridCol w:w="2270"/>
        <w:gridCol w:w="1483"/>
      </w:tblGrid>
      <w:tr w:rsidR="002A4BAF">
        <w:trPr>
          <w:trHeight w:hRule="exact" w:val="293"/>
          <w:jc w:val="center"/>
        </w:trPr>
        <w:tc>
          <w:tcPr>
            <w:tcW w:w="1517" w:type="dxa"/>
            <w:vMerge w:val="restart"/>
            <w:tcBorders>
              <w:top w:val="single" w:sz="4" w:space="0" w:color="auto"/>
              <w:left w:val="single" w:sz="4" w:space="0" w:color="auto"/>
            </w:tcBorders>
            <w:shd w:val="clear" w:color="auto" w:fill="FFFFFF"/>
          </w:tcPr>
          <w:p w:rsidR="002A4BAF" w:rsidRDefault="00ED4019">
            <w:pPr>
              <w:pStyle w:val="a9"/>
              <w:shd w:val="clear" w:color="auto" w:fill="auto"/>
              <w:spacing w:after="60"/>
              <w:ind w:firstLine="0"/>
              <w:jc w:val="center"/>
              <w:rPr>
                <w:sz w:val="22"/>
                <w:szCs w:val="22"/>
              </w:rPr>
            </w:pPr>
            <w:r>
              <w:rPr>
                <w:sz w:val="22"/>
                <w:szCs w:val="22"/>
              </w:rPr>
              <w:t>Этапный</w:t>
            </w:r>
          </w:p>
          <w:p w:rsidR="002A4BAF" w:rsidRDefault="00ED4019">
            <w:pPr>
              <w:pStyle w:val="a9"/>
              <w:shd w:val="clear" w:color="auto" w:fill="auto"/>
              <w:ind w:firstLine="0"/>
              <w:jc w:val="center"/>
              <w:rPr>
                <w:sz w:val="22"/>
                <w:szCs w:val="22"/>
              </w:rPr>
            </w:pPr>
            <w:r>
              <w:rPr>
                <w:sz w:val="22"/>
                <w:szCs w:val="22"/>
              </w:rPr>
              <w:t>норматив</w:t>
            </w:r>
          </w:p>
        </w:tc>
        <w:tc>
          <w:tcPr>
            <w:tcW w:w="8371" w:type="dxa"/>
            <w:gridSpan w:val="6"/>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Этапы и годы спортивной подготовки</w:t>
            </w:r>
          </w:p>
        </w:tc>
      </w:tr>
      <w:tr w:rsidR="002A4BAF">
        <w:trPr>
          <w:trHeight w:hRule="exact" w:val="840"/>
          <w:jc w:val="center"/>
        </w:trPr>
        <w:tc>
          <w:tcPr>
            <w:tcW w:w="1517" w:type="dxa"/>
            <w:vMerge/>
            <w:tcBorders>
              <w:left w:val="single" w:sz="4" w:space="0" w:color="auto"/>
            </w:tcBorders>
            <w:shd w:val="clear" w:color="auto" w:fill="FFFFFF"/>
          </w:tcPr>
          <w:p w:rsidR="002A4BAF" w:rsidRDefault="002A4BAF"/>
        </w:tc>
        <w:tc>
          <w:tcPr>
            <w:tcW w:w="1978" w:type="dxa"/>
            <w:gridSpan w:val="2"/>
            <w:tcBorders>
              <w:top w:val="single" w:sz="4" w:space="0" w:color="auto"/>
              <w:left w:val="single" w:sz="4" w:space="0" w:color="auto"/>
            </w:tcBorders>
            <w:shd w:val="clear" w:color="auto" w:fill="FFFFFF"/>
          </w:tcPr>
          <w:p w:rsidR="002A4BAF" w:rsidRDefault="00ED4019">
            <w:pPr>
              <w:pStyle w:val="a9"/>
              <w:shd w:val="clear" w:color="auto" w:fill="auto"/>
              <w:spacing w:line="264" w:lineRule="auto"/>
              <w:ind w:firstLine="0"/>
              <w:jc w:val="center"/>
              <w:rPr>
                <w:sz w:val="22"/>
                <w:szCs w:val="22"/>
              </w:rPr>
            </w:pPr>
            <w:r>
              <w:rPr>
                <w:sz w:val="22"/>
                <w:szCs w:val="22"/>
              </w:rPr>
              <w:t>Этап начальной подготовки</w:t>
            </w:r>
          </w:p>
        </w:tc>
        <w:tc>
          <w:tcPr>
            <w:tcW w:w="2640" w:type="dxa"/>
            <w:gridSpan w:val="2"/>
            <w:tcBorders>
              <w:top w:val="single" w:sz="4" w:space="0" w:color="auto"/>
              <w:left w:val="single" w:sz="4" w:space="0" w:color="auto"/>
            </w:tcBorders>
            <w:shd w:val="clear" w:color="auto" w:fill="FFFFFF"/>
            <w:vAlign w:val="bottom"/>
          </w:tcPr>
          <w:p w:rsidR="002A4BAF" w:rsidRDefault="00ED4019">
            <w:pPr>
              <w:pStyle w:val="a9"/>
              <w:shd w:val="clear" w:color="auto" w:fill="auto"/>
              <w:spacing w:line="262" w:lineRule="auto"/>
              <w:ind w:right="180" w:firstLine="0"/>
              <w:jc w:val="right"/>
              <w:rPr>
                <w:sz w:val="22"/>
                <w:szCs w:val="22"/>
              </w:rPr>
            </w:pPr>
            <w:r>
              <w:rPr>
                <w:sz w:val="22"/>
                <w:szCs w:val="22"/>
              </w:rPr>
              <w:t>Тренировочный этап (этап спортивной специализации)</w:t>
            </w:r>
          </w:p>
        </w:tc>
        <w:tc>
          <w:tcPr>
            <w:tcW w:w="2270" w:type="dxa"/>
            <w:vMerge w:val="restart"/>
            <w:tcBorders>
              <w:top w:val="single" w:sz="4" w:space="0" w:color="auto"/>
              <w:left w:val="single" w:sz="4" w:space="0" w:color="auto"/>
            </w:tcBorders>
            <w:shd w:val="clear" w:color="auto" w:fill="FFFFFF"/>
          </w:tcPr>
          <w:p w:rsidR="002A4BAF" w:rsidRDefault="00ED4019">
            <w:pPr>
              <w:pStyle w:val="a9"/>
              <w:shd w:val="clear" w:color="auto" w:fill="auto"/>
              <w:spacing w:line="259" w:lineRule="auto"/>
              <w:ind w:firstLine="0"/>
              <w:jc w:val="center"/>
              <w:rPr>
                <w:sz w:val="22"/>
                <w:szCs w:val="22"/>
              </w:rPr>
            </w:pPr>
            <w:r>
              <w:rPr>
                <w:sz w:val="22"/>
                <w:szCs w:val="22"/>
              </w:rPr>
              <w:t>Этап совершенствования спортивного мастерства</w:t>
            </w:r>
          </w:p>
        </w:tc>
        <w:tc>
          <w:tcPr>
            <w:tcW w:w="1483" w:type="dxa"/>
            <w:vMerge w:val="restart"/>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spacing w:line="259" w:lineRule="auto"/>
              <w:ind w:firstLine="0"/>
              <w:jc w:val="center"/>
              <w:rPr>
                <w:sz w:val="22"/>
                <w:szCs w:val="22"/>
              </w:rPr>
            </w:pPr>
            <w:r>
              <w:rPr>
                <w:sz w:val="22"/>
                <w:szCs w:val="22"/>
              </w:rPr>
              <w:t>Этап высшего спортивного мастерства</w:t>
            </w:r>
          </w:p>
        </w:tc>
      </w:tr>
      <w:tr w:rsidR="002A4BAF">
        <w:trPr>
          <w:trHeight w:hRule="exact" w:val="946"/>
          <w:jc w:val="center"/>
        </w:trPr>
        <w:tc>
          <w:tcPr>
            <w:tcW w:w="1517" w:type="dxa"/>
            <w:vMerge/>
            <w:tcBorders>
              <w:left w:val="single" w:sz="4" w:space="0" w:color="auto"/>
            </w:tcBorders>
            <w:shd w:val="clear" w:color="auto" w:fill="FFFFFF"/>
          </w:tcPr>
          <w:p w:rsidR="002A4BAF" w:rsidRDefault="002A4BAF"/>
        </w:tc>
        <w:tc>
          <w:tcPr>
            <w:tcW w:w="960" w:type="dxa"/>
            <w:tcBorders>
              <w:top w:val="single" w:sz="4" w:space="0" w:color="auto"/>
              <w:left w:val="single" w:sz="4" w:space="0" w:color="auto"/>
            </w:tcBorders>
            <w:shd w:val="clear" w:color="auto" w:fill="FFFFFF"/>
          </w:tcPr>
          <w:p w:rsidR="002A4BAF" w:rsidRDefault="00ED4019">
            <w:pPr>
              <w:pStyle w:val="a9"/>
              <w:shd w:val="clear" w:color="auto" w:fill="auto"/>
              <w:spacing w:after="60"/>
              <w:ind w:firstLine="0"/>
              <w:jc w:val="center"/>
              <w:rPr>
                <w:sz w:val="22"/>
                <w:szCs w:val="22"/>
              </w:rPr>
            </w:pPr>
            <w:r>
              <w:rPr>
                <w:sz w:val="22"/>
                <w:szCs w:val="22"/>
              </w:rPr>
              <w:t>до</w:t>
            </w:r>
          </w:p>
          <w:p w:rsidR="002A4BAF" w:rsidRDefault="00ED4019">
            <w:pPr>
              <w:pStyle w:val="a9"/>
              <w:shd w:val="clear" w:color="auto" w:fill="auto"/>
              <w:ind w:firstLine="0"/>
              <w:jc w:val="center"/>
              <w:rPr>
                <w:sz w:val="22"/>
                <w:szCs w:val="22"/>
              </w:rPr>
            </w:pPr>
            <w:r>
              <w:rPr>
                <w:sz w:val="22"/>
                <w:szCs w:val="22"/>
              </w:rPr>
              <w:t>года</w:t>
            </w:r>
          </w:p>
        </w:tc>
        <w:tc>
          <w:tcPr>
            <w:tcW w:w="1018" w:type="dxa"/>
            <w:tcBorders>
              <w:top w:val="single" w:sz="4" w:space="0" w:color="auto"/>
              <w:left w:val="single" w:sz="4" w:space="0" w:color="auto"/>
            </w:tcBorders>
            <w:shd w:val="clear" w:color="auto" w:fill="FFFFFF"/>
          </w:tcPr>
          <w:p w:rsidR="002A4BAF" w:rsidRDefault="00ED4019">
            <w:pPr>
              <w:pStyle w:val="a9"/>
              <w:shd w:val="clear" w:color="auto" w:fill="auto"/>
              <w:spacing w:after="60"/>
              <w:ind w:firstLine="0"/>
              <w:jc w:val="center"/>
              <w:rPr>
                <w:sz w:val="22"/>
                <w:szCs w:val="22"/>
              </w:rPr>
            </w:pPr>
            <w:r>
              <w:rPr>
                <w:sz w:val="22"/>
                <w:szCs w:val="22"/>
              </w:rPr>
              <w:t>свыше</w:t>
            </w:r>
          </w:p>
          <w:p w:rsidR="002A4BAF" w:rsidRDefault="00ED4019">
            <w:pPr>
              <w:pStyle w:val="a9"/>
              <w:shd w:val="clear" w:color="auto" w:fill="auto"/>
              <w:ind w:firstLine="0"/>
              <w:jc w:val="center"/>
              <w:rPr>
                <w:sz w:val="22"/>
                <w:szCs w:val="22"/>
              </w:rPr>
            </w:pPr>
            <w:r>
              <w:rPr>
                <w:sz w:val="22"/>
                <w:szCs w:val="22"/>
              </w:rPr>
              <w:t>года</w:t>
            </w:r>
          </w:p>
        </w:tc>
        <w:tc>
          <w:tcPr>
            <w:tcW w:w="1229" w:type="dxa"/>
            <w:tcBorders>
              <w:top w:val="single" w:sz="4" w:space="0" w:color="auto"/>
              <w:left w:val="single" w:sz="4" w:space="0" w:color="auto"/>
            </w:tcBorders>
            <w:shd w:val="clear" w:color="auto" w:fill="FFFFFF"/>
          </w:tcPr>
          <w:p w:rsidR="002A4BAF" w:rsidRDefault="00ED4019">
            <w:pPr>
              <w:pStyle w:val="a9"/>
              <w:shd w:val="clear" w:color="auto" w:fill="auto"/>
              <w:spacing w:line="269" w:lineRule="auto"/>
              <w:ind w:firstLine="0"/>
              <w:jc w:val="center"/>
              <w:rPr>
                <w:sz w:val="22"/>
                <w:szCs w:val="22"/>
              </w:rPr>
            </w:pPr>
            <w:r>
              <w:rPr>
                <w:sz w:val="22"/>
                <w:szCs w:val="22"/>
              </w:rPr>
              <w:t>до двух лет</w:t>
            </w:r>
          </w:p>
        </w:tc>
        <w:tc>
          <w:tcPr>
            <w:tcW w:w="1411" w:type="dxa"/>
            <w:tcBorders>
              <w:top w:val="single" w:sz="4" w:space="0" w:color="auto"/>
              <w:left w:val="single" w:sz="4" w:space="0" w:color="auto"/>
            </w:tcBorders>
            <w:shd w:val="clear" w:color="auto" w:fill="FFFFFF"/>
          </w:tcPr>
          <w:p w:rsidR="002A4BAF" w:rsidRDefault="00ED4019">
            <w:pPr>
              <w:pStyle w:val="a9"/>
              <w:shd w:val="clear" w:color="auto" w:fill="auto"/>
              <w:spacing w:line="259" w:lineRule="auto"/>
              <w:ind w:firstLine="0"/>
              <w:jc w:val="center"/>
              <w:rPr>
                <w:sz w:val="22"/>
                <w:szCs w:val="22"/>
              </w:rPr>
            </w:pPr>
            <w:r>
              <w:rPr>
                <w:sz w:val="22"/>
                <w:szCs w:val="22"/>
              </w:rPr>
              <w:t>свыше двух лет</w:t>
            </w:r>
          </w:p>
        </w:tc>
        <w:tc>
          <w:tcPr>
            <w:tcW w:w="2270" w:type="dxa"/>
            <w:vMerge/>
            <w:tcBorders>
              <w:left w:val="single" w:sz="4" w:space="0" w:color="auto"/>
            </w:tcBorders>
            <w:shd w:val="clear" w:color="auto" w:fill="FFFFFF"/>
          </w:tcPr>
          <w:p w:rsidR="002A4BAF" w:rsidRDefault="002A4BAF"/>
        </w:tc>
        <w:tc>
          <w:tcPr>
            <w:tcW w:w="1483" w:type="dxa"/>
            <w:vMerge/>
            <w:tcBorders>
              <w:left w:val="single" w:sz="4" w:space="0" w:color="auto"/>
              <w:right w:val="single" w:sz="4" w:space="0" w:color="auto"/>
            </w:tcBorders>
            <w:shd w:val="clear" w:color="auto" w:fill="FFFFFF"/>
          </w:tcPr>
          <w:p w:rsidR="002A4BAF" w:rsidRDefault="002A4BAF"/>
        </w:tc>
      </w:tr>
      <w:tr w:rsidR="002A4BAF" w:rsidTr="00512909">
        <w:trPr>
          <w:trHeight w:hRule="exact" w:val="730"/>
          <w:jc w:val="center"/>
        </w:trPr>
        <w:tc>
          <w:tcPr>
            <w:tcW w:w="1517" w:type="dxa"/>
            <w:tcBorders>
              <w:top w:val="single" w:sz="4" w:space="0" w:color="auto"/>
              <w:left w:val="single" w:sz="4" w:space="0" w:color="auto"/>
            </w:tcBorders>
            <w:shd w:val="clear" w:color="auto" w:fill="FFFFFF"/>
          </w:tcPr>
          <w:p w:rsidR="002A4BAF" w:rsidRDefault="00ED4019">
            <w:pPr>
              <w:pStyle w:val="a9"/>
              <w:shd w:val="clear" w:color="auto" w:fill="auto"/>
              <w:spacing w:line="264" w:lineRule="auto"/>
              <w:ind w:firstLine="0"/>
              <w:jc w:val="center"/>
              <w:rPr>
                <w:sz w:val="22"/>
                <w:szCs w:val="22"/>
              </w:rPr>
            </w:pPr>
            <w:r>
              <w:rPr>
                <w:sz w:val="22"/>
                <w:szCs w:val="22"/>
              </w:rPr>
              <w:t>Количество часов в неделю</w:t>
            </w:r>
          </w:p>
        </w:tc>
        <w:tc>
          <w:tcPr>
            <w:tcW w:w="960"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6</w:t>
            </w:r>
          </w:p>
        </w:tc>
        <w:tc>
          <w:tcPr>
            <w:tcW w:w="1018"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9</w:t>
            </w:r>
          </w:p>
        </w:tc>
        <w:tc>
          <w:tcPr>
            <w:tcW w:w="1229"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15"/>
              <w:jc w:val="center"/>
              <w:rPr>
                <w:sz w:val="22"/>
                <w:szCs w:val="22"/>
              </w:rPr>
            </w:pPr>
            <w:r>
              <w:rPr>
                <w:sz w:val="22"/>
                <w:szCs w:val="22"/>
              </w:rPr>
              <w:t>12</w:t>
            </w:r>
          </w:p>
        </w:tc>
        <w:tc>
          <w:tcPr>
            <w:tcW w:w="1411"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18</w:t>
            </w:r>
          </w:p>
        </w:tc>
        <w:tc>
          <w:tcPr>
            <w:tcW w:w="2270"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28</w:t>
            </w:r>
          </w:p>
        </w:tc>
        <w:tc>
          <w:tcPr>
            <w:tcW w:w="1483" w:type="dxa"/>
            <w:tcBorders>
              <w:top w:val="single" w:sz="4" w:space="0" w:color="auto"/>
              <w:left w:val="single" w:sz="4" w:space="0" w:color="auto"/>
              <w:right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32</w:t>
            </w:r>
          </w:p>
        </w:tc>
      </w:tr>
      <w:tr w:rsidR="002A4BAF" w:rsidTr="00512909">
        <w:trPr>
          <w:trHeight w:hRule="exact" w:val="984"/>
          <w:jc w:val="center"/>
        </w:trPr>
        <w:tc>
          <w:tcPr>
            <w:tcW w:w="1517" w:type="dxa"/>
            <w:tcBorders>
              <w:top w:val="single" w:sz="4" w:space="0" w:color="auto"/>
              <w:left w:val="single" w:sz="4" w:space="0" w:color="auto"/>
            </w:tcBorders>
            <w:shd w:val="clear" w:color="auto" w:fill="FFFFFF"/>
          </w:tcPr>
          <w:p w:rsidR="002A4BAF" w:rsidRDefault="00ED4019">
            <w:pPr>
              <w:pStyle w:val="a9"/>
              <w:shd w:val="clear" w:color="auto" w:fill="auto"/>
              <w:spacing w:line="259" w:lineRule="auto"/>
              <w:ind w:firstLine="0"/>
              <w:jc w:val="center"/>
              <w:rPr>
                <w:sz w:val="22"/>
                <w:szCs w:val="22"/>
              </w:rPr>
            </w:pPr>
            <w:r>
              <w:rPr>
                <w:sz w:val="22"/>
                <w:szCs w:val="22"/>
              </w:rPr>
              <w:t>Количество тренировок в неделю</w:t>
            </w:r>
          </w:p>
        </w:tc>
        <w:tc>
          <w:tcPr>
            <w:tcW w:w="960"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4</w:t>
            </w:r>
          </w:p>
        </w:tc>
        <w:tc>
          <w:tcPr>
            <w:tcW w:w="1018"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5</w:t>
            </w:r>
          </w:p>
        </w:tc>
        <w:tc>
          <w:tcPr>
            <w:tcW w:w="1229"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15"/>
              <w:jc w:val="center"/>
              <w:rPr>
                <w:sz w:val="22"/>
                <w:szCs w:val="22"/>
              </w:rPr>
            </w:pPr>
            <w:r>
              <w:rPr>
                <w:sz w:val="22"/>
                <w:szCs w:val="22"/>
              </w:rPr>
              <w:t>7</w:t>
            </w:r>
          </w:p>
        </w:tc>
        <w:tc>
          <w:tcPr>
            <w:tcW w:w="1411"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10</w:t>
            </w:r>
          </w:p>
        </w:tc>
        <w:tc>
          <w:tcPr>
            <w:tcW w:w="2270"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14</w:t>
            </w:r>
          </w:p>
        </w:tc>
        <w:tc>
          <w:tcPr>
            <w:tcW w:w="1483" w:type="dxa"/>
            <w:tcBorders>
              <w:top w:val="single" w:sz="4" w:space="0" w:color="auto"/>
              <w:left w:val="single" w:sz="4" w:space="0" w:color="auto"/>
              <w:right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14</w:t>
            </w:r>
          </w:p>
        </w:tc>
      </w:tr>
      <w:tr w:rsidR="002A4BAF" w:rsidTr="00512909">
        <w:trPr>
          <w:trHeight w:hRule="exact" w:val="994"/>
          <w:jc w:val="center"/>
        </w:trPr>
        <w:tc>
          <w:tcPr>
            <w:tcW w:w="1517" w:type="dxa"/>
            <w:tcBorders>
              <w:top w:val="single" w:sz="4" w:space="0" w:color="auto"/>
              <w:left w:val="single" w:sz="4" w:space="0" w:color="auto"/>
            </w:tcBorders>
            <w:shd w:val="clear" w:color="auto" w:fill="FFFFFF"/>
          </w:tcPr>
          <w:p w:rsidR="002A4BAF" w:rsidRDefault="00ED4019">
            <w:pPr>
              <w:pStyle w:val="a9"/>
              <w:shd w:val="clear" w:color="auto" w:fill="auto"/>
              <w:spacing w:line="259" w:lineRule="auto"/>
              <w:ind w:firstLine="0"/>
              <w:jc w:val="center"/>
              <w:rPr>
                <w:sz w:val="22"/>
                <w:szCs w:val="22"/>
              </w:rPr>
            </w:pPr>
            <w:r>
              <w:rPr>
                <w:sz w:val="22"/>
                <w:szCs w:val="22"/>
              </w:rPr>
              <w:t>Общее количество часов в год</w:t>
            </w:r>
          </w:p>
        </w:tc>
        <w:tc>
          <w:tcPr>
            <w:tcW w:w="960"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460"/>
              <w:jc w:val="center"/>
              <w:rPr>
                <w:sz w:val="22"/>
                <w:szCs w:val="22"/>
              </w:rPr>
            </w:pPr>
            <w:r>
              <w:rPr>
                <w:sz w:val="22"/>
                <w:szCs w:val="22"/>
              </w:rPr>
              <w:t>312</w:t>
            </w:r>
          </w:p>
        </w:tc>
        <w:tc>
          <w:tcPr>
            <w:tcW w:w="1018"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468</w:t>
            </w:r>
          </w:p>
        </w:tc>
        <w:tc>
          <w:tcPr>
            <w:tcW w:w="1229"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15"/>
              <w:jc w:val="center"/>
              <w:rPr>
                <w:sz w:val="22"/>
                <w:szCs w:val="22"/>
              </w:rPr>
            </w:pPr>
            <w:r>
              <w:rPr>
                <w:sz w:val="22"/>
                <w:szCs w:val="22"/>
              </w:rPr>
              <w:t>624</w:t>
            </w:r>
          </w:p>
        </w:tc>
        <w:tc>
          <w:tcPr>
            <w:tcW w:w="1411"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936</w:t>
            </w:r>
          </w:p>
        </w:tc>
        <w:tc>
          <w:tcPr>
            <w:tcW w:w="2270"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1456</w:t>
            </w:r>
          </w:p>
        </w:tc>
        <w:tc>
          <w:tcPr>
            <w:tcW w:w="1483" w:type="dxa"/>
            <w:tcBorders>
              <w:top w:val="single" w:sz="4" w:space="0" w:color="auto"/>
              <w:left w:val="single" w:sz="4" w:space="0" w:color="auto"/>
              <w:right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1664</w:t>
            </w:r>
          </w:p>
        </w:tc>
      </w:tr>
      <w:tr w:rsidR="002A4BAF" w:rsidTr="00512909">
        <w:trPr>
          <w:trHeight w:hRule="exact" w:val="1445"/>
          <w:jc w:val="center"/>
        </w:trPr>
        <w:tc>
          <w:tcPr>
            <w:tcW w:w="1517"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spacing w:line="257" w:lineRule="auto"/>
              <w:ind w:firstLine="0"/>
              <w:jc w:val="center"/>
              <w:rPr>
                <w:sz w:val="22"/>
                <w:szCs w:val="22"/>
              </w:rPr>
            </w:pPr>
            <w:r>
              <w:rPr>
                <w:sz w:val="22"/>
                <w:szCs w:val="22"/>
              </w:rPr>
              <w:t>Общее количество тренировок в год</w:t>
            </w:r>
          </w:p>
        </w:tc>
        <w:tc>
          <w:tcPr>
            <w:tcW w:w="960" w:type="dxa"/>
            <w:tcBorders>
              <w:top w:val="single" w:sz="4" w:space="0" w:color="auto"/>
              <w:left w:val="single" w:sz="4" w:space="0" w:color="auto"/>
              <w:bottom w:val="single" w:sz="4" w:space="0" w:color="auto"/>
            </w:tcBorders>
            <w:shd w:val="clear" w:color="auto" w:fill="FFFFFF"/>
            <w:vAlign w:val="center"/>
          </w:tcPr>
          <w:p w:rsidR="002A4BAF" w:rsidRDefault="00ED4019" w:rsidP="00512909">
            <w:pPr>
              <w:pStyle w:val="a9"/>
              <w:shd w:val="clear" w:color="auto" w:fill="auto"/>
              <w:ind w:firstLine="460"/>
              <w:jc w:val="center"/>
              <w:rPr>
                <w:sz w:val="22"/>
                <w:szCs w:val="22"/>
              </w:rPr>
            </w:pPr>
            <w:r>
              <w:rPr>
                <w:sz w:val="22"/>
                <w:szCs w:val="22"/>
              </w:rPr>
              <w:t>208</w:t>
            </w:r>
          </w:p>
        </w:tc>
        <w:tc>
          <w:tcPr>
            <w:tcW w:w="1018" w:type="dxa"/>
            <w:tcBorders>
              <w:top w:val="single" w:sz="4" w:space="0" w:color="auto"/>
              <w:left w:val="single" w:sz="4" w:space="0" w:color="auto"/>
              <w:bottom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260</w:t>
            </w:r>
          </w:p>
        </w:tc>
        <w:tc>
          <w:tcPr>
            <w:tcW w:w="1229" w:type="dxa"/>
            <w:tcBorders>
              <w:top w:val="single" w:sz="4" w:space="0" w:color="auto"/>
              <w:left w:val="single" w:sz="4" w:space="0" w:color="auto"/>
              <w:bottom w:val="single" w:sz="4" w:space="0" w:color="auto"/>
            </w:tcBorders>
            <w:shd w:val="clear" w:color="auto" w:fill="FFFFFF"/>
            <w:vAlign w:val="center"/>
          </w:tcPr>
          <w:p w:rsidR="002A4BAF" w:rsidRDefault="00ED4019" w:rsidP="00512909">
            <w:pPr>
              <w:pStyle w:val="a9"/>
              <w:shd w:val="clear" w:color="auto" w:fill="auto"/>
              <w:ind w:firstLine="15"/>
              <w:jc w:val="center"/>
              <w:rPr>
                <w:sz w:val="22"/>
                <w:szCs w:val="22"/>
              </w:rPr>
            </w:pPr>
            <w:r>
              <w:rPr>
                <w:sz w:val="22"/>
                <w:szCs w:val="22"/>
              </w:rPr>
              <w:t>364</w:t>
            </w:r>
          </w:p>
        </w:tc>
        <w:tc>
          <w:tcPr>
            <w:tcW w:w="1411" w:type="dxa"/>
            <w:tcBorders>
              <w:top w:val="single" w:sz="4" w:space="0" w:color="auto"/>
              <w:left w:val="single" w:sz="4" w:space="0" w:color="auto"/>
              <w:bottom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520</w:t>
            </w:r>
          </w:p>
        </w:tc>
        <w:tc>
          <w:tcPr>
            <w:tcW w:w="2270" w:type="dxa"/>
            <w:tcBorders>
              <w:top w:val="single" w:sz="4" w:space="0" w:color="auto"/>
              <w:left w:val="single" w:sz="4" w:space="0" w:color="auto"/>
              <w:bottom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728</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2A4BAF" w:rsidRDefault="00ED4019" w:rsidP="00512909">
            <w:pPr>
              <w:pStyle w:val="a9"/>
              <w:shd w:val="clear" w:color="auto" w:fill="auto"/>
              <w:ind w:firstLine="0"/>
              <w:jc w:val="center"/>
              <w:rPr>
                <w:sz w:val="22"/>
                <w:szCs w:val="22"/>
              </w:rPr>
            </w:pPr>
            <w:r>
              <w:rPr>
                <w:sz w:val="22"/>
                <w:szCs w:val="22"/>
              </w:rPr>
              <w:t>728</w:t>
            </w:r>
          </w:p>
        </w:tc>
      </w:tr>
    </w:tbl>
    <w:p w:rsidR="002A4BAF" w:rsidRDefault="002A4BAF">
      <w:pPr>
        <w:spacing w:after="239" w:line="1" w:lineRule="exact"/>
      </w:pPr>
    </w:p>
    <w:p w:rsidR="002A4BAF" w:rsidRPr="00512909" w:rsidRDefault="00ED4019" w:rsidP="00512909">
      <w:pPr>
        <w:pStyle w:val="24"/>
        <w:keepNext/>
        <w:keepLines/>
        <w:numPr>
          <w:ilvl w:val="0"/>
          <w:numId w:val="8"/>
        </w:numPr>
        <w:shd w:val="clear" w:color="auto" w:fill="auto"/>
        <w:tabs>
          <w:tab w:val="left" w:pos="1640"/>
        </w:tabs>
        <w:spacing w:after="0" w:line="228" w:lineRule="auto"/>
        <w:ind w:left="284" w:firstLine="425"/>
        <w:jc w:val="center"/>
        <w:rPr>
          <w:sz w:val="26"/>
          <w:szCs w:val="26"/>
        </w:rPr>
      </w:pPr>
      <w:bookmarkStart w:id="6" w:name="bookmark10"/>
      <w:bookmarkStart w:id="7" w:name="bookmark11"/>
      <w:r w:rsidRPr="00512909">
        <w:rPr>
          <w:sz w:val="26"/>
          <w:szCs w:val="26"/>
        </w:rPr>
        <w:lastRenderedPageBreak/>
        <w:t>Требования к участию в спортивных соревнованиях лиц, проходящих спортивную подготовку:</w:t>
      </w:r>
      <w:bookmarkEnd w:id="6"/>
      <w:bookmarkEnd w:id="7"/>
    </w:p>
    <w:p w:rsidR="002A4BAF" w:rsidRDefault="00ED4019" w:rsidP="00512909">
      <w:pPr>
        <w:pStyle w:val="1"/>
        <w:shd w:val="clear" w:color="auto" w:fill="auto"/>
        <w:ind w:left="284" w:firstLine="425"/>
      </w:pPr>
      <w:r>
        <w:t>- соответствие возраста и пола участника положению (регламенту) об официальных спортивных мероприятиях и правилам вида спорта бокс;</w:t>
      </w:r>
    </w:p>
    <w:p w:rsidR="002A4BAF" w:rsidRDefault="00ED4019" w:rsidP="00512909">
      <w:pPr>
        <w:pStyle w:val="1"/>
        <w:shd w:val="clear" w:color="auto" w:fill="auto"/>
        <w:ind w:left="284" w:firstLine="425"/>
        <w:jc w:val="both"/>
      </w:pPr>
      <w:r>
        <w:t>-соответствие уровня спортивной квалификации участника положению (регламенту) об официальных спортивных мероприятиях согласно Единой всероссийской спортивной классификации и правилам вида спорта бокс;</w:t>
      </w:r>
    </w:p>
    <w:p w:rsidR="002A4BAF" w:rsidRDefault="00ED4019" w:rsidP="00512909">
      <w:pPr>
        <w:pStyle w:val="1"/>
        <w:shd w:val="clear" w:color="auto" w:fill="auto"/>
        <w:ind w:left="284" w:firstLine="425"/>
        <w:jc w:val="both"/>
      </w:pPr>
      <w:r>
        <w:t>-выполнение плана спортивной подготовки;</w:t>
      </w:r>
    </w:p>
    <w:p w:rsidR="002A4BAF" w:rsidRDefault="00ED4019" w:rsidP="00512909">
      <w:pPr>
        <w:pStyle w:val="1"/>
        <w:shd w:val="clear" w:color="auto" w:fill="auto"/>
        <w:ind w:left="284" w:firstLine="425"/>
        <w:jc w:val="both"/>
      </w:pPr>
      <w:r>
        <w:t>-прохождение предварительного соревновательного отбора;</w:t>
      </w:r>
    </w:p>
    <w:p w:rsidR="002A4BAF" w:rsidRDefault="00ED4019" w:rsidP="00512909">
      <w:pPr>
        <w:pStyle w:val="1"/>
        <w:shd w:val="clear" w:color="auto" w:fill="auto"/>
        <w:ind w:left="284" w:firstLine="425"/>
        <w:jc w:val="both"/>
      </w:pPr>
      <w:r>
        <w:t>-наличие соответствующего медицинского заключения о допуске к участию в спортивных мероприятиях;</w:t>
      </w:r>
    </w:p>
    <w:p w:rsidR="002A4BAF" w:rsidRDefault="00ED4019" w:rsidP="00512909">
      <w:pPr>
        <w:pStyle w:val="1"/>
        <w:shd w:val="clear" w:color="auto" w:fill="auto"/>
        <w:ind w:left="284" w:firstLine="425"/>
      </w:pPr>
      <w:r>
        <w:t>-соблюдение общероссийских антидопинговых правил и антидопинговых правил, утвержденных международными антидопинговыми организациями.</w:t>
      </w:r>
    </w:p>
    <w:p w:rsidR="002A4BAF" w:rsidRDefault="00ED4019" w:rsidP="00512909">
      <w:pPr>
        <w:pStyle w:val="1"/>
        <w:shd w:val="clear" w:color="auto" w:fill="auto"/>
        <w:spacing w:after="240"/>
        <w:ind w:left="284" w:firstLine="425"/>
        <w:jc w:val="both"/>
      </w:pPr>
      <w:r>
        <w:t>Планируемые показатели соревновательной деятельности по виду спорта бокс представлены в таблице 13.</w:t>
      </w:r>
    </w:p>
    <w:p w:rsidR="002A4BAF" w:rsidRDefault="000F749C" w:rsidP="00512909">
      <w:pPr>
        <w:pStyle w:val="a7"/>
        <w:shd w:val="clear" w:color="auto" w:fill="auto"/>
        <w:ind w:left="284" w:firstLine="425"/>
      </w:pPr>
      <w:r>
        <w:t xml:space="preserve">    </w:t>
      </w:r>
      <w:r w:rsidR="00ED4019">
        <w:t>Таблица 1</w:t>
      </w:r>
      <w:r>
        <w:t>4</w:t>
      </w:r>
    </w:p>
    <w:p w:rsidR="002A4BAF" w:rsidRDefault="00ED4019">
      <w:pPr>
        <w:pStyle w:val="a7"/>
        <w:shd w:val="clear" w:color="auto" w:fill="auto"/>
        <w:ind w:left="480"/>
      </w:pPr>
      <w:r>
        <w:t>Планируемые показатели соревновательной деятельности по виду спорта бокс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61"/>
        <w:gridCol w:w="782"/>
        <w:gridCol w:w="994"/>
        <w:gridCol w:w="893"/>
        <w:gridCol w:w="1123"/>
        <w:gridCol w:w="1992"/>
        <w:gridCol w:w="1661"/>
      </w:tblGrid>
      <w:tr w:rsidR="002A4BAF">
        <w:trPr>
          <w:trHeight w:hRule="exact" w:val="298"/>
          <w:jc w:val="center"/>
        </w:trPr>
        <w:tc>
          <w:tcPr>
            <w:tcW w:w="1661" w:type="dxa"/>
            <w:vMerge w:val="restart"/>
            <w:tcBorders>
              <w:top w:val="single" w:sz="4" w:space="0" w:color="auto"/>
              <w:left w:val="single" w:sz="4" w:space="0" w:color="auto"/>
            </w:tcBorders>
            <w:shd w:val="clear" w:color="auto" w:fill="FFFFFF"/>
          </w:tcPr>
          <w:p w:rsidR="002A4BAF" w:rsidRDefault="00ED4019">
            <w:pPr>
              <w:pStyle w:val="a9"/>
              <w:shd w:val="clear" w:color="auto" w:fill="auto"/>
              <w:spacing w:line="259" w:lineRule="auto"/>
              <w:ind w:firstLine="0"/>
              <w:jc w:val="center"/>
              <w:rPr>
                <w:sz w:val="22"/>
                <w:szCs w:val="22"/>
              </w:rPr>
            </w:pPr>
            <w:r>
              <w:rPr>
                <w:sz w:val="22"/>
                <w:szCs w:val="22"/>
              </w:rPr>
              <w:t>Виды соревнований</w:t>
            </w:r>
          </w:p>
        </w:tc>
        <w:tc>
          <w:tcPr>
            <w:tcW w:w="7445" w:type="dxa"/>
            <w:gridSpan w:val="6"/>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Этапы и годы спортивной подготовки</w:t>
            </w:r>
          </w:p>
        </w:tc>
      </w:tr>
      <w:tr w:rsidR="002A4BAF">
        <w:trPr>
          <w:trHeight w:hRule="exact" w:val="1114"/>
          <w:jc w:val="center"/>
        </w:trPr>
        <w:tc>
          <w:tcPr>
            <w:tcW w:w="1661" w:type="dxa"/>
            <w:vMerge/>
            <w:tcBorders>
              <w:left w:val="single" w:sz="4" w:space="0" w:color="auto"/>
            </w:tcBorders>
            <w:shd w:val="clear" w:color="auto" w:fill="FFFFFF"/>
          </w:tcPr>
          <w:p w:rsidR="002A4BAF" w:rsidRDefault="002A4BAF"/>
        </w:tc>
        <w:tc>
          <w:tcPr>
            <w:tcW w:w="1776" w:type="dxa"/>
            <w:gridSpan w:val="2"/>
            <w:tcBorders>
              <w:top w:val="single" w:sz="4" w:space="0" w:color="auto"/>
              <w:left w:val="single" w:sz="4" w:space="0" w:color="auto"/>
            </w:tcBorders>
            <w:shd w:val="clear" w:color="auto" w:fill="FFFFFF"/>
          </w:tcPr>
          <w:p w:rsidR="002A4BAF" w:rsidRDefault="00ED4019">
            <w:pPr>
              <w:pStyle w:val="a9"/>
              <w:shd w:val="clear" w:color="auto" w:fill="auto"/>
              <w:spacing w:line="257" w:lineRule="auto"/>
              <w:ind w:firstLine="0"/>
              <w:jc w:val="center"/>
              <w:rPr>
                <w:sz w:val="22"/>
                <w:szCs w:val="22"/>
              </w:rPr>
            </w:pPr>
            <w:r>
              <w:rPr>
                <w:sz w:val="22"/>
                <w:szCs w:val="22"/>
              </w:rPr>
              <w:t>Этап начальной подготовки</w:t>
            </w:r>
          </w:p>
        </w:tc>
        <w:tc>
          <w:tcPr>
            <w:tcW w:w="2016" w:type="dxa"/>
            <w:gridSpan w:val="2"/>
            <w:tcBorders>
              <w:top w:val="single" w:sz="4" w:space="0" w:color="auto"/>
              <w:left w:val="single" w:sz="4" w:space="0" w:color="auto"/>
            </w:tcBorders>
            <w:shd w:val="clear" w:color="auto" w:fill="FFFFFF"/>
            <w:vAlign w:val="bottom"/>
          </w:tcPr>
          <w:p w:rsidR="002A4BAF" w:rsidRDefault="00ED4019">
            <w:pPr>
              <w:pStyle w:val="a9"/>
              <w:shd w:val="clear" w:color="auto" w:fill="auto"/>
              <w:spacing w:line="262" w:lineRule="auto"/>
              <w:ind w:firstLine="0"/>
              <w:jc w:val="center"/>
              <w:rPr>
                <w:sz w:val="22"/>
                <w:szCs w:val="22"/>
              </w:rPr>
            </w:pPr>
            <w:r>
              <w:rPr>
                <w:sz w:val="22"/>
                <w:szCs w:val="22"/>
              </w:rPr>
              <w:t>Тренировочный этап (этап спортивной специализации)</w:t>
            </w:r>
          </w:p>
        </w:tc>
        <w:tc>
          <w:tcPr>
            <w:tcW w:w="1992" w:type="dxa"/>
            <w:vMerge w:val="restart"/>
            <w:tcBorders>
              <w:top w:val="single" w:sz="4" w:space="0" w:color="auto"/>
              <w:left w:val="single" w:sz="4" w:space="0" w:color="auto"/>
            </w:tcBorders>
            <w:shd w:val="clear" w:color="auto" w:fill="FFFFFF"/>
          </w:tcPr>
          <w:p w:rsidR="002A4BAF" w:rsidRDefault="00ED4019">
            <w:pPr>
              <w:pStyle w:val="a9"/>
              <w:shd w:val="clear" w:color="auto" w:fill="auto"/>
              <w:spacing w:line="259" w:lineRule="auto"/>
              <w:ind w:firstLine="0"/>
              <w:jc w:val="center"/>
              <w:rPr>
                <w:sz w:val="22"/>
                <w:szCs w:val="22"/>
              </w:rPr>
            </w:pPr>
            <w:r>
              <w:rPr>
                <w:sz w:val="22"/>
                <w:szCs w:val="22"/>
              </w:rPr>
              <w:t xml:space="preserve">Этап </w:t>
            </w:r>
            <w:proofErr w:type="gramStart"/>
            <w:r>
              <w:rPr>
                <w:sz w:val="22"/>
                <w:szCs w:val="22"/>
              </w:rPr>
              <w:t xml:space="preserve">совершенство </w:t>
            </w:r>
            <w:proofErr w:type="spellStart"/>
            <w:r>
              <w:rPr>
                <w:sz w:val="22"/>
                <w:szCs w:val="22"/>
              </w:rPr>
              <w:t>вания</w:t>
            </w:r>
            <w:proofErr w:type="spellEnd"/>
            <w:proofErr w:type="gramEnd"/>
            <w:r>
              <w:rPr>
                <w:sz w:val="22"/>
                <w:szCs w:val="22"/>
              </w:rPr>
              <w:t xml:space="preserve"> спортивного мастерства</w:t>
            </w:r>
          </w:p>
        </w:tc>
        <w:tc>
          <w:tcPr>
            <w:tcW w:w="1661" w:type="dxa"/>
            <w:vMerge w:val="restart"/>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spacing w:line="264" w:lineRule="auto"/>
              <w:ind w:firstLine="0"/>
              <w:jc w:val="center"/>
              <w:rPr>
                <w:sz w:val="22"/>
                <w:szCs w:val="22"/>
              </w:rPr>
            </w:pPr>
            <w:r>
              <w:rPr>
                <w:sz w:val="22"/>
                <w:szCs w:val="22"/>
              </w:rPr>
              <w:t>Этап высшего спортивного мастерства</w:t>
            </w:r>
          </w:p>
        </w:tc>
      </w:tr>
      <w:tr w:rsidR="002A4BAF">
        <w:trPr>
          <w:trHeight w:hRule="exact" w:val="840"/>
          <w:jc w:val="center"/>
        </w:trPr>
        <w:tc>
          <w:tcPr>
            <w:tcW w:w="1661" w:type="dxa"/>
            <w:vMerge/>
            <w:tcBorders>
              <w:left w:val="single" w:sz="4" w:space="0" w:color="auto"/>
            </w:tcBorders>
            <w:shd w:val="clear" w:color="auto" w:fill="FFFFFF"/>
          </w:tcPr>
          <w:p w:rsidR="002A4BAF" w:rsidRDefault="002A4BAF"/>
        </w:tc>
        <w:tc>
          <w:tcPr>
            <w:tcW w:w="782" w:type="dxa"/>
            <w:tcBorders>
              <w:top w:val="single" w:sz="4" w:space="0" w:color="auto"/>
              <w:left w:val="single" w:sz="4" w:space="0" w:color="auto"/>
            </w:tcBorders>
            <w:shd w:val="clear" w:color="auto" w:fill="FFFFFF"/>
          </w:tcPr>
          <w:p w:rsidR="002A4BAF" w:rsidRDefault="00ED4019">
            <w:pPr>
              <w:pStyle w:val="a9"/>
              <w:shd w:val="clear" w:color="auto" w:fill="auto"/>
              <w:spacing w:after="60"/>
              <w:ind w:firstLine="0"/>
              <w:jc w:val="center"/>
              <w:rPr>
                <w:sz w:val="22"/>
                <w:szCs w:val="22"/>
              </w:rPr>
            </w:pPr>
            <w:r>
              <w:rPr>
                <w:sz w:val="22"/>
                <w:szCs w:val="22"/>
              </w:rPr>
              <w:t>до</w:t>
            </w:r>
          </w:p>
          <w:p w:rsidR="002A4BAF" w:rsidRDefault="00ED4019">
            <w:pPr>
              <w:pStyle w:val="a9"/>
              <w:shd w:val="clear" w:color="auto" w:fill="auto"/>
              <w:ind w:firstLine="340"/>
              <w:rPr>
                <w:sz w:val="22"/>
                <w:szCs w:val="22"/>
              </w:rPr>
            </w:pPr>
            <w:r>
              <w:rPr>
                <w:sz w:val="22"/>
                <w:szCs w:val="22"/>
              </w:rPr>
              <w:t>года</w:t>
            </w:r>
          </w:p>
        </w:tc>
        <w:tc>
          <w:tcPr>
            <w:tcW w:w="994" w:type="dxa"/>
            <w:tcBorders>
              <w:top w:val="single" w:sz="4" w:space="0" w:color="auto"/>
              <w:left w:val="single" w:sz="4" w:space="0" w:color="auto"/>
            </w:tcBorders>
            <w:shd w:val="clear" w:color="auto" w:fill="FFFFFF"/>
          </w:tcPr>
          <w:p w:rsidR="002A4BAF" w:rsidRDefault="00ED4019">
            <w:pPr>
              <w:pStyle w:val="a9"/>
              <w:shd w:val="clear" w:color="auto" w:fill="auto"/>
              <w:spacing w:after="80"/>
              <w:ind w:firstLine="0"/>
              <w:jc w:val="center"/>
              <w:rPr>
                <w:sz w:val="22"/>
                <w:szCs w:val="22"/>
              </w:rPr>
            </w:pPr>
            <w:r>
              <w:rPr>
                <w:sz w:val="22"/>
                <w:szCs w:val="22"/>
              </w:rPr>
              <w:t>свыше</w:t>
            </w:r>
          </w:p>
          <w:p w:rsidR="002A4BAF" w:rsidRDefault="00ED4019">
            <w:pPr>
              <w:pStyle w:val="a9"/>
              <w:shd w:val="clear" w:color="auto" w:fill="auto"/>
              <w:ind w:firstLine="0"/>
              <w:jc w:val="center"/>
              <w:rPr>
                <w:sz w:val="22"/>
                <w:szCs w:val="22"/>
              </w:rPr>
            </w:pPr>
            <w:r>
              <w:rPr>
                <w:sz w:val="22"/>
                <w:szCs w:val="22"/>
              </w:rPr>
              <w:t>года</w:t>
            </w:r>
          </w:p>
        </w:tc>
        <w:tc>
          <w:tcPr>
            <w:tcW w:w="893"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59" w:lineRule="auto"/>
              <w:ind w:firstLine="0"/>
              <w:jc w:val="center"/>
              <w:rPr>
                <w:sz w:val="22"/>
                <w:szCs w:val="22"/>
              </w:rPr>
            </w:pPr>
            <w:r>
              <w:rPr>
                <w:sz w:val="22"/>
                <w:szCs w:val="22"/>
              </w:rPr>
              <w:t>до двух лет</w:t>
            </w:r>
          </w:p>
        </w:tc>
        <w:tc>
          <w:tcPr>
            <w:tcW w:w="1123"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свыше двух</w:t>
            </w:r>
          </w:p>
          <w:p w:rsidR="002A4BAF" w:rsidRDefault="00ED4019">
            <w:pPr>
              <w:pStyle w:val="a9"/>
              <w:shd w:val="clear" w:color="auto" w:fill="auto"/>
              <w:ind w:firstLine="0"/>
              <w:jc w:val="center"/>
              <w:rPr>
                <w:sz w:val="22"/>
                <w:szCs w:val="22"/>
              </w:rPr>
            </w:pPr>
            <w:r>
              <w:rPr>
                <w:sz w:val="22"/>
                <w:szCs w:val="22"/>
              </w:rPr>
              <w:t>лет</w:t>
            </w:r>
          </w:p>
        </w:tc>
        <w:tc>
          <w:tcPr>
            <w:tcW w:w="1992" w:type="dxa"/>
            <w:vMerge/>
            <w:tcBorders>
              <w:left w:val="single" w:sz="4" w:space="0" w:color="auto"/>
            </w:tcBorders>
            <w:shd w:val="clear" w:color="auto" w:fill="FFFFFF"/>
          </w:tcPr>
          <w:p w:rsidR="002A4BAF" w:rsidRDefault="002A4BAF"/>
        </w:tc>
        <w:tc>
          <w:tcPr>
            <w:tcW w:w="1661" w:type="dxa"/>
            <w:vMerge/>
            <w:tcBorders>
              <w:left w:val="single" w:sz="4" w:space="0" w:color="auto"/>
              <w:right w:val="single" w:sz="4" w:space="0" w:color="auto"/>
            </w:tcBorders>
            <w:shd w:val="clear" w:color="auto" w:fill="FFFFFF"/>
          </w:tcPr>
          <w:p w:rsidR="002A4BAF" w:rsidRDefault="002A4BAF"/>
        </w:tc>
      </w:tr>
      <w:tr w:rsidR="002A4BAF">
        <w:trPr>
          <w:trHeight w:hRule="exact" w:val="283"/>
          <w:jc w:val="center"/>
        </w:trPr>
        <w:tc>
          <w:tcPr>
            <w:tcW w:w="1661"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Контрольные</w:t>
            </w:r>
          </w:p>
        </w:tc>
        <w:tc>
          <w:tcPr>
            <w:tcW w:w="782"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w:t>
            </w:r>
          </w:p>
        </w:tc>
        <w:tc>
          <w:tcPr>
            <w:tcW w:w="994"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w:t>
            </w:r>
          </w:p>
        </w:tc>
        <w:tc>
          <w:tcPr>
            <w:tcW w:w="893"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4</w:t>
            </w:r>
          </w:p>
        </w:tc>
        <w:tc>
          <w:tcPr>
            <w:tcW w:w="1123"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5</w:t>
            </w:r>
          </w:p>
        </w:tc>
        <w:tc>
          <w:tcPr>
            <w:tcW w:w="1992"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6</w:t>
            </w:r>
          </w:p>
        </w:tc>
        <w:tc>
          <w:tcPr>
            <w:tcW w:w="1661" w:type="dxa"/>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6</w:t>
            </w:r>
          </w:p>
        </w:tc>
      </w:tr>
      <w:tr w:rsidR="002A4BAF">
        <w:trPr>
          <w:trHeight w:hRule="exact" w:val="283"/>
          <w:jc w:val="center"/>
        </w:trPr>
        <w:tc>
          <w:tcPr>
            <w:tcW w:w="1661"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Отборочные</w:t>
            </w:r>
          </w:p>
        </w:tc>
        <w:tc>
          <w:tcPr>
            <w:tcW w:w="782"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w:t>
            </w:r>
          </w:p>
        </w:tc>
        <w:tc>
          <w:tcPr>
            <w:tcW w:w="994"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w:t>
            </w:r>
          </w:p>
        </w:tc>
        <w:tc>
          <w:tcPr>
            <w:tcW w:w="893"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1</w:t>
            </w:r>
          </w:p>
        </w:tc>
        <w:tc>
          <w:tcPr>
            <w:tcW w:w="1123"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2</w:t>
            </w:r>
          </w:p>
        </w:tc>
        <w:tc>
          <w:tcPr>
            <w:tcW w:w="1992"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2</w:t>
            </w:r>
          </w:p>
        </w:tc>
        <w:tc>
          <w:tcPr>
            <w:tcW w:w="1661" w:type="dxa"/>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2</w:t>
            </w:r>
          </w:p>
        </w:tc>
      </w:tr>
      <w:tr w:rsidR="002A4BAF">
        <w:trPr>
          <w:trHeight w:hRule="exact" w:val="283"/>
          <w:jc w:val="center"/>
        </w:trPr>
        <w:tc>
          <w:tcPr>
            <w:tcW w:w="1661"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Основные</w:t>
            </w:r>
          </w:p>
        </w:tc>
        <w:tc>
          <w:tcPr>
            <w:tcW w:w="782"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w:t>
            </w:r>
          </w:p>
        </w:tc>
        <w:tc>
          <w:tcPr>
            <w:tcW w:w="994"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w:t>
            </w:r>
          </w:p>
        </w:tc>
        <w:tc>
          <w:tcPr>
            <w:tcW w:w="893"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1</w:t>
            </w:r>
          </w:p>
        </w:tc>
        <w:tc>
          <w:tcPr>
            <w:tcW w:w="1123"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1</w:t>
            </w:r>
          </w:p>
        </w:tc>
        <w:tc>
          <w:tcPr>
            <w:tcW w:w="1992"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2</w:t>
            </w:r>
          </w:p>
        </w:tc>
        <w:tc>
          <w:tcPr>
            <w:tcW w:w="1661" w:type="dxa"/>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2</w:t>
            </w:r>
          </w:p>
        </w:tc>
      </w:tr>
      <w:tr w:rsidR="002A4BAF">
        <w:trPr>
          <w:trHeight w:hRule="exact" w:val="307"/>
          <w:jc w:val="center"/>
        </w:trPr>
        <w:tc>
          <w:tcPr>
            <w:tcW w:w="1661"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Главные</w:t>
            </w:r>
          </w:p>
        </w:tc>
        <w:tc>
          <w:tcPr>
            <w:tcW w:w="782"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w:t>
            </w:r>
          </w:p>
        </w:tc>
        <w:tc>
          <w:tcPr>
            <w:tcW w:w="994"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w:t>
            </w:r>
          </w:p>
        </w:tc>
        <w:tc>
          <w:tcPr>
            <w:tcW w:w="893"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w:t>
            </w:r>
          </w:p>
        </w:tc>
        <w:tc>
          <w:tcPr>
            <w:tcW w:w="1123" w:type="dxa"/>
            <w:tcBorders>
              <w:top w:val="single" w:sz="4" w:space="0" w:color="auto"/>
              <w:left w:val="single" w:sz="4" w:space="0" w:color="auto"/>
              <w:bottom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1</w:t>
            </w:r>
          </w:p>
        </w:tc>
        <w:tc>
          <w:tcPr>
            <w:tcW w:w="1992" w:type="dxa"/>
            <w:tcBorders>
              <w:top w:val="single" w:sz="4" w:space="0" w:color="auto"/>
              <w:left w:val="single" w:sz="4" w:space="0" w:color="auto"/>
              <w:bottom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1</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1</w:t>
            </w:r>
          </w:p>
        </w:tc>
      </w:tr>
    </w:tbl>
    <w:p w:rsidR="002A4BAF" w:rsidRDefault="002A4BAF">
      <w:pPr>
        <w:spacing w:after="199" w:line="1" w:lineRule="exact"/>
      </w:pPr>
    </w:p>
    <w:p w:rsidR="002A4BAF" w:rsidRDefault="00ED4019">
      <w:pPr>
        <w:pStyle w:val="22"/>
        <w:shd w:val="clear" w:color="auto" w:fill="auto"/>
        <w:spacing w:after="240" w:line="209" w:lineRule="auto"/>
        <w:jc w:val="center"/>
        <w:rPr>
          <w:sz w:val="22"/>
          <w:szCs w:val="22"/>
        </w:rPr>
      </w:pPr>
      <w:r>
        <w:rPr>
          <w:b/>
          <w:bCs/>
          <w:color w:val="000000"/>
          <w:sz w:val="22"/>
          <w:szCs w:val="22"/>
        </w:rPr>
        <w:t>1.4 Требования к экипировке, спортивному инвентарю и оборудованию по виду спорта</w:t>
      </w:r>
      <w:r>
        <w:rPr>
          <w:b/>
          <w:bCs/>
          <w:color w:val="000000"/>
          <w:sz w:val="22"/>
          <w:szCs w:val="22"/>
        </w:rPr>
        <w:br/>
        <w:t xml:space="preserve">бокс </w:t>
      </w:r>
      <w:r w:rsidR="00512909">
        <w:rPr>
          <w:b/>
          <w:bCs/>
          <w:color w:val="000000"/>
          <w:sz w:val="22"/>
          <w:szCs w:val="22"/>
        </w:rPr>
        <w:t>(</w:t>
      </w:r>
      <w:r w:rsidRPr="00512909">
        <w:rPr>
          <w:bCs/>
          <w:color w:val="000000"/>
          <w:sz w:val="22"/>
          <w:szCs w:val="22"/>
        </w:rPr>
        <w:t>приведены в таблицах 14,15</w:t>
      </w:r>
      <w:r w:rsidR="00512909">
        <w:rPr>
          <w:bCs/>
          <w:color w:val="000000"/>
          <w:sz w:val="22"/>
          <w:szCs w:val="22"/>
        </w:rPr>
        <w:t>)</w:t>
      </w:r>
      <w:r>
        <w:rPr>
          <w:b/>
          <w:bCs/>
          <w:color w:val="000000"/>
          <w:sz w:val="22"/>
          <w:szCs w:val="22"/>
        </w:rPr>
        <w:t>.</w:t>
      </w:r>
    </w:p>
    <w:p w:rsidR="002A4BAF" w:rsidRDefault="000F749C">
      <w:pPr>
        <w:pStyle w:val="a7"/>
        <w:shd w:val="clear" w:color="auto" w:fill="auto"/>
      </w:pPr>
      <w:r>
        <w:t xml:space="preserve">    </w:t>
      </w:r>
      <w:r w:rsidR="00ED4019">
        <w:t>Таблица 1</w:t>
      </w:r>
      <w:r>
        <w:t>5</w:t>
      </w:r>
    </w:p>
    <w:p w:rsidR="002A4BAF" w:rsidRDefault="00ED4019">
      <w:pPr>
        <w:pStyle w:val="a7"/>
        <w:shd w:val="clear" w:color="auto" w:fill="auto"/>
        <w:ind w:left="182"/>
      </w:pPr>
      <w:r>
        <w:t>Оборудование и спортивный инвентарь, необходимые для организации спортивной подготовки по виду спорта бокс</w:t>
      </w:r>
    </w:p>
    <w:p w:rsidR="00C91EA7" w:rsidRDefault="00C91EA7">
      <w:pPr>
        <w:pStyle w:val="a7"/>
        <w:shd w:val="clear" w:color="auto" w:fill="auto"/>
        <w:ind w:left="182"/>
      </w:pPr>
    </w:p>
    <w:tbl>
      <w:tblPr>
        <w:tblOverlap w:val="never"/>
        <w:tblW w:w="0" w:type="auto"/>
        <w:jc w:val="right"/>
        <w:tblInd w:w="-720" w:type="dxa"/>
        <w:tblLayout w:type="fixed"/>
        <w:tblCellMar>
          <w:left w:w="10" w:type="dxa"/>
          <w:right w:w="10" w:type="dxa"/>
        </w:tblCellMar>
        <w:tblLook w:val="0000" w:firstRow="0" w:lastRow="0" w:firstColumn="0" w:lastColumn="0" w:noHBand="0" w:noVBand="0"/>
      </w:tblPr>
      <w:tblGrid>
        <w:gridCol w:w="567"/>
        <w:gridCol w:w="283"/>
        <w:gridCol w:w="5376"/>
        <w:gridCol w:w="2179"/>
        <w:gridCol w:w="87"/>
        <w:gridCol w:w="1418"/>
        <w:gridCol w:w="36"/>
      </w:tblGrid>
      <w:tr w:rsidR="002A4BAF" w:rsidTr="00C91EA7">
        <w:trPr>
          <w:trHeight w:hRule="exact" w:val="744"/>
          <w:jc w:val="right"/>
        </w:trPr>
        <w:tc>
          <w:tcPr>
            <w:tcW w:w="850" w:type="dxa"/>
            <w:gridSpan w:val="2"/>
            <w:tcBorders>
              <w:top w:val="single" w:sz="4" w:space="0" w:color="auto"/>
              <w:left w:val="single" w:sz="4" w:space="0" w:color="auto"/>
            </w:tcBorders>
            <w:shd w:val="clear" w:color="auto" w:fill="FFFFFF"/>
          </w:tcPr>
          <w:p w:rsidR="002A4BAF" w:rsidRDefault="00ED4019">
            <w:pPr>
              <w:pStyle w:val="a9"/>
              <w:shd w:val="clear" w:color="auto" w:fill="auto"/>
              <w:ind w:firstLine="380"/>
              <w:rPr>
                <w:sz w:val="22"/>
                <w:szCs w:val="22"/>
              </w:rPr>
            </w:pPr>
            <w:r>
              <w:rPr>
                <w:sz w:val="22"/>
                <w:szCs w:val="22"/>
              </w:rPr>
              <w:t>№</w:t>
            </w:r>
          </w:p>
          <w:p w:rsidR="002A4BAF" w:rsidRDefault="00ED4019">
            <w:pPr>
              <w:pStyle w:val="a9"/>
              <w:shd w:val="clear" w:color="auto" w:fill="auto"/>
              <w:ind w:firstLine="0"/>
              <w:jc w:val="center"/>
              <w:rPr>
                <w:sz w:val="22"/>
                <w:szCs w:val="22"/>
              </w:rPr>
            </w:pPr>
            <w:proofErr w:type="gramStart"/>
            <w:r>
              <w:rPr>
                <w:sz w:val="22"/>
                <w:szCs w:val="22"/>
              </w:rPr>
              <w:t>п</w:t>
            </w:r>
            <w:proofErr w:type="gramEnd"/>
            <w:r>
              <w:rPr>
                <w:sz w:val="22"/>
                <w:szCs w:val="22"/>
              </w:rPr>
              <w:t>/п</w:t>
            </w:r>
          </w:p>
        </w:tc>
        <w:tc>
          <w:tcPr>
            <w:tcW w:w="5376"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Наименование</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spacing w:line="298" w:lineRule="auto"/>
              <w:ind w:firstLine="0"/>
              <w:jc w:val="center"/>
              <w:rPr>
                <w:sz w:val="22"/>
                <w:szCs w:val="22"/>
              </w:rPr>
            </w:pPr>
            <w:r>
              <w:rPr>
                <w:sz w:val="22"/>
                <w:szCs w:val="22"/>
              </w:rPr>
              <w:t>Единица измерения</w:t>
            </w:r>
          </w:p>
        </w:tc>
        <w:tc>
          <w:tcPr>
            <w:tcW w:w="1541" w:type="dxa"/>
            <w:gridSpan w:val="3"/>
            <w:tcBorders>
              <w:top w:val="single" w:sz="4" w:space="0" w:color="auto"/>
              <w:left w:val="single" w:sz="4" w:space="0" w:color="auto"/>
              <w:right w:val="single" w:sz="4" w:space="0" w:color="auto"/>
            </w:tcBorders>
            <w:shd w:val="clear" w:color="auto" w:fill="FFFFFF"/>
            <w:vAlign w:val="bottom"/>
          </w:tcPr>
          <w:p w:rsidR="002A4BAF" w:rsidRDefault="00ED4019">
            <w:pPr>
              <w:pStyle w:val="a9"/>
              <w:shd w:val="clear" w:color="auto" w:fill="auto"/>
              <w:ind w:firstLine="0"/>
              <w:jc w:val="center"/>
              <w:rPr>
                <w:sz w:val="22"/>
                <w:szCs w:val="22"/>
              </w:rPr>
            </w:pPr>
            <w:r>
              <w:rPr>
                <w:sz w:val="22"/>
                <w:szCs w:val="22"/>
              </w:rPr>
              <w:t xml:space="preserve">Количеств </w:t>
            </w:r>
            <w:proofErr w:type="gramStart"/>
            <w:r>
              <w:rPr>
                <w:sz w:val="22"/>
                <w:szCs w:val="22"/>
              </w:rPr>
              <w:t>о</w:t>
            </w:r>
            <w:proofErr w:type="gramEnd"/>
            <w:r>
              <w:rPr>
                <w:sz w:val="22"/>
                <w:szCs w:val="22"/>
              </w:rPr>
              <w:t xml:space="preserve"> изделий</w:t>
            </w:r>
          </w:p>
        </w:tc>
      </w:tr>
      <w:tr w:rsidR="002A4BAF" w:rsidTr="00C91EA7">
        <w:trPr>
          <w:trHeight w:hRule="exact" w:val="288"/>
          <w:jc w:val="right"/>
        </w:trPr>
        <w:tc>
          <w:tcPr>
            <w:tcW w:w="850" w:type="dxa"/>
            <w:gridSpan w:val="2"/>
            <w:tcBorders>
              <w:top w:val="single" w:sz="4" w:space="0" w:color="auto"/>
              <w:left w:val="single" w:sz="4" w:space="0" w:color="auto"/>
            </w:tcBorders>
            <w:shd w:val="clear" w:color="auto" w:fill="FFFFFF"/>
          </w:tcPr>
          <w:p w:rsidR="002A4BAF" w:rsidRDefault="002A4BAF">
            <w:pPr>
              <w:rPr>
                <w:sz w:val="10"/>
                <w:szCs w:val="10"/>
              </w:rPr>
            </w:pPr>
          </w:p>
        </w:tc>
        <w:tc>
          <w:tcPr>
            <w:tcW w:w="7555" w:type="dxa"/>
            <w:gridSpan w:val="2"/>
            <w:tcBorders>
              <w:top w:val="single" w:sz="4" w:space="0" w:color="auto"/>
            </w:tcBorders>
            <w:shd w:val="clear" w:color="auto" w:fill="FFFFFF"/>
          </w:tcPr>
          <w:p w:rsidR="002A4BAF" w:rsidRDefault="00ED4019">
            <w:pPr>
              <w:pStyle w:val="a9"/>
              <w:shd w:val="clear" w:color="auto" w:fill="auto"/>
              <w:ind w:right="460" w:firstLine="0"/>
              <w:jc w:val="right"/>
              <w:rPr>
                <w:sz w:val="22"/>
                <w:szCs w:val="22"/>
              </w:rPr>
            </w:pPr>
            <w:r>
              <w:rPr>
                <w:sz w:val="22"/>
                <w:szCs w:val="22"/>
              </w:rPr>
              <w:t>Оборудование, спортивный инвентарь</w:t>
            </w:r>
          </w:p>
        </w:tc>
        <w:tc>
          <w:tcPr>
            <w:tcW w:w="1541" w:type="dxa"/>
            <w:gridSpan w:val="3"/>
            <w:tcBorders>
              <w:top w:val="single" w:sz="4" w:space="0" w:color="auto"/>
              <w:right w:val="single" w:sz="4" w:space="0" w:color="auto"/>
            </w:tcBorders>
            <w:shd w:val="clear" w:color="auto" w:fill="FFFFFF"/>
          </w:tcPr>
          <w:p w:rsidR="002A4BAF" w:rsidRDefault="002A4BAF">
            <w:pPr>
              <w:rPr>
                <w:sz w:val="10"/>
                <w:szCs w:val="10"/>
              </w:rPr>
            </w:pPr>
          </w:p>
        </w:tc>
      </w:tr>
      <w:tr w:rsidR="002A4BAF" w:rsidTr="00C91EA7">
        <w:trPr>
          <w:trHeight w:hRule="exact" w:val="283"/>
          <w:jc w:val="right"/>
        </w:trPr>
        <w:tc>
          <w:tcPr>
            <w:tcW w:w="567" w:type="dxa"/>
            <w:tcBorders>
              <w:top w:val="single" w:sz="4" w:space="0" w:color="auto"/>
              <w:left w:val="single" w:sz="4" w:space="0" w:color="auto"/>
            </w:tcBorders>
            <w:shd w:val="clear" w:color="auto" w:fill="FFFFFF"/>
            <w:vAlign w:val="bottom"/>
          </w:tcPr>
          <w:p w:rsidR="002A4BAF" w:rsidRDefault="00ED4019" w:rsidP="00C91EA7">
            <w:pPr>
              <w:pStyle w:val="a9"/>
              <w:shd w:val="clear" w:color="auto" w:fill="auto"/>
              <w:ind w:firstLine="0"/>
              <w:jc w:val="center"/>
              <w:rPr>
                <w:sz w:val="22"/>
                <w:szCs w:val="22"/>
              </w:rPr>
            </w:pPr>
            <w:r>
              <w:rPr>
                <w:sz w:val="22"/>
                <w:szCs w:val="22"/>
              </w:rPr>
              <w:t>1.</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Груша боксерская набивная</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штук</w:t>
            </w:r>
          </w:p>
        </w:tc>
        <w:tc>
          <w:tcPr>
            <w:tcW w:w="1541" w:type="dxa"/>
            <w:gridSpan w:val="3"/>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700"/>
              <w:jc w:val="both"/>
              <w:rPr>
                <w:sz w:val="22"/>
                <w:szCs w:val="22"/>
              </w:rPr>
            </w:pPr>
            <w:r>
              <w:rPr>
                <w:sz w:val="22"/>
                <w:szCs w:val="22"/>
              </w:rPr>
              <w:t>3</w:t>
            </w:r>
          </w:p>
        </w:tc>
      </w:tr>
      <w:tr w:rsidR="002A4BAF" w:rsidTr="00C91EA7">
        <w:trPr>
          <w:trHeight w:hRule="exact" w:val="288"/>
          <w:jc w:val="right"/>
        </w:trPr>
        <w:tc>
          <w:tcPr>
            <w:tcW w:w="567"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2.</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Груша боксерская пневматическая</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штук</w:t>
            </w:r>
          </w:p>
        </w:tc>
        <w:tc>
          <w:tcPr>
            <w:tcW w:w="1541" w:type="dxa"/>
            <w:gridSpan w:val="3"/>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700"/>
              <w:jc w:val="both"/>
              <w:rPr>
                <w:sz w:val="22"/>
                <w:szCs w:val="22"/>
              </w:rPr>
            </w:pPr>
            <w:r>
              <w:rPr>
                <w:sz w:val="22"/>
                <w:szCs w:val="22"/>
              </w:rPr>
              <w:t>3</w:t>
            </w:r>
          </w:p>
        </w:tc>
      </w:tr>
      <w:tr w:rsidR="002A4BAF" w:rsidTr="00C91EA7">
        <w:trPr>
          <w:trHeight w:hRule="exact" w:val="288"/>
          <w:jc w:val="right"/>
        </w:trPr>
        <w:tc>
          <w:tcPr>
            <w:tcW w:w="567"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3.</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Мешок боксерский</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штук</w:t>
            </w:r>
          </w:p>
        </w:tc>
        <w:tc>
          <w:tcPr>
            <w:tcW w:w="1541" w:type="dxa"/>
            <w:gridSpan w:val="3"/>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700"/>
              <w:jc w:val="both"/>
              <w:rPr>
                <w:sz w:val="22"/>
                <w:szCs w:val="22"/>
              </w:rPr>
            </w:pPr>
            <w:r>
              <w:rPr>
                <w:sz w:val="22"/>
                <w:szCs w:val="22"/>
              </w:rPr>
              <w:t>5</w:t>
            </w:r>
          </w:p>
        </w:tc>
      </w:tr>
      <w:tr w:rsidR="002A4BAF" w:rsidTr="00C91EA7">
        <w:trPr>
          <w:trHeight w:hRule="exact" w:val="456"/>
          <w:jc w:val="right"/>
        </w:trPr>
        <w:tc>
          <w:tcPr>
            <w:tcW w:w="567"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4.</w:t>
            </w:r>
          </w:p>
        </w:tc>
        <w:tc>
          <w:tcPr>
            <w:tcW w:w="5659" w:type="dxa"/>
            <w:gridSpan w:val="2"/>
            <w:tcBorders>
              <w:top w:val="single" w:sz="4" w:space="0" w:color="auto"/>
              <w:left w:val="single" w:sz="4" w:space="0" w:color="auto"/>
            </w:tcBorders>
            <w:shd w:val="clear" w:color="auto" w:fill="FFFFFF"/>
            <w:vAlign w:val="bottom"/>
          </w:tcPr>
          <w:p w:rsidR="002A4BAF" w:rsidRDefault="00ED4019" w:rsidP="00512909">
            <w:pPr>
              <w:pStyle w:val="a9"/>
              <w:shd w:val="clear" w:color="auto" w:fill="auto"/>
              <w:spacing w:line="214" w:lineRule="auto"/>
              <w:ind w:left="132" w:hanging="132"/>
              <w:rPr>
                <w:sz w:val="22"/>
                <w:szCs w:val="22"/>
              </w:rPr>
            </w:pPr>
            <w:r>
              <w:rPr>
                <w:sz w:val="22"/>
                <w:szCs w:val="22"/>
              </w:rPr>
              <w:t xml:space="preserve">Ринг боксерский </w:t>
            </w:r>
            <w:r w:rsidRPr="00B0195A">
              <w:rPr>
                <w:sz w:val="22"/>
                <w:szCs w:val="22"/>
                <w:lang w:eastAsia="en-US" w:bidi="en-US"/>
              </w:rPr>
              <w:t>(6</w:t>
            </w:r>
            <w:r>
              <w:rPr>
                <w:sz w:val="22"/>
                <w:szCs w:val="22"/>
                <w:lang w:val="en-US" w:eastAsia="en-US" w:bidi="en-US"/>
              </w:rPr>
              <w:t>x</w:t>
            </w:r>
            <w:r w:rsidRPr="00B0195A">
              <w:rPr>
                <w:sz w:val="22"/>
                <w:szCs w:val="22"/>
                <w:lang w:eastAsia="en-US" w:bidi="en-US"/>
              </w:rPr>
              <w:t xml:space="preserve">6 </w:t>
            </w:r>
            <w:r>
              <w:rPr>
                <w:sz w:val="22"/>
                <w:szCs w:val="22"/>
              </w:rPr>
              <w:t xml:space="preserve">м) на помосте </w:t>
            </w:r>
            <w:r w:rsidRPr="00B0195A">
              <w:rPr>
                <w:sz w:val="22"/>
                <w:szCs w:val="22"/>
                <w:lang w:eastAsia="en-US" w:bidi="en-US"/>
              </w:rPr>
              <w:t>(8</w:t>
            </w:r>
            <w:r>
              <w:rPr>
                <w:sz w:val="22"/>
                <w:szCs w:val="22"/>
                <w:lang w:val="en-US" w:eastAsia="en-US" w:bidi="en-US"/>
              </w:rPr>
              <w:t>x</w:t>
            </w:r>
            <w:r w:rsidRPr="00B0195A">
              <w:rPr>
                <w:sz w:val="22"/>
                <w:szCs w:val="22"/>
                <w:lang w:eastAsia="en-US" w:bidi="en-US"/>
              </w:rPr>
              <w:t xml:space="preserve">8 </w:t>
            </w:r>
            <w:r>
              <w:rPr>
                <w:sz w:val="22"/>
                <w:szCs w:val="22"/>
              </w:rPr>
              <w:t>м)</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комплект</w:t>
            </w:r>
          </w:p>
        </w:tc>
        <w:tc>
          <w:tcPr>
            <w:tcW w:w="1541" w:type="dxa"/>
            <w:gridSpan w:val="3"/>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700"/>
              <w:jc w:val="both"/>
              <w:rPr>
                <w:sz w:val="22"/>
                <w:szCs w:val="22"/>
              </w:rPr>
            </w:pPr>
            <w:r>
              <w:rPr>
                <w:sz w:val="22"/>
                <w:szCs w:val="22"/>
              </w:rPr>
              <w:t>1</w:t>
            </w:r>
          </w:p>
        </w:tc>
      </w:tr>
      <w:tr w:rsidR="002A4BAF" w:rsidTr="00C91EA7">
        <w:trPr>
          <w:trHeight w:hRule="exact" w:val="278"/>
          <w:jc w:val="right"/>
        </w:trPr>
        <w:tc>
          <w:tcPr>
            <w:tcW w:w="567"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5.</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Перчатки боксерские</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пара</w:t>
            </w:r>
          </w:p>
        </w:tc>
        <w:tc>
          <w:tcPr>
            <w:tcW w:w="1541" w:type="dxa"/>
            <w:gridSpan w:val="3"/>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700"/>
              <w:jc w:val="both"/>
              <w:rPr>
                <w:sz w:val="22"/>
                <w:szCs w:val="22"/>
              </w:rPr>
            </w:pPr>
            <w:r>
              <w:rPr>
                <w:sz w:val="22"/>
                <w:szCs w:val="22"/>
              </w:rPr>
              <w:t>24</w:t>
            </w:r>
          </w:p>
        </w:tc>
      </w:tr>
      <w:tr w:rsidR="002A4BAF" w:rsidTr="00C91EA7">
        <w:trPr>
          <w:trHeight w:hRule="exact" w:val="283"/>
          <w:jc w:val="right"/>
        </w:trPr>
        <w:tc>
          <w:tcPr>
            <w:tcW w:w="567" w:type="dxa"/>
            <w:tcBorders>
              <w:top w:val="single" w:sz="4" w:space="0" w:color="auto"/>
              <w:left w:val="single" w:sz="4" w:space="0" w:color="auto"/>
            </w:tcBorders>
            <w:shd w:val="clear" w:color="auto" w:fill="FFFFFF"/>
            <w:vAlign w:val="bottom"/>
          </w:tcPr>
          <w:p w:rsidR="002A4BAF" w:rsidRDefault="00ED4019" w:rsidP="00C91EA7">
            <w:pPr>
              <w:pStyle w:val="a9"/>
              <w:shd w:val="clear" w:color="auto" w:fill="auto"/>
              <w:ind w:firstLine="0"/>
              <w:jc w:val="center"/>
              <w:rPr>
                <w:sz w:val="22"/>
                <w:szCs w:val="22"/>
              </w:rPr>
            </w:pPr>
            <w:r>
              <w:rPr>
                <w:sz w:val="22"/>
                <w:szCs w:val="22"/>
              </w:rPr>
              <w:t>6.</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Перчатки боксерские снарядные</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пара</w:t>
            </w:r>
          </w:p>
        </w:tc>
        <w:tc>
          <w:tcPr>
            <w:tcW w:w="1541" w:type="dxa"/>
            <w:gridSpan w:val="3"/>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700"/>
              <w:jc w:val="both"/>
              <w:rPr>
                <w:sz w:val="22"/>
                <w:szCs w:val="22"/>
              </w:rPr>
            </w:pPr>
            <w:r>
              <w:rPr>
                <w:sz w:val="22"/>
                <w:szCs w:val="22"/>
              </w:rPr>
              <w:t>15</w:t>
            </w:r>
          </w:p>
        </w:tc>
      </w:tr>
      <w:tr w:rsidR="002A4BAF" w:rsidTr="00C91EA7">
        <w:trPr>
          <w:trHeight w:hRule="exact" w:val="283"/>
          <w:jc w:val="right"/>
        </w:trPr>
        <w:tc>
          <w:tcPr>
            <w:tcW w:w="567"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7.</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Шлем боксерский</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штук</w:t>
            </w:r>
          </w:p>
        </w:tc>
        <w:tc>
          <w:tcPr>
            <w:tcW w:w="1541" w:type="dxa"/>
            <w:gridSpan w:val="3"/>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700"/>
              <w:jc w:val="both"/>
              <w:rPr>
                <w:sz w:val="22"/>
                <w:szCs w:val="22"/>
              </w:rPr>
            </w:pPr>
            <w:r>
              <w:rPr>
                <w:sz w:val="22"/>
                <w:szCs w:val="22"/>
              </w:rPr>
              <w:t>15</w:t>
            </w:r>
          </w:p>
        </w:tc>
      </w:tr>
      <w:tr w:rsidR="002A4BAF" w:rsidTr="00C91EA7">
        <w:trPr>
          <w:trHeight w:hRule="exact" w:val="298"/>
          <w:jc w:val="right"/>
        </w:trPr>
        <w:tc>
          <w:tcPr>
            <w:tcW w:w="567" w:type="dxa"/>
            <w:tcBorders>
              <w:top w:val="single" w:sz="4" w:space="0" w:color="auto"/>
              <w:left w:val="single" w:sz="4" w:space="0" w:color="auto"/>
            </w:tcBorders>
            <w:shd w:val="clear" w:color="auto" w:fill="FFFFFF"/>
          </w:tcPr>
          <w:p w:rsidR="002A4BAF" w:rsidRDefault="002A4BAF" w:rsidP="00C91EA7">
            <w:pPr>
              <w:jc w:val="center"/>
              <w:rPr>
                <w:sz w:val="10"/>
                <w:szCs w:val="10"/>
              </w:rPr>
            </w:pPr>
          </w:p>
        </w:tc>
        <w:tc>
          <w:tcPr>
            <w:tcW w:w="5659" w:type="dxa"/>
            <w:gridSpan w:val="2"/>
            <w:tcBorders>
              <w:top w:val="single" w:sz="4" w:space="0" w:color="auto"/>
            </w:tcBorders>
            <w:shd w:val="clear" w:color="auto" w:fill="FFFFFF"/>
          </w:tcPr>
          <w:p w:rsidR="002A4BAF" w:rsidRDefault="00ED4019" w:rsidP="00512909">
            <w:pPr>
              <w:pStyle w:val="a9"/>
              <w:shd w:val="clear" w:color="auto" w:fill="auto"/>
              <w:ind w:left="132" w:hanging="132"/>
              <w:rPr>
                <w:sz w:val="22"/>
                <w:szCs w:val="22"/>
              </w:rPr>
            </w:pPr>
            <w:proofErr w:type="gramStart"/>
            <w:r>
              <w:rPr>
                <w:sz w:val="22"/>
                <w:szCs w:val="22"/>
              </w:rPr>
              <w:t>Дополнительное</w:t>
            </w:r>
            <w:proofErr w:type="gramEnd"/>
            <w:r>
              <w:rPr>
                <w:sz w:val="22"/>
                <w:szCs w:val="22"/>
              </w:rPr>
              <w:t xml:space="preserve"> и вспомогательное обор</w:t>
            </w:r>
          </w:p>
        </w:tc>
        <w:tc>
          <w:tcPr>
            <w:tcW w:w="3720" w:type="dxa"/>
            <w:gridSpan w:val="4"/>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0"/>
              <w:rPr>
                <w:sz w:val="22"/>
                <w:szCs w:val="22"/>
              </w:rPr>
            </w:pPr>
            <w:proofErr w:type="spellStart"/>
            <w:r>
              <w:rPr>
                <w:sz w:val="22"/>
                <w:szCs w:val="22"/>
              </w:rPr>
              <w:t>эудование</w:t>
            </w:r>
            <w:proofErr w:type="spellEnd"/>
            <w:r>
              <w:rPr>
                <w:sz w:val="22"/>
                <w:szCs w:val="22"/>
              </w:rPr>
              <w:t xml:space="preserve"> и спортивный инвентарь</w:t>
            </w:r>
          </w:p>
        </w:tc>
      </w:tr>
      <w:tr w:rsidR="002A4BAF" w:rsidTr="00C91EA7">
        <w:trPr>
          <w:trHeight w:hRule="exact" w:val="322"/>
          <w:jc w:val="right"/>
        </w:trPr>
        <w:tc>
          <w:tcPr>
            <w:tcW w:w="567"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8.</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Гантели массивные (от 1,5 до 6 кг)</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комплект</w:t>
            </w:r>
          </w:p>
        </w:tc>
        <w:tc>
          <w:tcPr>
            <w:tcW w:w="1541" w:type="dxa"/>
            <w:gridSpan w:val="3"/>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700"/>
              <w:jc w:val="both"/>
              <w:rPr>
                <w:sz w:val="22"/>
                <w:szCs w:val="22"/>
              </w:rPr>
            </w:pPr>
            <w:r>
              <w:rPr>
                <w:sz w:val="22"/>
                <w:szCs w:val="22"/>
              </w:rPr>
              <w:t>4</w:t>
            </w:r>
          </w:p>
        </w:tc>
      </w:tr>
      <w:tr w:rsidR="002A4BAF" w:rsidTr="00C91EA7">
        <w:trPr>
          <w:trHeight w:hRule="exact" w:val="288"/>
          <w:jc w:val="right"/>
        </w:trPr>
        <w:tc>
          <w:tcPr>
            <w:tcW w:w="567"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9.</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Лапы боксерские</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пара</w:t>
            </w:r>
          </w:p>
        </w:tc>
        <w:tc>
          <w:tcPr>
            <w:tcW w:w="1541" w:type="dxa"/>
            <w:gridSpan w:val="3"/>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700"/>
              <w:jc w:val="both"/>
              <w:rPr>
                <w:sz w:val="22"/>
                <w:szCs w:val="22"/>
              </w:rPr>
            </w:pPr>
            <w:r>
              <w:rPr>
                <w:sz w:val="22"/>
                <w:szCs w:val="22"/>
              </w:rPr>
              <w:t>3</w:t>
            </w:r>
          </w:p>
        </w:tc>
      </w:tr>
      <w:tr w:rsidR="002A4BAF" w:rsidTr="00C91EA7">
        <w:trPr>
          <w:trHeight w:hRule="exact" w:val="283"/>
          <w:jc w:val="right"/>
        </w:trPr>
        <w:tc>
          <w:tcPr>
            <w:tcW w:w="567"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10.</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Мячи набивные (</w:t>
            </w:r>
            <w:proofErr w:type="spellStart"/>
            <w:r>
              <w:rPr>
                <w:sz w:val="22"/>
                <w:szCs w:val="22"/>
              </w:rPr>
              <w:t>медицинбол</w:t>
            </w:r>
            <w:proofErr w:type="spellEnd"/>
            <w:r>
              <w:rPr>
                <w:sz w:val="22"/>
                <w:szCs w:val="22"/>
              </w:rPr>
              <w:t>) 1-5кг</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комплект</w:t>
            </w:r>
          </w:p>
        </w:tc>
        <w:tc>
          <w:tcPr>
            <w:tcW w:w="1541" w:type="dxa"/>
            <w:gridSpan w:val="3"/>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700"/>
              <w:jc w:val="both"/>
              <w:rPr>
                <w:sz w:val="22"/>
                <w:szCs w:val="22"/>
              </w:rPr>
            </w:pPr>
            <w:r>
              <w:rPr>
                <w:sz w:val="22"/>
                <w:szCs w:val="22"/>
              </w:rPr>
              <w:t>3</w:t>
            </w:r>
          </w:p>
        </w:tc>
      </w:tr>
      <w:tr w:rsidR="002A4BAF" w:rsidTr="00C91EA7">
        <w:trPr>
          <w:trHeight w:hRule="exact" w:val="288"/>
          <w:jc w:val="right"/>
        </w:trPr>
        <w:tc>
          <w:tcPr>
            <w:tcW w:w="567"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11.</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Мат гимнастический</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штук</w:t>
            </w:r>
          </w:p>
        </w:tc>
        <w:tc>
          <w:tcPr>
            <w:tcW w:w="1541" w:type="dxa"/>
            <w:gridSpan w:val="3"/>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700"/>
              <w:jc w:val="both"/>
              <w:rPr>
                <w:sz w:val="22"/>
                <w:szCs w:val="22"/>
              </w:rPr>
            </w:pPr>
            <w:r>
              <w:rPr>
                <w:sz w:val="22"/>
                <w:szCs w:val="22"/>
              </w:rPr>
              <w:t>4</w:t>
            </w:r>
          </w:p>
        </w:tc>
      </w:tr>
      <w:tr w:rsidR="002A4BAF" w:rsidTr="00C91EA7">
        <w:trPr>
          <w:trHeight w:hRule="exact" w:val="283"/>
          <w:jc w:val="right"/>
        </w:trPr>
        <w:tc>
          <w:tcPr>
            <w:tcW w:w="567"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lastRenderedPageBreak/>
              <w:t>12.</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Мяч баскетбольный</w:t>
            </w:r>
          </w:p>
        </w:tc>
        <w:tc>
          <w:tcPr>
            <w:tcW w:w="2179"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штук</w:t>
            </w:r>
          </w:p>
        </w:tc>
        <w:tc>
          <w:tcPr>
            <w:tcW w:w="1541" w:type="dxa"/>
            <w:gridSpan w:val="3"/>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700"/>
              <w:jc w:val="both"/>
              <w:rPr>
                <w:sz w:val="22"/>
                <w:szCs w:val="22"/>
              </w:rPr>
            </w:pPr>
            <w:r>
              <w:rPr>
                <w:sz w:val="22"/>
                <w:szCs w:val="22"/>
              </w:rPr>
              <w:t>2</w:t>
            </w:r>
          </w:p>
        </w:tc>
      </w:tr>
      <w:tr w:rsidR="002A4BAF" w:rsidTr="00C91EA7">
        <w:trPr>
          <w:trHeight w:hRule="exact" w:val="288"/>
          <w:jc w:val="right"/>
        </w:trPr>
        <w:tc>
          <w:tcPr>
            <w:tcW w:w="567"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13.</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 xml:space="preserve">Мяч </w:t>
            </w:r>
            <w:proofErr w:type="gramStart"/>
            <w:r>
              <w:rPr>
                <w:sz w:val="22"/>
                <w:szCs w:val="22"/>
              </w:rPr>
              <w:t>теннисные</w:t>
            </w:r>
            <w:proofErr w:type="gramEnd"/>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штук</w:t>
            </w:r>
          </w:p>
        </w:tc>
        <w:tc>
          <w:tcPr>
            <w:tcW w:w="1541" w:type="dxa"/>
            <w:gridSpan w:val="3"/>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700"/>
              <w:jc w:val="both"/>
              <w:rPr>
                <w:sz w:val="22"/>
                <w:szCs w:val="22"/>
              </w:rPr>
            </w:pPr>
            <w:r>
              <w:rPr>
                <w:sz w:val="22"/>
                <w:szCs w:val="22"/>
              </w:rPr>
              <w:t>2</w:t>
            </w:r>
          </w:p>
        </w:tc>
      </w:tr>
      <w:tr w:rsidR="002A4BAF" w:rsidTr="00C91EA7">
        <w:trPr>
          <w:trHeight w:hRule="exact" w:val="283"/>
          <w:jc w:val="right"/>
        </w:trPr>
        <w:tc>
          <w:tcPr>
            <w:tcW w:w="567"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14.</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Мяч футбольный</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штук</w:t>
            </w:r>
          </w:p>
        </w:tc>
        <w:tc>
          <w:tcPr>
            <w:tcW w:w="1541" w:type="dxa"/>
            <w:gridSpan w:val="3"/>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700"/>
              <w:jc w:val="both"/>
              <w:rPr>
                <w:sz w:val="22"/>
                <w:szCs w:val="22"/>
              </w:rPr>
            </w:pPr>
            <w:r>
              <w:rPr>
                <w:sz w:val="22"/>
                <w:szCs w:val="22"/>
              </w:rPr>
              <w:t>2</w:t>
            </w:r>
          </w:p>
        </w:tc>
      </w:tr>
      <w:tr w:rsidR="002A4BAF" w:rsidTr="00C91EA7">
        <w:trPr>
          <w:trHeight w:hRule="exact" w:val="566"/>
          <w:jc w:val="right"/>
        </w:trPr>
        <w:tc>
          <w:tcPr>
            <w:tcW w:w="567"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15.</w:t>
            </w:r>
          </w:p>
        </w:tc>
        <w:tc>
          <w:tcPr>
            <w:tcW w:w="5659" w:type="dxa"/>
            <w:gridSpan w:val="2"/>
            <w:tcBorders>
              <w:top w:val="single" w:sz="4" w:space="0" w:color="auto"/>
              <w:left w:val="single" w:sz="4" w:space="0" w:color="auto"/>
            </w:tcBorders>
            <w:shd w:val="clear" w:color="auto" w:fill="FFFFFF"/>
            <w:vAlign w:val="bottom"/>
          </w:tcPr>
          <w:p w:rsidR="002A4BAF" w:rsidRDefault="00ED4019" w:rsidP="00512909">
            <w:pPr>
              <w:pStyle w:val="a9"/>
              <w:shd w:val="clear" w:color="auto" w:fill="auto"/>
              <w:spacing w:line="254" w:lineRule="auto"/>
              <w:ind w:left="132" w:hanging="132"/>
              <w:rPr>
                <w:sz w:val="22"/>
                <w:szCs w:val="22"/>
              </w:rPr>
            </w:pPr>
            <w:r>
              <w:rPr>
                <w:sz w:val="22"/>
                <w:szCs w:val="22"/>
              </w:rPr>
              <w:t>Насос универсальный (для накачивания спортивных мячей)</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штук</w:t>
            </w:r>
          </w:p>
        </w:tc>
        <w:tc>
          <w:tcPr>
            <w:tcW w:w="1541" w:type="dxa"/>
            <w:gridSpan w:val="3"/>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700"/>
              <w:jc w:val="both"/>
              <w:rPr>
                <w:sz w:val="22"/>
                <w:szCs w:val="22"/>
              </w:rPr>
            </w:pPr>
            <w:r>
              <w:rPr>
                <w:sz w:val="22"/>
                <w:szCs w:val="22"/>
              </w:rPr>
              <w:t>1</w:t>
            </w:r>
          </w:p>
        </w:tc>
      </w:tr>
      <w:tr w:rsidR="002A4BAF" w:rsidTr="00C91EA7">
        <w:trPr>
          <w:trHeight w:hRule="exact" w:val="456"/>
          <w:jc w:val="right"/>
        </w:trPr>
        <w:tc>
          <w:tcPr>
            <w:tcW w:w="567"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16.</w:t>
            </w:r>
          </w:p>
        </w:tc>
        <w:tc>
          <w:tcPr>
            <w:tcW w:w="5659" w:type="dxa"/>
            <w:gridSpan w:val="2"/>
            <w:tcBorders>
              <w:top w:val="single" w:sz="4" w:space="0" w:color="auto"/>
              <w:left w:val="single" w:sz="4" w:space="0" w:color="auto"/>
            </w:tcBorders>
            <w:shd w:val="clear" w:color="auto" w:fill="FFFFFF"/>
            <w:vAlign w:val="bottom"/>
          </w:tcPr>
          <w:p w:rsidR="002A4BAF" w:rsidRDefault="00ED4019" w:rsidP="00512909">
            <w:pPr>
              <w:pStyle w:val="a9"/>
              <w:shd w:val="clear" w:color="auto" w:fill="auto"/>
              <w:spacing w:line="214" w:lineRule="auto"/>
              <w:ind w:left="132" w:hanging="132"/>
              <w:rPr>
                <w:sz w:val="22"/>
                <w:szCs w:val="22"/>
              </w:rPr>
            </w:pPr>
            <w:r>
              <w:rPr>
                <w:sz w:val="22"/>
                <w:szCs w:val="22"/>
              </w:rPr>
              <w:t>Платформа для подвески боксерских груш</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штук</w:t>
            </w:r>
          </w:p>
        </w:tc>
        <w:tc>
          <w:tcPr>
            <w:tcW w:w="1541" w:type="dxa"/>
            <w:gridSpan w:val="3"/>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700"/>
              <w:jc w:val="both"/>
              <w:rPr>
                <w:sz w:val="22"/>
                <w:szCs w:val="22"/>
              </w:rPr>
            </w:pPr>
            <w:r>
              <w:rPr>
                <w:sz w:val="22"/>
                <w:szCs w:val="22"/>
              </w:rPr>
              <w:t>3</w:t>
            </w:r>
          </w:p>
        </w:tc>
      </w:tr>
      <w:tr w:rsidR="002A4BAF" w:rsidTr="00C91EA7">
        <w:trPr>
          <w:trHeight w:hRule="exact" w:val="288"/>
          <w:jc w:val="right"/>
        </w:trPr>
        <w:tc>
          <w:tcPr>
            <w:tcW w:w="567"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17.</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Скамейка гимнастическая</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штук</w:t>
            </w:r>
          </w:p>
        </w:tc>
        <w:tc>
          <w:tcPr>
            <w:tcW w:w="1541" w:type="dxa"/>
            <w:gridSpan w:val="3"/>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700"/>
              <w:jc w:val="both"/>
              <w:rPr>
                <w:sz w:val="22"/>
                <w:szCs w:val="22"/>
              </w:rPr>
            </w:pPr>
            <w:r>
              <w:rPr>
                <w:sz w:val="22"/>
                <w:szCs w:val="22"/>
              </w:rPr>
              <w:t>5</w:t>
            </w:r>
          </w:p>
        </w:tc>
      </w:tr>
      <w:tr w:rsidR="002A4BAF" w:rsidTr="00C91EA7">
        <w:trPr>
          <w:trHeight w:hRule="exact" w:val="283"/>
          <w:jc w:val="right"/>
        </w:trPr>
        <w:tc>
          <w:tcPr>
            <w:tcW w:w="567"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18.</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Скакалка гимнастическая</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штук</w:t>
            </w:r>
          </w:p>
        </w:tc>
        <w:tc>
          <w:tcPr>
            <w:tcW w:w="1541" w:type="dxa"/>
            <w:gridSpan w:val="3"/>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700"/>
              <w:jc w:val="both"/>
              <w:rPr>
                <w:sz w:val="22"/>
                <w:szCs w:val="22"/>
              </w:rPr>
            </w:pPr>
            <w:r>
              <w:rPr>
                <w:sz w:val="22"/>
                <w:szCs w:val="22"/>
              </w:rPr>
              <w:t>15</w:t>
            </w:r>
          </w:p>
        </w:tc>
      </w:tr>
      <w:tr w:rsidR="002A4BAF" w:rsidTr="00C91EA7">
        <w:trPr>
          <w:trHeight w:hRule="exact" w:val="288"/>
          <w:jc w:val="right"/>
        </w:trPr>
        <w:tc>
          <w:tcPr>
            <w:tcW w:w="567"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19.</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Стенка гимнастическая</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штук</w:t>
            </w:r>
          </w:p>
        </w:tc>
        <w:tc>
          <w:tcPr>
            <w:tcW w:w="1541" w:type="dxa"/>
            <w:gridSpan w:val="3"/>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700"/>
              <w:jc w:val="both"/>
              <w:rPr>
                <w:sz w:val="22"/>
                <w:szCs w:val="22"/>
              </w:rPr>
            </w:pPr>
            <w:r>
              <w:rPr>
                <w:sz w:val="22"/>
                <w:szCs w:val="22"/>
              </w:rPr>
              <w:t>6</w:t>
            </w:r>
          </w:p>
        </w:tc>
      </w:tr>
      <w:tr w:rsidR="002A4BAF" w:rsidTr="00C91EA7">
        <w:trPr>
          <w:trHeight w:hRule="exact" w:val="283"/>
          <w:jc w:val="right"/>
        </w:trPr>
        <w:tc>
          <w:tcPr>
            <w:tcW w:w="567"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20.</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Штанга тренировочная</w:t>
            </w:r>
          </w:p>
        </w:tc>
        <w:tc>
          <w:tcPr>
            <w:tcW w:w="2179"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комплект</w:t>
            </w:r>
          </w:p>
        </w:tc>
        <w:tc>
          <w:tcPr>
            <w:tcW w:w="1541" w:type="dxa"/>
            <w:gridSpan w:val="3"/>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700"/>
              <w:jc w:val="both"/>
              <w:rPr>
                <w:sz w:val="22"/>
                <w:szCs w:val="22"/>
              </w:rPr>
            </w:pPr>
            <w:r>
              <w:rPr>
                <w:sz w:val="22"/>
                <w:szCs w:val="22"/>
              </w:rPr>
              <w:t>2</w:t>
            </w:r>
          </w:p>
        </w:tc>
      </w:tr>
      <w:tr w:rsidR="002A4BAF" w:rsidTr="00C91EA7">
        <w:trPr>
          <w:trHeight w:hRule="exact" w:val="283"/>
          <w:jc w:val="right"/>
        </w:trPr>
        <w:tc>
          <w:tcPr>
            <w:tcW w:w="567"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21.</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Весы до 150 кг</w:t>
            </w:r>
          </w:p>
        </w:tc>
        <w:tc>
          <w:tcPr>
            <w:tcW w:w="2179"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штук</w:t>
            </w:r>
          </w:p>
        </w:tc>
        <w:tc>
          <w:tcPr>
            <w:tcW w:w="1541" w:type="dxa"/>
            <w:gridSpan w:val="3"/>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700"/>
              <w:jc w:val="both"/>
              <w:rPr>
                <w:sz w:val="22"/>
                <w:szCs w:val="22"/>
              </w:rPr>
            </w:pPr>
            <w:r>
              <w:rPr>
                <w:sz w:val="22"/>
                <w:szCs w:val="22"/>
              </w:rPr>
              <w:t>1</w:t>
            </w:r>
          </w:p>
        </w:tc>
      </w:tr>
      <w:tr w:rsidR="002A4BAF" w:rsidTr="00C91EA7">
        <w:trPr>
          <w:trHeight w:hRule="exact" w:val="288"/>
          <w:jc w:val="right"/>
        </w:trPr>
        <w:tc>
          <w:tcPr>
            <w:tcW w:w="567"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22.</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Гонг боксерский</w:t>
            </w:r>
          </w:p>
        </w:tc>
        <w:tc>
          <w:tcPr>
            <w:tcW w:w="2179" w:type="dxa"/>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штук</w:t>
            </w:r>
          </w:p>
        </w:tc>
        <w:tc>
          <w:tcPr>
            <w:tcW w:w="1541" w:type="dxa"/>
            <w:gridSpan w:val="3"/>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700"/>
              <w:jc w:val="both"/>
              <w:rPr>
                <w:sz w:val="22"/>
                <w:szCs w:val="22"/>
              </w:rPr>
            </w:pPr>
            <w:r>
              <w:rPr>
                <w:sz w:val="22"/>
                <w:szCs w:val="22"/>
              </w:rPr>
              <w:t>1</w:t>
            </w:r>
          </w:p>
        </w:tc>
      </w:tr>
      <w:tr w:rsidR="002A4BAF" w:rsidTr="00C91EA7">
        <w:trPr>
          <w:trHeight w:hRule="exact" w:val="355"/>
          <w:jc w:val="right"/>
        </w:trPr>
        <w:tc>
          <w:tcPr>
            <w:tcW w:w="567"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23.</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Секундомер</w:t>
            </w:r>
          </w:p>
        </w:tc>
        <w:tc>
          <w:tcPr>
            <w:tcW w:w="2179"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штук</w:t>
            </w:r>
          </w:p>
        </w:tc>
        <w:tc>
          <w:tcPr>
            <w:tcW w:w="1541" w:type="dxa"/>
            <w:gridSpan w:val="3"/>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700"/>
              <w:jc w:val="both"/>
              <w:rPr>
                <w:sz w:val="22"/>
                <w:szCs w:val="22"/>
              </w:rPr>
            </w:pPr>
            <w:r>
              <w:rPr>
                <w:sz w:val="22"/>
                <w:szCs w:val="22"/>
              </w:rPr>
              <w:t>2</w:t>
            </w:r>
          </w:p>
        </w:tc>
      </w:tr>
      <w:tr w:rsidR="002A4BAF" w:rsidTr="00C91EA7">
        <w:trPr>
          <w:gridAfter w:val="1"/>
          <w:wAfter w:w="36" w:type="dxa"/>
          <w:trHeight w:hRule="exact" w:val="293"/>
          <w:jc w:val="right"/>
        </w:trPr>
        <w:tc>
          <w:tcPr>
            <w:tcW w:w="567"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br w:type="page"/>
            </w:r>
            <w:r>
              <w:rPr>
                <w:sz w:val="22"/>
                <w:szCs w:val="22"/>
              </w:rPr>
              <w:t>24.</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Табло информационное световое электронное</w:t>
            </w:r>
          </w:p>
        </w:tc>
        <w:tc>
          <w:tcPr>
            <w:tcW w:w="2266" w:type="dxa"/>
            <w:gridSpan w:val="2"/>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комплект</w:t>
            </w:r>
          </w:p>
        </w:tc>
        <w:tc>
          <w:tcPr>
            <w:tcW w:w="1418" w:type="dxa"/>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1</w:t>
            </w:r>
          </w:p>
        </w:tc>
      </w:tr>
      <w:tr w:rsidR="002A4BAF" w:rsidTr="00C91EA7">
        <w:trPr>
          <w:gridAfter w:val="1"/>
          <w:wAfter w:w="36" w:type="dxa"/>
          <w:trHeight w:hRule="exact" w:val="283"/>
          <w:jc w:val="right"/>
        </w:trPr>
        <w:tc>
          <w:tcPr>
            <w:tcW w:w="567"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25.</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Часы стрелочные информационные</w:t>
            </w:r>
          </w:p>
        </w:tc>
        <w:tc>
          <w:tcPr>
            <w:tcW w:w="2266" w:type="dxa"/>
            <w:gridSpan w:val="2"/>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штук</w:t>
            </w:r>
          </w:p>
        </w:tc>
        <w:tc>
          <w:tcPr>
            <w:tcW w:w="1418" w:type="dxa"/>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1</w:t>
            </w:r>
          </w:p>
        </w:tc>
      </w:tr>
      <w:tr w:rsidR="002A4BAF" w:rsidTr="00C91EA7">
        <w:trPr>
          <w:gridAfter w:val="1"/>
          <w:wAfter w:w="36" w:type="dxa"/>
          <w:trHeight w:hRule="exact" w:val="288"/>
          <w:jc w:val="right"/>
        </w:trPr>
        <w:tc>
          <w:tcPr>
            <w:tcW w:w="567"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26.</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Стеллаж для хранения гантелей</w:t>
            </w:r>
          </w:p>
        </w:tc>
        <w:tc>
          <w:tcPr>
            <w:tcW w:w="2266" w:type="dxa"/>
            <w:gridSpan w:val="2"/>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штук</w:t>
            </w:r>
          </w:p>
        </w:tc>
        <w:tc>
          <w:tcPr>
            <w:tcW w:w="1418" w:type="dxa"/>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1</w:t>
            </w:r>
          </w:p>
        </w:tc>
      </w:tr>
      <w:tr w:rsidR="002A4BAF" w:rsidTr="00C91EA7">
        <w:trPr>
          <w:gridAfter w:val="1"/>
          <w:wAfter w:w="36" w:type="dxa"/>
          <w:trHeight w:hRule="exact" w:val="283"/>
          <w:jc w:val="right"/>
        </w:trPr>
        <w:tc>
          <w:tcPr>
            <w:tcW w:w="567"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27.</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Урна - плевательница</w:t>
            </w:r>
          </w:p>
        </w:tc>
        <w:tc>
          <w:tcPr>
            <w:tcW w:w="2266" w:type="dxa"/>
            <w:gridSpan w:val="2"/>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штук</w:t>
            </w:r>
          </w:p>
        </w:tc>
        <w:tc>
          <w:tcPr>
            <w:tcW w:w="1418" w:type="dxa"/>
            <w:tcBorders>
              <w:top w:val="single" w:sz="4" w:space="0" w:color="auto"/>
              <w:left w:val="single" w:sz="4" w:space="0" w:color="auto"/>
              <w:right w:val="single" w:sz="4" w:space="0" w:color="auto"/>
            </w:tcBorders>
            <w:shd w:val="clear" w:color="auto" w:fill="FFFFFF"/>
            <w:vAlign w:val="bottom"/>
          </w:tcPr>
          <w:p w:rsidR="002A4BAF" w:rsidRDefault="00ED4019">
            <w:pPr>
              <w:pStyle w:val="a9"/>
              <w:shd w:val="clear" w:color="auto" w:fill="auto"/>
              <w:ind w:firstLine="0"/>
              <w:jc w:val="center"/>
              <w:rPr>
                <w:sz w:val="22"/>
                <w:szCs w:val="22"/>
              </w:rPr>
            </w:pPr>
            <w:r>
              <w:rPr>
                <w:sz w:val="22"/>
                <w:szCs w:val="22"/>
              </w:rPr>
              <w:t>2</w:t>
            </w:r>
          </w:p>
        </w:tc>
      </w:tr>
      <w:tr w:rsidR="002A4BAF" w:rsidTr="00C91EA7">
        <w:trPr>
          <w:gridAfter w:val="1"/>
          <w:wAfter w:w="36" w:type="dxa"/>
          <w:trHeight w:hRule="exact" w:val="288"/>
          <w:jc w:val="right"/>
        </w:trPr>
        <w:tc>
          <w:tcPr>
            <w:tcW w:w="567"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28.</w:t>
            </w:r>
          </w:p>
        </w:tc>
        <w:tc>
          <w:tcPr>
            <w:tcW w:w="5659" w:type="dxa"/>
            <w:gridSpan w:val="2"/>
            <w:tcBorders>
              <w:top w:val="single" w:sz="4" w:space="0" w:color="auto"/>
              <w:left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Зеркало (0,6х</w:t>
            </w:r>
            <w:proofErr w:type="gramStart"/>
            <w:r>
              <w:rPr>
                <w:sz w:val="22"/>
                <w:szCs w:val="22"/>
              </w:rPr>
              <w:t>2</w:t>
            </w:r>
            <w:proofErr w:type="gramEnd"/>
            <w:r>
              <w:rPr>
                <w:sz w:val="22"/>
                <w:szCs w:val="22"/>
              </w:rPr>
              <w:t xml:space="preserve"> м)</w:t>
            </w:r>
          </w:p>
        </w:tc>
        <w:tc>
          <w:tcPr>
            <w:tcW w:w="2266" w:type="dxa"/>
            <w:gridSpan w:val="2"/>
            <w:tcBorders>
              <w:top w:val="single" w:sz="4" w:space="0" w:color="auto"/>
              <w:lef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комплект</w:t>
            </w:r>
          </w:p>
        </w:tc>
        <w:tc>
          <w:tcPr>
            <w:tcW w:w="1418" w:type="dxa"/>
            <w:tcBorders>
              <w:top w:val="single" w:sz="4" w:space="0" w:color="auto"/>
              <w:left w:val="single" w:sz="4" w:space="0" w:color="auto"/>
              <w:righ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6</w:t>
            </w:r>
          </w:p>
        </w:tc>
      </w:tr>
      <w:tr w:rsidR="002A4BAF" w:rsidTr="00C91EA7">
        <w:trPr>
          <w:gridAfter w:val="1"/>
          <w:wAfter w:w="36" w:type="dxa"/>
          <w:trHeight w:hRule="exact" w:val="302"/>
          <w:jc w:val="right"/>
        </w:trPr>
        <w:tc>
          <w:tcPr>
            <w:tcW w:w="567" w:type="dxa"/>
            <w:tcBorders>
              <w:top w:val="single" w:sz="4" w:space="0" w:color="auto"/>
              <w:left w:val="single" w:sz="4" w:space="0" w:color="auto"/>
              <w:bottom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29.</w:t>
            </w:r>
          </w:p>
        </w:tc>
        <w:tc>
          <w:tcPr>
            <w:tcW w:w="5659" w:type="dxa"/>
            <w:gridSpan w:val="2"/>
            <w:tcBorders>
              <w:top w:val="single" w:sz="4" w:space="0" w:color="auto"/>
              <w:left w:val="single" w:sz="4" w:space="0" w:color="auto"/>
              <w:bottom w:val="single" w:sz="4" w:space="0" w:color="auto"/>
            </w:tcBorders>
            <w:shd w:val="clear" w:color="auto" w:fill="FFFFFF"/>
          </w:tcPr>
          <w:p w:rsidR="002A4BAF" w:rsidRDefault="00ED4019" w:rsidP="00512909">
            <w:pPr>
              <w:pStyle w:val="a9"/>
              <w:shd w:val="clear" w:color="auto" w:fill="auto"/>
              <w:ind w:left="132" w:hanging="132"/>
              <w:rPr>
                <w:sz w:val="22"/>
                <w:szCs w:val="22"/>
              </w:rPr>
            </w:pPr>
            <w:r>
              <w:rPr>
                <w:sz w:val="22"/>
                <w:szCs w:val="22"/>
              </w:rPr>
              <w:t>Гири 16 кг, 24 кг, 32 кг</w:t>
            </w:r>
          </w:p>
        </w:tc>
        <w:tc>
          <w:tcPr>
            <w:tcW w:w="2266" w:type="dxa"/>
            <w:gridSpan w:val="2"/>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комплект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A4BAF" w:rsidRDefault="00ED4019">
            <w:pPr>
              <w:pStyle w:val="a9"/>
              <w:shd w:val="clear" w:color="auto" w:fill="auto"/>
              <w:ind w:firstLine="0"/>
              <w:jc w:val="center"/>
              <w:rPr>
                <w:sz w:val="22"/>
                <w:szCs w:val="22"/>
              </w:rPr>
            </w:pPr>
            <w:r>
              <w:rPr>
                <w:sz w:val="22"/>
                <w:szCs w:val="22"/>
              </w:rPr>
              <w:t>2</w:t>
            </w:r>
          </w:p>
        </w:tc>
      </w:tr>
    </w:tbl>
    <w:p w:rsidR="000F749C" w:rsidRDefault="00C91EA7">
      <w:pPr>
        <w:pStyle w:val="a7"/>
        <w:shd w:val="clear" w:color="auto" w:fill="auto"/>
      </w:pPr>
      <w:r>
        <w:t xml:space="preserve">   </w:t>
      </w:r>
    </w:p>
    <w:p w:rsidR="002A4BAF" w:rsidRDefault="000F749C">
      <w:pPr>
        <w:pStyle w:val="a7"/>
        <w:shd w:val="clear" w:color="auto" w:fill="auto"/>
      </w:pPr>
      <w:r>
        <w:t xml:space="preserve">  </w:t>
      </w:r>
      <w:r w:rsidR="00C91EA7">
        <w:t xml:space="preserve">  </w:t>
      </w:r>
      <w:r w:rsidR="00ED4019">
        <w:t>Таблица 1</w:t>
      </w:r>
      <w:r>
        <w:t>6</w:t>
      </w:r>
    </w:p>
    <w:p w:rsidR="002A4BAF" w:rsidRDefault="002A4BAF">
      <w:pPr>
        <w:spacing w:after="139" w:line="1" w:lineRule="exact"/>
      </w:pPr>
    </w:p>
    <w:p w:rsidR="002A4BAF" w:rsidRDefault="00ED4019">
      <w:pPr>
        <w:pStyle w:val="a7"/>
        <w:shd w:val="clear" w:color="auto" w:fill="auto"/>
        <w:ind w:left="2266"/>
        <w:rPr>
          <w:sz w:val="22"/>
          <w:szCs w:val="22"/>
        </w:rPr>
      </w:pPr>
      <w:r>
        <w:rPr>
          <w:sz w:val="22"/>
          <w:szCs w:val="22"/>
        </w:rPr>
        <w:t>Спортивная экипировка индивидуального пользования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66"/>
        <w:gridCol w:w="9"/>
        <w:gridCol w:w="1228"/>
        <w:gridCol w:w="1417"/>
        <w:gridCol w:w="1134"/>
        <w:gridCol w:w="28"/>
        <w:gridCol w:w="1532"/>
        <w:gridCol w:w="28"/>
        <w:gridCol w:w="1389"/>
        <w:gridCol w:w="1342"/>
        <w:gridCol w:w="14"/>
      </w:tblGrid>
      <w:tr w:rsidR="002A4BAF" w:rsidTr="000F749C">
        <w:trPr>
          <w:gridAfter w:val="1"/>
          <w:wAfter w:w="14" w:type="dxa"/>
          <w:trHeight w:hRule="exact" w:val="288"/>
          <w:jc w:val="center"/>
        </w:trPr>
        <w:tc>
          <w:tcPr>
            <w:tcW w:w="1666" w:type="dxa"/>
            <w:vMerge w:val="restart"/>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Наименование спортивной экипировки индивидуального пользования</w:t>
            </w:r>
          </w:p>
        </w:tc>
        <w:tc>
          <w:tcPr>
            <w:tcW w:w="1237" w:type="dxa"/>
            <w:gridSpan w:val="2"/>
            <w:vMerge w:val="restart"/>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Единица измерения</w:t>
            </w:r>
          </w:p>
        </w:tc>
        <w:tc>
          <w:tcPr>
            <w:tcW w:w="1417" w:type="dxa"/>
            <w:vMerge w:val="restart"/>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Расчетная единица</w:t>
            </w:r>
          </w:p>
        </w:tc>
        <w:tc>
          <w:tcPr>
            <w:tcW w:w="5453" w:type="dxa"/>
            <w:gridSpan w:val="6"/>
            <w:tcBorders>
              <w:top w:val="single" w:sz="4" w:space="0" w:color="auto"/>
              <w:left w:val="single" w:sz="4" w:space="0" w:color="auto"/>
              <w:righ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Этапы спортивной подготовки</w:t>
            </w:r>
          </w:p>
        </w:tc>
      </w:tr>
      <w:tr w:rsidR="002A4BAF" w:rsidTr="00C91EA7">
        <w:trPr>
          <w:gridAfter w:val="1"/>
          <w:wAfter w:w="14" w:type="dxa"/>
          <w:trHeight w:hRule="exact" w:val="863"/>
          <w:jc w:val="center"/>
        </w:trPr>
        <w:tc>
          <w:tcPr>
            <w:tcW w:w="1666" w:type="dxa"/>
            <w:vMerge/>
            <w:tcBorders>
              <w:left w:val="single" w:sz="4" w:space="0" w:color="auto"/>
            </w:tcBorders>
            <w:shd w:val="clear" w:color="auto" w:fill="FFFFFF"/>
            <w:textDirection w:val="btLr"/>
          </w:tcPr>
          <w:p w:rsidR="002A4BAF" w:rsidRDefault="002A4BAF" w:rsidP="00C91EA7"/>
        </w:tc>
        <w:tc>
          <w:tcPr>
            <w:tcW w:w="1237" w:type="dxa"/>
            <w:gridSpan w:val="2"/>
            <w:vMerge/>
            <w:tcBorders>
              <w:left w:val="single" w:sz="4" w:space="0" w:color="auto"/>
            </w:tcBorders>
            <w:shd w:val="clear" w:color="auto" w:fill="FFFFFF"/>
            <w:textDirection w:val="btLr"/>
          </w:tcPr>
          <w:p w:rsidR="002A4BAF" w:rsidRDefault="002A4BAF" w:rsidP="00C91EA7"/>
        </w:tc>
        <w:tc>
          <w:tcPr>
            <w:tcW w:w="1417" w:type="dxa"/>
            <w:vMerge/>
            <w:tcBorders>
              <w:left w:val="single" w:sz="4" w:space="0" w:color="auto"/>
            </w:tcBorders>
            <w:shd w:val="clear" w:color="auto" w:fill="FFFFFF"/>
            <w:textDirection w:val="btLr"/>
          </w:tcPr>
          <w:p w:rsidR="002A4BAF" w:rsidRDefault="002A4BAF" w:rsidP="00C91EA7"/>
        </w:tc>
        <w:tc>
          <w:tcPr>
            <w:tcW w:w="1162" w:type="dxa"/>
            <w:gridSpan w:val="2"/>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 xml:space="preserve">этап </w:t>
            </w:r>
            <w:r w:rsidR="00C91EA7">
              <w:rPr>
                <w:sz w:val="22"/>
                <w:szCs w:val="22"/>
              </w:rPr>
              <w:t>НП</w:t>
            </w:r>
          </w:p>
        </w:tc>
        <w:tc>
          <w:tcPr>
            <w:tcW w:w="1560" w:type="dxa"/>
            <w:gridSpan w:val="2"/>
            <w:tcBorders>
              <w:top w:val="single" w:sz="4" w:space="0" w:color="auto"/>
              <w:left w:val="single" w:sz="4" w:space="0" w:color="auto"/>
            </w:tcBorders>
            <w:shd w:val="clear" w:color="auto" w:fill="FFFFFF"/>
          </w:tcPr>
          <w:p w:rsidR="002A4BAF" w:rsidRDefault="00C91EA7" w:rsidP="00C91EA7">
            <w:pPr>
              <w:pStyle w:val="a9"/>
              <w:shd w:val="clear" w:color="auto" w:fill="auto"/>
              <w:ind w:firstLine="0"/>
              <w:jc w:val="center"/>
              <w:rPr>
                <w:sz w:val="22"/>
                <w:szCs w:val="22"/>
              </w:rPr>
            </w:pPr>
            <w:r>
              <w:rPr>
                <w:sz w:val="22"/>
                <w:szCs w:val="22"/>
              </w:rPr>
              <w:t>ТЭ</w:t>
            </w:r>
            <w:r w:rsidR="00ED4019">
              <w:rPr>
                <w:sz w:val="22"/>
                <w:szCs w:val="22"/>
              </w:rPr>
              <w:t xml:space="preserve"> (этап спортивной специали</w:t>
            </w:r>
            <w:r w:rsidR="00ED4019">
              <w:rPr>
                <w:sz w:val="22"/>
                <w:szCs w:val="22"/>
              </w:rPr>
              <w:softHyphen/>
              <w:t>зации)</w:t>
            </w:r>
          </w:p>
        </w:tc>
        <w:tc>
          <w:tcPr>
            <w:tcW w:w="1389" w:type="dxa"/>
            <w:tcBorders>
              <w:top w:val="single" w:sz="4" w:space="0" w:color="auto"/>
              <w:left w:val="single" w:sz="4" w:space="0" w:color="auto"/>
            </w:tcBorders>
            <w:shd w:val="clear" w:color="auto" w:fill="FFFFFF"/>
          </w:tcPr>
          <w:p w:rsidR="00C91EA7" w:rsidRDefault="00C91EA7" w:rsidP="00C91EA7">
            <w:pPr>
              <w:pStyle w:val="a9"/>
              <w:shd w:val="clear" w:color="auto" w:fill="auto"/>
              <w:ind w:firstLine="0"/>
              <w:jc w:val="center"/>
              <w:rPr>
                <w:sz w:val="22"/>
                <w:szCs w:val="22"/>
              </w:rPr>
            </w:pPr>
            <w:r w:rsidRPr="00C91EA7">
              <w:rPr>
                <w:sz w:val="22"/>
                <w:szCs w:val="22"/>
              </w:rPr>
              <w:t>этап</w:t>
            </w:r>
          </w:p>
          <w:p w:rsidR="002A4BAF" w:rsidRDefault="00C91EA7" w:rsidP="00C91EA7">
            <w:pPr>
              <w:pStyle w:val="a9"/>
              <w:shd w:val="clear" w:color="auto" w:fill="auto"/>
              <w:ind w:firstLine="0"/>
              <w:jc w:val="center"/>
              <w:rPr>
                <w:sz w:val="22"/>
                <w:szCs w:val="22"/>
              </w:rPr>
            </w:pPr>
            <w:r>
              <w:rPr>
                <w:sz w:val="22"/>
                <w:szCs w:val="22"/>
              </w:rPr>
              <w:t>ССМ</w:t>
            </w:r>
          </w:p>
        </w:tc>
        <w:tc>
          <w:tcPr>
            <w:tcW w:w="1342" w:type="dxa"/>
            <w:tcBorders>
              <w:top w:val="single" w:sz="4" w:space="0" w:color="auto"/>
              <w:left w:val="single" w:sz="4" w:space="0" w:color="auto"/>
              <w:righ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 xml:space="preserve">этап </w:t>
            </w:r>
            <w:r w:rsidR="00C91EA7">
              <w:rPr>
                <w:sz w:val="22"/>
                <w:szCs w:val="22"/>
              </w:rPr>
              <w:t>ВСМ</w:t>
            </w:r>
          </w:p>
        </w:tc>
      </w:tr>
      <w:tr w:rsidR="002A4BAF" w:rsidTr="00C91EA7">
        <w:trPr>
          <w:gridAfter w:val="1"/>
          <w:wAfter w:w="14" w:type="dxa"/>
          <w:trHeight w:hRule="exact" w:val="353"/>
          <w:jc w:val="center"/>
        </w:trPr>
        <w:tc>
          <w:tcPr>
            <w:tcW w:w="1666" w:type="dxa"/>
            <w:vMerge/>
            <w:tcBorders>
              <w:left w:val="single" w:sz="4" w:space="0" w:color="auto"/>
            </w:tcBorders>
            <w:shd w:val="clear" w:color="auto" w:fill="FFFFFF"/>
            <w:textDirection w:val="btLr"/>
          </w:tcPr>
          <w:p w:rsidR="002A4BAF" w:rsidRDefault="002A4BAF" w:rsidP="00C91EA7"/>
        </w:tc>
        <w:tc>
          <w:tcPr>
            <w:tcW w:w="1237" w:type="dxa"/>
            <w:gridSpan w:val="2"/>
            <w:vMerge/>
            <w:tcBorders>
              <w:left w:val="single" w:sz="4" w:space="0" w:color="auto"/>
            </w:tcBorders>
            <w:shd w:val="clear" w:color="auto" w:fill="FFFFFF"/>
            <w:textDirection w:val="btLr"/>
          </w:tcPr>
          <w:p w:rsidR="002A4BAF" w:rsidRDefault="002A4BAF" w:rsidP="00C91EA7"/>
        </w:tc>
        <w:tc>
          <w:tcPr>
            <w:tcW w:w="1417" w:type="dxa"/>
            <w:vMerge/>
            <w:tcBorders>
              <w:left w:val="single" w:sz="4" w:space="0" w:color="auto"/>
            </w:tcBorders>
            <w:shd w:val="clear" w:color="auto" w:fill="FFFFFF"/>
            <w:textDirection w:val="btLr"/>
          </w:tcPr>
          <w:p w:rsidR="002A4BAF" w:rsidRDefault="002A4BAF" w:rsidP="00C91EA7"/>
        </w:tc>
        <w:tc>
          <w:tcPr>
            <w:tcW w:w="1162" w:type="dxa"/>
            <w:gridSpan w:val="2"/>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количество</w:t>
            </w:r>
          </w:p>
        </w:tc>
        <w:tc>
          <w:tcPr>
            <w:tcW w:w="1560" w:type="dxa"/>
            <w:gridSpan w:val="2"/>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количество</w:t>
            </w:r>
          </w:p>
        </w:tc>
        <w:tc>
          <w:tcPr>
            <w:tcW w:w="1389"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количество</w:t>
            </w:r>
          </w:p>
        </w:tc>
        <w:tc>
          <w:tcPr>
            <w:tcW w:w="1342" w:type="dxa"/>
            <w:tcBorders>
              <w:top w:val="single" w:sz="4" w:space="0" w:color="auto"/>
              <w:left w:val="single" w:sz="4" w:space="0" w:color="auto"/>
              <w:righ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количество</w:t>
            </w:r>
          </w:p>
        </w:tc>
      </w:tr>
      <w:tr w:rsidR="002A4BAF" w:rsidTr="00512909">
        <w:trPr>
          <w:gridAfter w:val="1"/>
          <w:wAfter w:w="14" w:type="dxa"/>
          <w:trHeight w:hRule="exact" w:val="839"/>
          <w:jc w:val="center"/>
        </w:trPr>
        <w:tc>
          <w:tcPr>
            <w:tcW w:w="1666"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Боксерки (обувь для бокса)</w:t>
            </w:r>
          </w:p>
        </w:tc>
        <w:tc>
          <w:tcPr>
            <w:tcW w:w="1237" w:type="dxa"/>
            <w:gridSpan w:val="2"/>
            <w:tcBorders>
              <w:top w:val="single" w:sz="4" w:space="0" w:color="auto"/>
              <w:left w:val="single" w:sz="4" w:space="0" w:color="auto"/>
            </w:tcBorders>
            <w:shd w:val="clear" w:color="auto" w:fill="FFFFFF"/>
            <w:vAlign w:val="center"/>
          </w:tcPr>
          <w:p w:rsidR="002A4BAF" w:rsidRDefault="00ED4019" w:rsidP="00512909">
            <w:pPr>
              <w:pStyle w:val="a9"/>
              <w:shd w:val="clear" w:color="auto" w:fill="auto"/>
              <w:tabs>
                <w:tab w:val="left" w:pos="0"/>
              </w:tabs>
              <w:ind w:firstLine="0"/>
              <w:jc w:val="center"/>
              <w:rPr>
                <w:sz w:val="18"/>
                <w:szCs w:val="18"/>
              </w:rPr>
            </w:pPr>
            <w:r>
              <w:rPr>
                <w:sz w:val="18"/>
                <w:szCs w:val="18"/>
              </w:rPr>
              <w:t>пар</w:t>
            </w:r>
          </w:p>
        </w:tc>
        <w:tc>
          <w:tcPr>
            <w:tcW w:w="1417" w:type="dxa"/>
            <w:tcBorders>
              <w:top w:val="single" w:sz="4" w:space="0" w:color="auto"/>
              <w:left w:val="single" w:sz="4" w:space="0" w:color="auto"/>
            </w:tcBorders>
            <w:shd w:val="clear" w:color="auto" w:fill="FFFFFF"/>
          </w:tcPr>
          <w:p w:rsidR="00C91EA7" w:rsidRDefault="000F749C" w:rsidP="00512909">
            <w:pPr>
              <w:pStyle w:val="a9"/>
              <w:shd w:val="clear" w:color="auto" w:fill="auto"/>
              <w:ind w:firstLine="0"/>
              <w:jc w:val="center"/>
              <w:rPr>
                <w:sz w:val="22"/>
                <w:szCs w:val="22"/>
              </w:rPr>
            </w:pPr>
            <w:r>
              <w:rPr>
                <w:sz w:val="22"/>
                <w:szCs w:val="22"/>
              </w:rPr>
              <w:t>на занимающ</w:t>
            </w:r>
            <w:r w:rsidR="00ED4019">
              <w:rPr>
                <w:sz w:val="22"/>
                <w:szCs w:val="22"/>
              </w:rPr>
              <w:t>его</w:t>
            </w:r>
          </w:p>
          <w:p w:rsidR="002A4BAF" w:rsidRDefault="00ED4019" w:rsidP="00512909">
            <w:pPr>
              <w:pStyle w:val="a9"/>
              <w:shd w:val="clear" w:color="auto" w:fill="auto"/>
              <w:ind w:firstLine="0"/>
              <w:jc w:val="center"/>
              <w:rPr>
                <w:sz w:val="22"/>
                <w:szCs w:val="22"/>
              </w:rPr>
            </w:pPr>
            <w:proofErr w:type="spellStart"/>
            <w:r>
              <w:rPr>
                <w:sz w:val="22"/>
                <w:szCs w:val="22"/>
              </w:rPr>
              <w:t>ся</w:t>
            </w:r>
            <w:proofErr w:type="spellEnd"/>
          </w:p>
        </w:tc>
        <w:tc>
          <w:tcPr>
            <w:tcW w:w="1162" w:type="dxa"/>
            <w:gridSpan w:val="2"/>
            <w:tcBorders>
              <w:top w:val="single" w:sz="4" w:space="0" w:color="auto"/>
              <w:left w:val="single" w:sz="4" w:space="0" w:color="auto"/>
            </w:tcBorders>
            <w:shd w:val="clear" w:color="auto" w:fill="FFFFFF"/>
            <w:vAlign w:val="center"/>
          </w:tcPr>
          <w:p w:rsidR="002A4BAF" w:rsidRDefault="002A4BAF" w:rsidP="00C91EA7">
            <w:pPr>
              <w:jc w:val="center"/>
              <w:rPr>
                <w:sz w:val="10"/>
                <w:szCs w:val="10"/>
              </w:rPr>
            </w:pPr>
          </w:p>
        </w:tc>
        <w:tc>
          <w:tcPr>
            <w:tcW w:w="1560" w:type="dxa"/>
            <w:gridSpan w:val="2"/>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246"/>
              <w:jc w:val="center"/>
              <w:rPr>
                <w:sz w:val="22"/>
                <w:szCs w:val="22"/>
              </w:rPr>
            </w:pPr>
            <w:r>
              <w:rPr>
                <w:sz w:val="22"/>
                <w:szCs w:val="22"/>
              </w:rPr>
              <w:t>1</w:t>
            </w:r>
          </w:p>
        </w:tc>
        <w:tc>
          <w:tcPr>
            <w:tcW w:w="1389"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c>
          <w:tcPr>
            <w:tcW w:w="1342" w:type="dxa"/>
            <w:tcBorders>
              <w:top w:val="single" w:sz="4" w:space="0" w:color="auto"/>
              <w:left w:val="single" w:sz="4" w:space="0" w:color="auto"/>
              <w:righ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2</w:t>
            </w:r>
          </w:p>
        </w:tc>
      </w:tr>
      <w:tr w:rsidR="002A4BAF" w:rsidTr="00512909">
        <w:trPr>
          <w:gridAfter w:val="1"/>
          <w:wAfter w:w="14" w:type="dxa"/>
          <w:trHeight w:hRule="exact" w:val="849"/>
          <w:jc w:val="center"/>
        </w:trPr>
        <w:tc>
          <w:tcPr>
            <w:tcW w:w="1666"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Боксерская майка</w:t>
            </w:r>
          </w:p>
        </w:tc>
        <w:tc>
          <w:tcPr>
            <w:tcW w:w="1237" w:type="dxa"/>
            <w:gridSpan w:val="2"/>
            <w:tcBorders>
              <w:top w:val="single" w:sz="4" w:space="0" w:color="auto"/>
              <w:left w:val="single" w:sz="4" w:space="0" w:color="auto"/>
            </w:tcBorders>
            <w:shd w:val="clear" w:color="auto" w:fill="FFFFFF"/>
            <w:vAlign w:val="center"/>
          </w:tcPr>
          <w:p w:rsidR="002A4BAF" w:rsidRDefault="00ED4019" w:rsidP="00512909">
            <w:pPr>
              <w:pStyle w:val="a9"/>
              <w:shd w:val="clear" w:color="auto" w:fill="auto"/>
              <w:tabs>
                <w:tab w:val="left" w:pos="0"/>
              </w:tabs>
              <w:rPr>
                <w:sz w:val="18"/>
                <w:szCs w:val="18"/>
              </w:rPr>
            </w:pPr>
            <w:r>
              <w:rPr>
                <w:sz w:val="18"/>
                <w:szCs w:val="18"/>
              </w:rPr>
              <w:t>штук</w:t>
            </w:r>
          </w:p>
        </w:tc>
        <w:tc>
          <w:tcPr>
            <w:tcW w:w="1417" w:type="dxa"/>
            <w:tcBorders>
              <w:top w:val="single" w:sz="4" w:space="0" w:color="auto"/>
              <w:left w:val="single" w:sz="4" w:space="0" w:color="auto"/>
            </w:tcBorders>
            <w:shd w:val="clear" w:color="auto" w:fill="FFFFFF"/>
          </w:tcPr>
          <w:p w:rsidR="00C91EA7" w:rsidRDefault="000F749C" w:rsidP="00512909">
            <w:pPr>
              <w:pStyle w:val="a9"/>
              <w:shd w:val="clear" w:color="auto" w:fill="auto"/>
              <w:ind w:firstLine="0"/>
              <w:jc w:val="center"/>
              <w:rPr>
                <w:sz w:val="22"/>
                <w:szCs w:val="22"/>
              </w:rPr>
            </w:pPr>
            <w:r>
              <w:rPr>
                <w:sz w:val="22"/>
                <w:szCs w:val="22"/>
              </w:rPr>
              <w:t>на занимающ</w:t>
            </w:r>
            <w:r w:rsidR="00ED4019">
              <w:rPr>
                <w:sz w:val="22"/>
                <w:szCs w:val="22"/>
              </w:rPr>
              <w:t>его</w:t>
            </w:r>
          </w:p>
          <w:p w:rsidR="002A4BAF" w:rsidRDefault="00ED4019" w:rsidP="00512909">
            <w:pPr>
              <w:pStyle w:val="a9"/>
              <w:shd w:val="clear" w:color="auto" w:fill="auto"/>
              <w:ind w:firstLine="0"/>
              <w:jc w:val="center"/>
              <w:rPr>
                <w:sz w:val="22"/>
                <w:szCs w:val="22"/>
              </w:rPr>
            </w:pPr>
            <w:proofErr w:type="spellStart"/>
            <w:r>
              <w:rPr>
                <w:sz w:val="22"/>
                <w:szCs w:val="22"/>
              </w:rPr>
              <w:t>ся</w:t>
            </w:r>
            <w:proofErr w:type="spellEnd"/>
          </w:p>
        </w:tc>
        <w:tc>
          <w:tcPr>
            <w:tcW w:w="1162" w:type="dxa"/>
            <w:gridSpan w:val="2"/>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c>
          <w:tcPr>
            <w:tcW w:w="1560" w:type="dxa"/>
            <w:gridSpan w:val="2"/>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246"/>
              <w:jc w:val="center"/>
              <w:rPr>
                <w:sz w:val="22"/>
                <w:szCs w:val="22"/>
              </w:rPr>
            </w:pPr>
            <w:r>
              <w:rPr>
                <w:sz w:val="22"/>
                <w:szCs w:val="22"/>
              </w:rPr>
              <w:t>2</w:t>
            </w:r>
          </w:p>
        </w:tc>
        <w:tc>
          <w:tcPr>
            <w:tcW w:w="1389"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2</w:t>
            </w:r>
          </w:p>
        </w:tc>
        <w:tc>
          <w:tcPr>
            <w:tcW w:w="1342" w:type="dxa"/>
            <w:tcBorders>
              <w:top w:val="single" w:sz="4" w:space="0" w:color="auto"/>
              <w:left w:val="single" w:sz="4" w:space="0" w:color="auto"/>
              <w:righ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2</w:t>
            </w:r>
          </w:p>
        </w:tc>
      </w:tr>
      <w:tr w:rsidR="002A4BAF" w:rsidTr="00512909">
        <w:trPr>
          <w:gridAfter w:val="1"/>
          <w:wAfter w:w="14" w:type="dxa"/>
          <w:trHeight w:hRule="exact" w:val="848"/>
          <w:jc w:val="center"/>
        </w:trPr>
        <w:tc>
          <w:tcPr>
            <w:tcW w:w="1666"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Боксерские</w:t>
            </w:r>
          </w:p>
          <w:p w:rsidR="002A4BAF" w:rsidRDefault="00ED4019" w:rsidP="00C91EA7">
            <w:pPr>
              <w:pStyle w:val="a9"/>
              <w:shd w:val="clear" w:color="auto" w:fill="auto"/>
              <w:ind w:firstLine="0"/>
              <w:jc w:val="center"/>
              <w:rPr>
                <w:sz w:val="22"/>
                <w:szCs w:val="22"/>
              </w:rPr>
            </w:pPr>
            <w:r>
              <w:rPr>
                <w:sz w:val="22"/>
                <w:szCs w:val="22"/>
              </w:rPr>
              <w:t>трусы</w:t>
            </w:r>
          </w:p>
        </w:tc>
        <w:tc>
          <w:tcPr>
            <w:tcW w:w="1237" w:type="dxa"/>
            <w:gridSpan w:val="2"/>
            <w:tcBorders>
              <w:top w:val="single" w:sz="4" w:space="0" w:color="auto"/>
              <w:left w:val="single" w:sz="4" w:space="0" w:color="auto"/>
            </w:tcBorders>
            <w:shd w:val="clear" w:color="auto" w:fill="FFFFFF"/>
            <w:vAlign w:val="center"/>
          </w:tcPr>
          <w:p w:rsidR="002A4BAF" w:rsidRDefault="00ED4019" w:rsidP="00512909">
            <w:pPr>
              <w:pStyle w:val="a9"/>
              <w:shd w:val="clear" w:color="auto" w:fill="auto"/>
              <w:tabs>
                <w:tab w:val="left" w:pos="0"/>
              </w:tabs>
              <w:rPr>
                <w:sz w:val="18"/>
                <w:szCs w:val="18"/>
              </w:rPr>
            </w:pPr>
            <w:r>
              <w:rPr>
                <w:sz w:val="18"/>
                <w:szCs w:val="18"/>
              </w:rPr>
              <w:t>штук</w:t>
            </w:r>
          </w:p>
        </w:tc>
        <w:tc>
          <w:tcPr>
            <w:tcW w:w="1417" w:type="dxa"/>
            <w:tcBorders>
              <w:top w:val="single" w:sz="4" w:space="0" w:color="auto"/>
              <w:left w:val="single" w:sz="4" w:space="0" w:color="auto"/>
            </w:tcBorders>
            <w:shd w:val="clear" w:color="auto" w:fill="FFFFFF"/>
          </w:tcPr>
          <w:p w:rsidR="00C91EA7" w:rsidRDefault="000F749C" w:rsidP="00512909">
            <w:pPr>
              <w:pStyle w:val="a9"/>
              <w:shd w:val="clear" w:color="auto" w:fill="auto"/>
              <w:ind w:firstLine="0"/>
              <w:jc w:val="center"/>
              <w:rPr>
                <w:sz w:val="22"/>
                <w:szCs w:val="22"/>
              </w:rPr>
            </w:pPr>
            <w:r>
              <w:rPr>
                <w:sz w:val="22"/>
                <w:szCs w:val="22"/>
              </w:rPr>
              <w:t>на занимающ</w:t>
            </w:r>
            <w:r w:rsidR="00ED4019">
              <w:rPr>
                <w:sz w:val="22"/>
                <w:szCs w:val="22"/>
              </w:rPr>
              <w:t>его</w:t>
            </w:r>
          </w:p>
          <w:p w:rsidR="002A4BAF" w:rsidRDefault="00ED4019" w:rsidP="00512909">
            <w:pPr>
              <w:pStyle w:val="a9"/>
              <w:shd w:val="clear" w:color="auto" w:fill="auto"/>
              <w:ind w:firstLine="0"/>
              <w:jc w:val="center"/>
              <w:rPr>
                <w:sz w:val="22"/>
                <w:szCs w:val="22"/>
              </w:rPr>
            </w:pPr>
            <w:proofErr w:type="spellStart"/>
            <w:r>
              <w:rPr>
                <w:sz w:val="22"/>
                <w:szCs w:val="22"/>
              </w:rPr>
              <w:t>ся</w:t>
            </w:r>
            <w:proofErr w:type="spellEnd"/>
          </w:p>
        </w:tc>
        <w:tc>
          <w:tcPr>
            <w:tcW w:w="1162" w:type="dxa"/>
            <w:gridSpan w:val="2"/>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c>
          <w:tcPr>
            <w:tcW w:w="1560" w:type="dxa"/>
            <w:gridSpan w:val="2"/>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246"/>
              <w:jc w:val="center"/>
              <w:rPr>
                <w:sz w:val="22"/>
                <w:szCs w:val="22"/>
              </w:rPr>
            </w:pPr>
            <w:r>
              <w:rPr>
                <w:sz w:val="22"/>
                <w:szCs w:val="22"/>
              </w:rPr>
              <w:t>1</w:t>
            </w:r>
          </w:p>
        </w:tc>
        <w:tc>
          <w:tcPr>
            <w:tcW w:w="1389"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c>
          <w:tcPr>
            <w:tcW w:w="1342" w:type="dxa"/>
            <w:tcBorders>
              <w:top w:val="single" w:sz="4" w:space="0" w:color="auto"/>
              <w:left w:val="single" w:sz="4" w:space="0" w:color="auto"/>
              <w:righ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r>
      <w:tr w:rsidR="002A4BAF" w:rsidTr="00512909">
        <w:trPr>
          <w:gridAfter w:val="1"/>
          <w:wAfter w:w="14" w:type="dxa"/>
          <w:trHeight w:hRule="exact" w:val="690"/>
          <w:jc w:val="center"/>
        </w:trPr>
        <w:tc>
          <w:tcPr>
            <w:tcW w:w="1666"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Носки</w:t>
            </w:r>
          </w:p>
          <w:p w:rsidR="002A4BAF" w:rsidRDefault="00ED4019" w:rsidP="00C91EA7">
            <w:pPr>
              <w:pStyle w:val="a9"/>
              <w:shd w:val="clear" w:color="auto" w:fill="auto"/>
              <w:ind w:firstLine="0"/>
              <w:jc w:val="center"/>
              <w:rPr>
                <w:sz w:val="22"/>
                <w:szCs w:val="22"/>
              </w:rPr>
            </w:pPr>
            <w:r>
              <w:rPr>
                <w:sz w:val="22"/>
                <w:szCs w:val="22"/>
              </w:rPr>
              <w:t>утепленные</w:t>
            </w:r>
          </w:p>
        </w:tc>
        <w:tc>
          <w:tcPr>
            <w:tcW w:w="1237" w:type="dxa"/>
            <w:gridSpan w:val="2"/>
            <w:tcBorders>
              <w:top w:val="single" w:sz="4" w:space="0" w:color="auto"/>
              <w:left w:val="single" w:sz="4" w:space="0" w:color="auto"/>
            </w:tcBorders>
            <w:shd w:val="clear" w:color="auto" w:fill="FFFFFF"/>
            <w:vAlign w:val="center"/>
          </w:tcPr>
          <w:p w:rsidR="002A4BAF" w:rsidRDefault="00ED4019" w:rsidP="00512909">
            <w:pPr>
              <w:pStyle w:val="a9"/>
              <w:shd w:val="clear" w:color="auto" w:fill="auto"/>
              <w:tabs>
                <w:tab w:val="left" w:pos="0"/>
              </w:tabs>
              <w:ind w:firstLine="0"/>
              <w:jc w:val="center"/>
              <w:rPr>
                <w:sz w:val="18"/>
                <w:szCs w:val="18"/>
              </w:rPr>
            </w:pPr>
            <w:r>
              <w:rPr>
                <w:sz w:val="18"/>
                <w:szCs w:val="18"/>
              </w:rPr>
              <w:t>пар</w:t>
            </w:r>
          </w:p>
        </w:tc>
        <w:tc>
          <w:tcPr>
            <w:tcW w:w="1417" w:type="dxa"/>
            <w:tcBorders>
              <w:top w:val="single" w:sz="4" w:space="0" w:color="auto"/>
              <w:left w:val="single" w:sz="4" w:space="0" w:color="auto"/>
            </w:tcBorders>
            <w:shd w:val="clear" w:color="auto" w:fill="FFFFFF"/>
          </w:tcPr>
          <w:p w:rsidR="00C91EA7" w:rsidRDefault="000F749C" w:rsidP="00512909">
            <w:pPr>
              <w:pStyle w:val="a9"/>
              <w:shd w:val="clear" w:color="auto" w:fill="auto"/>
              <w:ind w:firstLine="0"/>
              <w:jc w:val="center"/>
              <w:rPr>
                <w:sz w:val="22"/>
                <w:szCs w:val="22"/>
              </w:rPr>
            </w:pPr>
            <w:r>
              <w:rPr>
                <w:sz w:val="22"/>
                <w:szCs w:val="22"/>
              </w:rPr>
              <w:t>на занимающ</w:t>
            </w:r>
            <w:r w:rsidR="00ED4019">
              <w:rPr>
                <w:sz w:val="22"/>
                <w:szCs w:val="22"/>
              </w:rPr>
              <w:t>его</w:t>
            </w:r>
          </w:p>
          <w:p w:rsidR="002A4BAF" w:rsidRDefault="00ED4019" w:rsidP="00512909">
            <w:pPr>
              <w:pStyle w:val="a9"/>
              <w:shd w:val="clear" w:color="auto" w:fill="auto"/>
              <w:ind w:firstLine="0"/>
              <w:jc w:val="center"/>
              <w:rPr>
                <w:sz w:val="22"/>
                <w:szCs w:val="22"/>
              </w:rPr>
            </w:pPr>
            <w:proofErr w:type="spellStart"/>
            <w:r>
              <w:rPr>
                <w:sz w:val="22"/>
                <w:szCs w:val="22"/>
              </w:rPr>
              <w:t>ся</w:t>
            </w:r>
            <w:proofErr w:type="spellEnd"/>
          </w:p>
        </w:tc>
        <w:tc>
          <w:tcPr>
            <w:tcW w:w="1162" w:type="dxa"/>
            <w:gridSpan w:val="2"/>
            <w:tcBorders>
              <w:top w:val="single" w:sz="4" w:space="0" w:color="auto"/>
              <w:left w:val="single" w:sz="4" w:space="0" w:color="auto"/>
            </w:tcBorders>
            <w:shd w:val="clear" w:color="auto" w:fill="FFFFFF"/>
            <w:vAlign w:val="center"/>
          </w:tcPr>
          <w:p w:rsidR="002A4BAF" w:rsidRDefault="002A4BAF" w:rsidP="00C91EA7">
            <w:pPr>
              <w:jc w:val="center"/>
              <w:rPr>
                <w:sz w:val="10"/>
                <w:szCs w:val="10"/>
              </w:rPr>
            </w:pPr>
          </w:p>
        </w:tc>
        <w:tc>
          <w:tcPr>
            <w:tcW w:w="1560" w:type="dxa"/>
            <w:gridSpan w:val="2"/>
            <w:tcBorders>
              <w:top w:val="single" w:sz="4" w:space="0" w:color="auto"/>
              <w:left w:val="single" w:sz="4" w:space="0" w:color="auto"/>
            </w:tcBorders>
            <w:shd w:val="clear" w:color="auto" w:fill="FFFFFF"/>
            <w:vAlign w:val="center"/>
          </w:tcPr>
          <w:p w:rsidR="002A4BAF" w:rsidRDefault="002A4BAF" w:rsidP="00C91EA7">
            <w:pPr>
              <w:ind w:firstLine="246"/>
              <w:jc w:val="center"/>
              <w:rPr>
                <w:sz w:val="10"/>
                <w:szCs w:val="10"/>
              </w:rPr>
            </w:pPr>
          </w:p>
        </w:tc>
        <w:tc>
          <w:tcPr>
            <w:tcW w:w="1389"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c>
          <w:tcPr>
            <w:tcW w:w="1342" w:type="dxa"/>
            <w:tcBorders>
              <w:top w:val="single" w:sz="4" w:space="0" w:color="auto"/>
              <w:left w:val="single" w:sz="4" w:space="0" w:color="auto"/>
              <w:righ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r>
      <w:tr w:rsidR="002A4BAF" w:rsidTr="00512909">
        <w:trPr>
          <w:gridAfter w:val="1"/>
          <w:wAfter w:w="14" w:type="dxa"/>
          <w:trHeight w:hRule="exact" w:val="856"/>
          <w:jc w:val="center"/>
        </w:trPr>
        <w:tc>
          <w:tcPr>
            <w:tcW w:w="1666"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Футболка утепленная (толстовка)</w:t>
            </w:r>
          </w:p>
        </w:tc>
        <w:tc>
          <w:tcPr>
            <w:tcW w:w="1237" w:type="dxa"/>
            <w:gridSpan w:val="2"/>
            <w:tcBorders>
              <w:top w:val="single" w:sz="4" w:space="0" w:color="auto"/>
              <w:left w:val="single" w:sz="4" w:space="0" w:color="auto"/>
            </w:tcBorders>
            <w:shd w:val="clear" w:color="auto" w:fill="FFFFFF"/>
            <w:vAlign w:val="center"/>
          </w:tcPr>
          <w:p w:rsidR="002A4BAF" w:rsidRDefault="00ED4019" w:rsidP="00512909">
            <w:pPr>
              <w:pStyle w:val="a9"/>
              <w:shd w:val="clear" w:color="auto" w:fill="auto"/>
              <w:tabs>
                <w:tab w:val="left" w:pos="0"/>
              </w:tabs>
              <w:rPr>
                <w:sz w:val="18"/>
                <w:szCs w:val="18"/>
              </w:rPr>
            </w:pPr>
            <w:r>
              <w:rPr>
                <w:sz w:val="18"/>
                <w:szCs w:val="18"/>
              </w:rPr>
              <w:t>штук</w:t>
            </w:r>
          </w:p>
        </w:tc>
        <w:tc>
          <w:tcPr>
            <w:tcW w:w="1417" w:type="dxa"/>
            <w:tcBorders>
              <w:top w:val="single" w:sz="4" w:space="0" w:color="auto"/>
              <w:left w:val="single" w:sz="4" w:space="0" w:color="auto"/>
            </w:tcBorders>
            <w:shd w:val="clear" w:color="auto" w:fill="FFFFFF"/>
          </w:tcPr>
          <w:p w:rsidR="00C91EA7" w:rsidRDefault="000F749C" w:rsidP="00512909">
            <w:pPr>
              <w:pStyle w:val="a9"/>
              <w:shd w:val="clear" w:color="auto" w:fill="auto"/>
              <w:ind w:firstLine="0"/>
              <w:jc w:val="center"/>
              <w:rPr>
                <w:sz w:val="22"/>
                <w:szCs w:val="22"/>
              </w:rPr>
            </w:pPr>
            <w:r>
              <w:rPr>
                <w:sz w:val="22"/>
                <w:szCs w:val="22"/>
              </w:rPr>
              <w:t>на занимающ</w:t>
            </w:r>
            <w:r w:rsidR="00ED4019">
              <w:rPr>
                <w:sz w:val="22"/>
                <w:szCs w:val="22"/>
              </w:rPr>
              <w:t>его</w:t>
            </w:r>
          </w:p>
          <w:p w:rsidR="002A4BAF" w:rsidRDefault="00ED4019" w:rsidP="00512909">
            <w:pPr>
              <w:pStyle w:val="a9"/>
              <w:shd w:val="clear" w:color="auto" w:fill="auto"/>
              <w:ind w:firstLine="0"/>
              <w:jc w:val="center"/>
              <w:rPr>
                <w:sz w:val="22"/>
                <w:szCs w:val="22"/>
              </w:rPr>
            </w:pPr>
            <w:proofErr w:type="spellStart"/>
            <w:r>
              <w:rPr>
                <w:sz w:val="22"/>
                <w:szCs w:val="22"/>
              </w:rPr>
              <w:t>ся</w:t>
            </w:r>
            <w:proofErr w:type="spellEnd"/>
          </w:p>
        </w:tc>
        <w:tc>
          <w:tcPr>
            <w:tcW w:w="1162" w:type="dxa"/>
            <w:gridSpan w:val="2"/>
            <w:tcBorders>
              <w:top w:val="single" w:sz="4" w:space="0" w:color="auto"/>
              <w:left w:val="single" w:sz="4" w:space="0" w:color="auto"/>
            </w:tcBorders>
            <w:shd w:val="clear" w:color="auto" w:fill="FFFFFF"/>
            <w:vAlign w:val="center"/>
          </w:tcPr>
          <w:p w:rsidR="002A4BAF" w:rsidRDefault="002A4BAF" w:rsidP="00C91EA7">
            <w:pPr>
              <w:jc w:val="center"/>
              <w:rPr>
                <w:sz w:val="10"/>
                <w:szCs w:val="10"/>
              </w:rPr>
            </w:pPr>
          </w:p>
        </w:tc>
        <w:tc>
          <w:tcPr>
            <w:tcW w:w="1560" w:type="dxa"/>
            <w:gridSpan w:val="2"/>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246"/>
              <w:jc w:val="center"/>
              <w:rPr>
                <w:sz w:val="22"/>
                <w:szCs w:val="22"/>
              </w:rPr>
            </w:pPr>
            <w:r>
              <w:rPr>
                <w:sz w:val="22"/>
                <w:szCs w:val="22"/>
              </w:rPr>
              <w:t>1</w:t>
            </w:r>
          </w:p>
        </w:tc>
        <w:tc>
          <w:tcPr>
            <w:tcW w:w="1389"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c>
          <w:tcPr>
            <w:tcW w:w="1342" w:type="dxa"/>
            <w:tcBorders>
              <w:top w:val="single" w:sz="4" w:space="0" w:color="auto"/>
              <w:left w:val="single" w:sz="4" w:space="0" w:color="auto"/>
              <w:righ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r>
      <w:tr w:rsidR="002A4BAF" w:rsidTr="00512909">
        <w:trPr>
          <w:gridAfter w:val="1"/>
          <w:wAfter w:w="14" w:type="dxa"/>
          <w:trHeight w:hRule="exact" w:val="711"/>
          <w:jc w:val="center"/>
        </w:trPr>
        <w:tc>
          <w:tcPr>
            <w:tcW w:w="1666" w:type="dxa"/>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Халат</w:t>
            </w:r>
          </w:p>
        </w:tc>
        <w:tc>
          <w:tcPr>
            <w:tcW w:w="1237" w:type="dxa"/>
            <w:gridSpan w:val="2"/>
            <w:tcBorders>
              <w:top w:val="single" w:sz="4" w:space="0" w:color="auto"/>
              <w:left w:val="single" w:sz="4" w:space="0" w:color="auto"/>
            </w:tcBorders>
            <w:shd w:val="clear" w:color="auto" w:fill="FFFFFF"/>
            <w:vAlign w:val="center"/>
          </w:tcPr>
          <w:p w:rsidR="002A4BAF" w:rsidRDefault="00ED4019" w:rsidP="00512909">
            <w:pPr>
              <w:pStyle w:val="a9"/>
              <w:shd w:val="clear" w:color="auto" w:fill="auto"/>
              <w:tabs>
                <w:tab w:val="left" w:pos="0"/>
              </w:tabs>
              <w:rPr>
                <w:sz w:val="18"/>
                <w:szCs w:val="18"/>
              </w:rPr>
            </w:pPr>
            <w:r>
              <w:rPr>
                <w:sz w:val="18"/>
                <w:szCs w:val="18"/>
              </w:rPr>
              <w:t>штук</w:t>
            </w:r>
          </w:p>
        </w:tc>
        <w:tc>
          <w:tcPr>
            <w:tcW w:w="1417" w:type="dxa"/>
            <w:tcBorders>
              <w:top w:val="single" w:sz="4" w:space="0" w:color="auto"/>
              <w:left w:val="single" w:sz="4" w:space="0" w:color="auto"/>
            </w:tcBorders>
            <w:shd w:val="clear" w:color="auto" w:fill="FFFFFF"/>
          </w:tcPr>
          <w:p w:rsidR="002A4BAF" w:rsidRDefault="000F749C" w:rsidP="00512909">
            <w:pPr>
              <w:pStyle w:val="a9"/>
              <w:shd w:val="clear" w:color="auto" w:fill="auto"/>
              <w:ind w:firstLine="0"/>
              <w:jc w:val="center"/>
              <w:rPr>
                <w:sz w:val="22"/>
                <w:szCs w:val="22"/>
              </w:rPr>
            </w:pPr>
            <w:r>
              <w:rPr>
                <w:sz w:val="22"/>
                <w:szCs w:val="22"/>
              </w:rPr>
              <w:t>на занимающ</w:t>
            </w:r>
            <w:r w:rsidR="00ED4019">
              <w:rPr>
                <w:sz w:val="22"/>
                <w:szCs w:val="22"/>
              </w:rPr>
              <w:t>егося</w:t>
            </w:r>
          </w:p>
        </w:tc>
        <w:tc>
          <w:tcPr>
            <w:tcW w:w="1162" w:type="dxa"/>
            <w:gridSpan w:val="2"/>
            <w:tcBorders>
              <w:top w:val="single" w:sz="4" w:space="0" w:color="auto"/>
              <w:left w:val="single" w:sz="4" w:space="0" w:color="auto"/>
            </w:tcBorders>
            <w:shd w:val="clear" w:color="auto" w:fill="FFFFFF"/>
            <w:vAlign w:val="center"/>
          </w:tcPr>
          <w:p w:rsidR="002A4BAF" w:rsidRDefault="002A4BAF" w:rsidP="00C91EA7">
            <w:pPr>
              <w:jc w:val="center"/>
              <w:rPr>
                <w:sz w:val="10"/>
                <w:szCs w:val="10"/>
              </w:rPr>
            </w:pPr>
          </w:p>
        </w:tc>
        <w:tc>
          <w:tcPr>
            <w:tcW w:w="1560" w:type="dxa"/>
            <w:gridSpan w:val="2"/>
            <w:tcBorders>
              <w:top w:val="single" w:sz="4" w:space="0" w:color="auto"/>
              <w:left w:val="single" w:sz="4" w:space="0" w:color="auto"/>
            </w:tcBorders>
            <w:shd w:val="clear" w:color="auto" w:fill="FFFFFF"/>
            <w:vAlign w:val="center"/>
          </w:tcPr>
          <w:p w:rsidR="002A4BAF" w:rsidRDefault="002A4BAF" w:rsidP="00C91EA7">
            <w:pPr>
              <w:ind w:firstLine="246"/>
              <w:jc w:val="center"/>
              <w:rPr>
                <w:sz w:val="10"/>
                <w:szCs w:val="10"/>
              </w:rPr>
            </w:pPr>
          </w:p>
        </w:tc>
        <w:tc>
          <w:tcPr>
            <w:tcW w:w="1389"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c>
          <w:tcPr>
            <w:tcW w:w="1342" w:type="dxa"/>
            <w:tcBorders>
              <w:top w:val="single" w:sz="4" w:space="0" w:color="auto"/>
              <w:left w:val="single" w:sz="4" w:space="0" w:color="auto"/>
              <w:righ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r>
      <w:tr w:rsidR="002A4BAF" w:rsidTr="00512909">
        <w:trPr>
          <w:gridAfter w:val="1"/>
          <w:wAfter w:w="14" w:type="dxa"/>
          <w:trHeight w:hRule="exact" w:val="694"/>
          <w:jc w:val="center"/>
        </w:trPr>
        <w:tc>
          <w:tcPr>
            <w:tcW w:w="1666" w:type="dxa"/>
            <w:tcBorders>
              <w:top w:val="single" w:sz="4" w:space="0" w:color="auto"/>
              <w:left w:val="single" w:sz="4" w:space="0" w:color="auto"/>
              <w:bottom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Протекто</w:t>
            </w:r>
            <w:proofErr w:type="gramStart"/>
            <w:r>
              <w:rPr>
                <w:sz w:val="22"/>
                <w:szCs w:val="22"/>
              </w:rPr>
              <w:t>р-</w:t>
            </w:r>
            <w:proofErr w:type="gramEnd"/>
            <w:r>
              <w:rPr>
                <w:sz w:val="22"/>
                <w:szCs w:val="22"/>
              </w:rPr>
              <w:t xml:space="preserve"> бандаж для паха</w:t>
            </w:r>
          </w:p>
        </w:tc>
        <w:tc>
          <w:tcPr>
            <w:tcW w:w="1237" w:type="dxa"/>
            <w:gridSpan w:val="2"/>
            <w:tcBorders>
              <w:top w:val="single" w:sz="4" w:space="0" w:color="auto"/>
              <w:left w:val="single" w:sz="4" w:space="0" w:color="auto"/>
              <w:bottom w:val="single" w:sz="4" w:space="0" w:color="auto"/>
            </w:tcBorders>
            <w:shd w:val="clear" w:color="auto" w:fill="FFFFFF"/>
            <w:vAlign w:val="center"/>
          </w:tcPr>
          <w:p w:rsidR="002A4BAF" w:rsidRDefault="00ED4019" w:rsidP="00512909">
            <w:pPr>
              <w:pStyle w:val="a9"/>
              <w:shd w:val="clear" w:color="auto" w:fill="auto"/>
              <w:tabs>
                <w:tab w:val="left" w:pos="0"/>
              </w:tabs>
              <w:rPr>
                <w:sz w:val="18"/>
                <w:szCs w:val="18"/>
              </w:rPr>
            </w:pPr>
            <w:r>
              <w:rPr>
                <w:sz w:val="18"/>
                <w:szCs w:val="18"/>
              </w:rPr>
              <w:t>штук</w:t>
            </w:r>
          </w:p>
        </w:tc>
        <w:tc>
          <w:tcPr>
            <w:tcW w:w="1417" w:type="dxa"/>
            <w:tcBorders>
              <w:top w:val="single" w:sz="4" w:space="0" w:color="auto"/>
              <w:left w:val="single" w:sz="4" w:space="0" w:color="auto"/>
              <w:bottom w:val="single" w:sz="4" w:space="0" w:color="auto"/>
            </w:tcBorders>
            <w:shd w:val="clear" w:color="auto" w:fill="FFFFFF"/>
          </w:tcPr>
          <w:p w:rsidR="002A4BAF" w:rsidRDefault="000F749C" w:rsidP="00512909">
            <w:pPr>
              <w:pStyle w:val="a9"/>
              <w:shd w:val="clear" w:color="auto" w:fill="auto"/>
              <w:ind w:firstLine="0"/>
              <w:jc w:val="center"/>
              <w:rPr>
                <w:sz w:val="22"/>
                <w:szCs w:val="22"/>
              </w:rPr>
            </w:pPr>
            <w:r>
              <w:rPr>
                <w:sz w:val="22"/>
                <w:szCs w:val="22"/>
              </w:rPr>
              <w:t xml:space="preserve">на </w:t>
            </w:r>
            <w:proofErr w:type="gramStart"/>
            <w:r>
              <w:rPr>
                <w:sz w:val="22"/>
                <w:szCs w:val="22"/>
              </w:rPr>
              <w:t>занимаю</w:t>
            </w:r>
            <w:r w:rsidR="00ED4019">
              <w:rPr>
                <w:sz w:val="22"/>
                <w:szCs w:val="22"/>
              </w:rPr>
              <w:t xml:space="preserve"> </w:t>
            </w:r>
            <w:proofErr w:type="spellStart"/>
            <w:r w:rsidR="00C91EA7">
              <w:rPr>
                <w:sz w:val="22"/>
                <w:szCs w:val="22"/>
              </w:rPr>
              <w:t>щ</w:t>
            </w:r>
            <w:r w:rsidR="00ED4019">
              <w:rPr>
                <w:sz w:val="22"/>
                <w:szCs w:val="22"/>
              </w:rPr>
              <w:t>егося</w:t>
            </w:r>
            <w:proofErr w:type="spellEnd"/>
            <w:proofErr w:type="gramEnd"/>
          </w:p>
        </w:tc>
        <w:tc>
          <w:tcPr>
            <w:tcW w:w="1162" w:type="dxa"/>
            <w:gridSpan w:val="2"/>
            <w:tcBorders>
              <w:top w:val="single" w:sz="4" w:space="0" w:color="auto"/>
              <w:left w:val="single" w:sz="4" w:space="0" w:color="auto"/>
              <w:bottom w:val="single" w:sz="4" w:space="0" w:color="auto"/>
            </w:tcBorders>
            <w:shd w:val="clear" w:color="auto" w:fill="FFFFFF"/>
            <w:vAlign w:val="center"/>
          </w:tcPr>
          <w:p w:rsidR="002A4BAF" w:rsidRDefault="002A4BAF" w:rsidP="00C91EA7">
            <w:pPr>
              <w:jc w:val="center"/>
              <w:rPr>
                <w:sz w:val="10"/>
                <w:szCs w:val="10"/>
              </w:rPr>
            </w:pPr>
          </w:p>
        </w:tc>
        <w:tc>
          <w:tcPr>
            <w:tcW w:w="1560" w:type="dxa"/>
            <w:gridSpan w:val="2"/>
            <w:tcBorders>
              <w:top w:val="single" w:sz="4" w:space="0" w:color="auto"/>
              <w:left w:val="single" w:sz="4" w:space="0" w:color="auto"/>
              <w:bottom w:val="single" w:sz="4" w:space="0" w:color="auto"/>
            </w:tcBorders>
            <w:shd w:val="clear" w:color="auto" w:fill="FFFFFF"/>
            <w:vAlign w:val="center"/>
          </w:tcPr>
          <w:p w:rsidR="002A4BAF" w:rsidRDefault="00ED4019" w:rsidP="00C91EA7">
            <w:pPr>
              <w:pStyle w:val="a9"/>
              <w:shd w:val="clear" w:color="auto" w:fill="auto"/>
              <w:ind w:firstLine="246"/>
              <w:jc w:val="center"/>
              <w:rPr>
                <w:sz w:val="22"/>
                <w:szCs w:val="22"/>
              </w:rPr>
            </w:pPr>
            <w:r>
              <w:rPr>
                <w:sz w:val="22"/>
                <w:szCs w:val="22"/>
              </w:rPr>
              <w:t>1</w:t>
            </w:r>
          </w:p>
        </w:tc>
        <w:tc>
          <w:tcPr>
            <w:tcW w:w="1389" w:type="dxa"/>
            <w:tcBorders>
              <w:top w:val="single" w:sz="4" w:space="0" w:color="auto"/>
              <w:left w:val="single" w:sz="4" w:space="0" w:color="auto"/>
              <w:bottom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2</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2</w:t>
            </w:r>
          </w:p>
        </w:tc>
      </w:tr>
      <w:tr w:rsidR="002A4BAF" w:rsidTr="00512909">
        <w:trPr>
          <w:trHeight w:hRule="exact" w:val="789"/>
          <w:jc w:val="center"/>
        </w:trPr>
        <w:tc>
          <w:tcPr>
            <w:tcW w:w="1675" w:type="dxa"/>
            <w:gridSpan w:val="2"/>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Перчатки боксерские снарядные</w:t>
            </w:r>
          </w:p>
        </w:tc>
        <w:tc>
          <w:tcPr>
            <w:tcW w:w="1228"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220"/>
              <w:jc w:val="center"/>
              <w:rPr>
                <w:sz w:val="18"/>
                <w:szCs w:val="18"/>
              </w:rPr>
            </w:pPr>
            <w:r>
              <w:rPr>
                <w:sz w:val="18"/>
                <w:szCs w:val="18"/>
              </w:rPr>
              <w:t>пар</w:t>
            </w:r>
          </w:p>
        </w:tc>
        <w:tc>
          <w:tcPr>
            <w:tcW w:w="1417" w:type="dxa"/>
            <w:tcBorders>
              <w:top w:val="single" w:sz="4" w:space="0" w:color="auto"/>
              <w:left w:val="single" w:sz="4" w:space="0" w:color="auto"/>
            </w:tcBorders>
            <w:shd w:val="clear" w:color="auto" w:fill="FFFFFF"/>
          </w:tcPr>
          <w:p w:rsidR="002A4BAF" w:rsidRDefault="00ED4019" w:rsidP="00512909">
            <w:pPr>
              <w:pStyle w:val="a9"/>
              <w:shd w:val="clear" w:color="auto" w:fill="auto"/>
              <w:ind w:firstLine="0"/>
              <w:jc w:val="center"/>
              <w:rPr>
                <w:sz w:val="22"/>
                <w:szCs w:val="22"/>
              </w:rPr>
            </w:pPr>
            <w:r>
              <w:rPr>
                <w:sz w:val="22"/>
                <w:szCs w:val="22"/>
              </w:rPr>
              <w:t>на</w:t>
            </w:r>
          </w:p>
          <w:p w:rsidR="00C91EA7" w:rsidRDefault="00ED4019" w:rsidP="00512909">
            <w:pPr>
              <w:pStyle w:val="a9"/>
              <w:shd w:val="clear" w:color="auto" w:fill="auto"/>
              <w:ind w:firstLine="0"/>
              <w:jc w:val="center"/>
              <w:rPr>
                <w:sz w:val="22"/>
                <w:szCs w:val="22"/>
              </w:rPr>
            </w:pPr>
            <w:r>
              <w:rPr>
                <w:sz w:val="22"/>
                <w:szCs w:val="22"/>
              </w:rPr>
              <w:t>занимающего</w:t>
            </w:r>
          </w:p>
          <w:p w:rsidR="002A4BAF" w:rsidRDefault="00ED4019" w:rsidP="00512909">
            <w:pPr>
              <w:pStyle w:val="a9"/>
              <w:shd w:val="clear" w:color="auto" w:fill="auto"/>
              <w:ind w:firstLine="0"/>
              <w:jc w:val="center"/>
              <w:rPr>
                <w:sz w:val="22"/>
                <w:szCs w:val="22"/>
              </w:rPr>
            </w:pPr>
            <w:proofErr w:type="spellStart"/>
            <w:r>
              <w:rPr>
                <w:sz w:val="22"/>
                <w:szCs w:val="22"/>
              </w:rPr>
              <w:t>ся</w:t>
            </w:r>
            <w:proofErr w:type="spellEnd"/>
          </w:p>
        </w:tc>
        <w:tc>
          <w:tcPr>
            <w:tcW w:w="1134"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c>
          <w:tcPr>
            <w:tcW w:w="1560" w:type="dxa"/>
            <w:gridSpan w:val="2"/>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c>
          <w:tcPr>
            <w:tcW w:w="1417" w:type="dxa"/>
            <w:gridSpan w:val="2"/>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c>
          <w:tcPr>
            <w:tcW w:w="1356" w:type="dxa"/>
            <w:gridSpan w:val="2"/>
            <w:tcBorders>
              <w:top w:val="single" w:sz="4" w:space="0" w:color="auto"/>
              <w:left w:val="single" w:sz="4" w:space="0" w:color="auto"/>
              <w:righ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2</w:t>
            </w:r>
          </w:p>
        </w:tc>
      </w:tr>
      <w:tr w:rsidR="002A4BAF" w:rsidTr="00512909">
        <w:trPr>
          <w:trHeight w:hRule="exact" w:val="762"/>
          <w:jc w:val="center"/>
        </w:trPr>
        <w:tc>
          <w:tcPr>
            <w:tcW w:w="1675" w:type="dxa"/>
            <w:gridSpan w:val="2"/>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Перчатки боксерские</w:t>
            </w:r>
          </w:p>
        </w:tc>
        <w:tc>
          <w:tcPr>
            <w:tcW w:w="1228"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220"/>
              <w:jc w:val="center"/>
              <w:rPr>
                <w:sz w:val="18"/>
                <w:szCs w:val="18"/>
              </w:rPr>
            </w:pPr>
            <w:r>
              <w:rPr>
                <w:sz w:val="18"/>
                <w:szCs w:val="18"/>
              </w:rPr>
              <w:t>пар</w:t>
            </w:r>
          </w:p>
        </w:tc>
        <w:tc>
          <w:tcPr>
            <w:tcW w:w="1417" w:type="dxa"/>
            <w:tcBorders>
              <w:top w:val="single" w:sz="4" w:space="0" w:color="auto"/>
              <w:left w:val="single" w:sz="4" w:space="0" w:color="auto"/>
            </w:tcBorders>
            <w:shd w:val="clear" w:color="auto" w:fill="FFFFFF"/>
          </w:tcPr>
          <w:p w:rsidR="002A4BAF" w:rsidRDefault="00ED4019" w:rsidP="00512909">
            <w:pPr>
              <w:pStyle w:val="a9"/>
              <w:shd w:val="clear" w:color="auto" w:fill="auto"/>
              <w:ind w:firstLine="0"/>
              <w:jc w:val="center"/>
              <w:rPr>
                <w:sz w:val="22"/>
                <w:szCs w:val="22"/>
              </w:rPr>
            </w:pPr>
            <w:r>
              <w:rPr>
                <w:sz w:val="22"/>
                <w:szCs w:val="22"/>
              </w:rPr>
              <w:t>на</w:t>
            </w:r>
          </w:p>
          <w:p w:rsidR="00C91EA7" w:rsidRDefault="00ED4019" w:rsidP="00512909">
            <w:pPr>
              <w:pStyle w:val="a9"/>
              <w:shd w:val="clear" w:color="auto" w:fill="auto"/>
              <w:ind w:firstLine="0"/>
              <w:jc w:val="center"/>
              <w:rPr>
                <w:sz w:val="22"/>
                <w:szCs w:val="22"/>
              </w:rPr>
            </w:pPr>
            <w:r>
              <w:rPr>
                <w:sz w:val="22"/>
                <w:szCs w:val="22"/>
              </w:rPr>
              <w:t>занимающего</w:t>
            </w:r>
          </w:p>
          <w:p w:rsidR="002A4BAF" w:rsidRDefault="00ED4019" w:rsidP="00512909">
            <w:pPr>
              <w:pStyle w:val="a9"/>
              <w:shd w:val="clear" w:color="auto" w:fill="auto"/>
              <w:ind w:firstLine="0"/>
              <w:jc w:val="center"/>
              <w:rPr>
                <w:sz w:val="22"/>
                <w:szCs w:val="22"/>
              </w:rPr>
            </w:pPr>
            <w:proofErr w:type="spellStart"/>
            <w:r>
              <w:rPr>
                <w:sz w:val="22"/>
                <w:szCs w:val="22"/>
              </w:rPr>
              <w:t>ся</w:t>
            </w:r>
            <w:proofErr w:type="spellEnd"/>
          </w:p>
        </w:tc>
        <w:tc>
          <w:tcPr>
            <w:tcW w:w="1134"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c>
          <w:tcPr>
            <w:tcW w:w="1560" w:type="dxa"/>
            <w:gridSpan w:val="2"/>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c>
          <w:tcPr>
            <w:tcW w:w="1417" w:type="dxa"/>
            <w:gridSpan w:val="2"/>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c>
          <w:tcPr>
            <w:tcW w:w="1356" w:type="dxa"/>
            <w:gridSpan w:val="2"/>
            <w:tcBorders>
              <w:top w:val="single" w:sz="4" w:space="0" w:color="auto"/>
              <w:left w:val="single" w:sz="4" w:space="0" w:color="auto"/>
              <w:right w:val="single" w:sz="4" w:space="0" w:color="auto"/>
            </w:tcBorders>
            <w:shd w:val="clear" w:color="auto" w:fill="FFFFFF"/>
            <w:vAlign w:val="center"/>
          </w:tcPr>
          <w:p w:rsidR="002A4BAF" w:rsidRDefault="00ED4019" w:rsidP="00C91EA7">
            <w:pPr>
              <w:pStyle w:val="a9"/>
              <w:shd w:val="clear" w:color="auto" w:fill="auto"/>
              <w:ind w:firstLine="340"/>
              <w:jc w:val="center"/>
              <w:rPr>
                <w:sz w:val="22"/>
                <w:szCs w:val="22"/>
              </w:rPr>
            </w:pPr>
            <w:r>
              <w:rPr>
                <w:sz w:val="22"/>
                <w:szCs w:val="22"/>
              </w:rPr>
              <w:t>1</w:t>
            </w:r>
          </w:p>
        </w:tc>
      </w:tr>
      <w:tr w:rsidR="002A4BAF" w:rsidTr="00512909">
        <w:trPr>
          <w:trHeight w:hRule="exact" w:val="714"/>
          <w:jc w:val="center"/>
        </w:trPr>
        <w:tc>
          <w:tcPr>
            <w:tcW w:w="1675" w:type="dxa"/>
            <w:gridSpan w:val="2"/>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lastRenderedPageBreak/>
              <w:t>Эластичные</w:t>
            </w:r>
          </w:p>
          <w:p w:rsidR="002A4BAF" w:rsidRDefault="00ED4019" w:rsidP="00C91EA7">
            <w:pPr>
              <w:pStyle w:val="a9"/>
              <w:shd w:val="clear" w:color="auto" w:fill="auto"/>
              <w:ind w:firstLine="0"/>
              <w:jc w:val="center"/>
              <w:rPr>
                <w:sz w:val="22"/>
                <w:szCs w:val="22"/>
              </w:rPr>
            </w:pPr>
            <w:r>
              <w:rPr>
                <w:sz w:val="22"/>
                <w:szCs w:val="22"/>
              </w:rPr>
              <w:t>бинты</w:t>
            </w:r>
          </w:p>
        </w:tc>
        <w:tc>
          <w:tcPr>
            <w:tcW w:w="1228"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220"/>
              <w:jc w:val="center"/>
              <w:rPr>
                <w:sz w:val="18"/>
                <w:szCs w:val="18"/>
              </w:rPr>
            </w:pPr>
            <w:r>
              <w:rPr>
                <w:sz w:val="18"/>
                <w:szCs w:val="18"/>
              </w:rPr>
              <w:t>штук</w:t>
            </w:r>
          </w:p>
        </w:tc>
        <w:tc>
          <w:tcPr>
            <w:tcW w:w="1417" w:type="dxa"/>
            <w:tcBorders>
              <w:top w:val="single" w:sz="4" w:space="0" w:color="auto"/>
              <w:left w:val="single" w:sz="4" w:space="0" w:color="auto"/>
            </w:tcBorders>
            <w:shd w:val="clear" w:color="auto" w:fill="FFFFFF"/>
          </w:tcPr>
          <w:p w:rsidR="002A4BAF" w:rsidRDefault="00ED4019" w:rsidP="00512909">
            <w:pPr>
              <w:pStyle w:val="a9"/>
              <w:shd w:val="clear" w:color="auto" w:fill="auto"/>
              <w:ind w:firstLine="0"/>
              <w:jc w:val="center"/>
              <w:rPr>
                <w:sz w:val="22"/>
                <w:szCs w:val="22"/>
              </w:rPr>
            </w:pPr>
            <w:r>
              <w:rPr>
                <w:sz w:val="22"/>
                <w:szCs w:val="22"/>
              </w:rPr>
              <w:t>на</w:t>
            </w:r>
          </w:p>
          <w:p w:rsidR="00C91EA7" w:rsidRDefault="00ED4019" w:rsidP="00512909">
            <w:pPr>
              <w:pStyle w:val="a9"/>
              <w:shd w:val="clear" w:color="auto" w:fill="auto"/>
              <w:ind w:firstLine="0"/>
              <w:jc w:val="center"/>
              <w:rPr>
                <w:sz w:val="22"/>
                <w:szCs w:val="22"/>
              </w:rPr>
            </w:pPr>
            <w:r>
              <w:rPr>
                <w:sz w:val="22"/>
                <w:szCs w:val="22"/>
              </w:rPr>
              <w:t>занимающего</w:t>
            </w:r>
          </w:p>
          <w:p w:rsidR="002A4BAF" w:rsidRDefault="00ED4019" w:rsidP="00512909">
            <w:pPr>
              <w:pStyle w:val="a9"/>
              <w:shd w:val="clear" w:color="auto" w:fill="auto"/>
              <w:ind w:firstLine="0"/>
              <w:jc w:val="center"/>
              <w:rPr>
                <w:sz w:val="22"/>
                <w:szCs w:val="22"/>
              </w:rPr>
            </w:pPr>
            <w:proofErr w:type="spellStart"/>
            <w:r>
              <w:rPr>
                <w:sz w:val="22"/>
                <w:szCs w:val="22"/>
              </w:rPr>
              <w:t>ся</w:t>
            </w:r>
            <w:proofErr w:type="spellEnd"/>
          </w:p>
        </w:tc>
        <w:tc>
          <w:tcPr>
            <w:tcW w:w="1134"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c>
          <w:tcPr>
            <w:tcW w:w="1560" w:type="dxa"/>
            <w:gridSpan w:val="2"/>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2</w:t>
            </w:r>
          </w:p>
        </w:tc>
        <w:tc>
          <w:tcPr>
            <w:tcW w:w="1417" w:type="dxa"/>
            <w:gridSpan w:val="2"/>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4</w:t>
            </w:r>
          </w:p>
        </w:tc>
        <w:tc>
          <w:tcPr>
            <w:tcW w:w="1356" w:type="dxa"/>
            <w:gridSpan w:val="2"/>
            <w:tcBorders>
              <w:top w:val="single" w:sz="4" w:space="0" w:color="auto"/>
              <w:left w:val="single" w:sz="4" w:space="0" w:color="auto"/>
              <w:right w:val="single" w:sz="4" w:space="0" w:color="auto"/>
            </w:tcBorders>
            <w:shd w:val="clear" w:color="auto" w:fill="FFFFFF"/>
            <w:vAlign w:val="center"/>
          </w:tcPr>
          <w:p w:rsidR="002A4BAF" w:rsidRDefault="00ED4019" w:rsidP="00C91EA7">
            <w:pPr>
              <w:pStyle w:val="a9"/>
              <w:shd w:val="clear" w:color="auto" w:fill="auto"/>
              <w:ind w:firstLine="340"/>
              <w:jc w:val="center"/>
              <w:rPr>
                <w:sz w:val="22"/>
                <w:szCs w:val="22"/>
              </w:rPr>
            </w:pPr>
            <w:r>
              <w:rPr>
                <w:sz w:val="22"/>
                <w:szCs w:val="22"/>
              </w:rPr>
              <w:t>4</w:t>
            </w:r>
          </w:p>
        </w:tc>
      </w:tr>
      <w:tr w:rsidR="002A4BAF" w:rsidTr="00512909">
        <w:trPr>
          <w:trHeight w:hRule="exact" w:val="798"/>
          <w:jc w:val="center"/>
        </w:trPr>
        <w:tc>
          <w:tcPr>
            <w:tcW w:w="1675" w:type="dxa"/>
            <w:gridSpan w:val="2"/>
            <w:tcBorders>
              <w:top w:val="single" w:sz="4" w:space="0" w:color="auto"/>
              <w:left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Капа (зубной протектор)</w:t>
            </w:r>
          </w:p>
        </w:tc>
        <w:tc>
          <w:tcPr>
            <w:tcW w:w="1228" w:type="dxa"/>
            <w:tcBorders>
              <w:top w:val="single" w:sz="4" w:space="0" w:color="auto"/>
              <w:left w:val="single" w:sz="4" w:space="0" w:color="auto"/>
            </w:tcBorders>
            <w:shd w:val="clear" w:color="auto" w:fill="FFFFFF"/>
            <w:vAlign w:val="center"/>
          </w:tcPr>
          <w:p w:rsidR="002A4BAF" w:rsidRDefault="00ED4019" w:rsidP="00512909">
            <w:pPr>
              <w:pStyle w:val="a9"/>
              <w:shd w:val="clear" w:color="auto" w:fill="auto"/>
              <w:ind w:firstLine="220"/>
              <w:jc w:val="center"/>
              <w:rPr>
                <w:sz w:val="18"/>
                <w:szCs w:val="18"/>
              </w:rPr>
            </w:pPr>
            <w:r>
              <w:rPr>
                <w:sz w:val="18"/>
                <w:szCs w:val="18"/>
              </w:rPr>
              <w:t>штук</w:t>
            </w:r>
          </w:p>
        </w:tc>
        <w:tc>
          <w:tcPr>
            <w:tcW w:w="1417" w:type="dxa"/>
            <w:tcBorders>
              <w:top w:val="single" w:sz="4" w:space="0" w:color="auto"/>
              <w:left w:val="single" w:sz="4" w:space="0" w:color="auto"/>
            </w:tcBorders>
            <w:shd w:val="clear" w:color="auto" w:fill="FFFFFF"/>
          </w:tcPr>
          <w:p w:rsidR="002A4BAF" w:rsidRDefault="00ED4019" w:rsidP="00512909">
            <w:pPr>
              <w:pStyle w:val="a9"/>
              <w:shd w:val="clear" w:color="auto" w:fill="auto"/>
              <w:ind w:firstLine="0"/>
              <w:jc w:val="center"/>
              <w:rPr>
                <w:sz w:val="22"/>
                <w:szCs w:val="22"/>
              </w:rPr>
            </w:pPr>
            <w:r>
              <w:rPr>
                <w:sz w:val="22"/>
                <w:szCs w:val="22"/>
              </w:rPr>
              <w:t>на</w:t>
            </w:r>
          </w:p>
          <w:p w:rsidR="00C91EA7" w:rsidRDefault="00ED4019" w:rsidP="00512909">
            <w:pPr>
              <w:pStyle w:val="a9"/>
              <w:shd w:val="clear" w:color="auto" w:fill="auto"/>
              <w:ind w:firstLine="0"/>
              <w:jc w:val="center"/>
              <w:rPr>
                <w:sz w:val="22"/>
                <w:szCs w:val="22"/>
              </w:rPr>
            </w:pPr>
            <w:r>
              <w:rPr>
                <w:sz w:val="22"/>
                <w:szCs w:val="22"/>
              </w:rPr>
              <w:t>занимающего</w:t>
            </w:r>
          </w:p>
          <w:p w:rsidR="002A4BAF" w:rsidRDefault="00ED4019" w:rsidP="00512909">
            <w:pPr>
              <w:pStyle w:val="a9"/>
              <w:shd w:val="clear" w:color="auto" w:fill="auto"/>
              <w:ind w:firstLine="0"/>
              <w:jc w:val="center"/>
              <w:rPr>
                <w:sz w:val="22"/>
                <w:szCs w:val="22"/>
              </w:rPr>
            </w:pPr>
            <w:proofErr w:type="spellStart"/>
            <w:r>
              <w:rPr>
                <w:sz w:val="22"/>
                <w:szCs w:val="22"/>
              </w:rPr>
              <w:t>ся</w:t>
            </w:r>
            <w:proofErr w:type="spellEnd"/>
          </w:p>
        </w:tc>
        <w:tc>
          <w:tcPr>
            <w:tcW w:w="1134" w:type="dxa"/>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c>
          <w:tcPr>
            <w:tcW w:w="1560" w:type="dxa"/>
            <w:gridSpan w:val="2"/>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1</w:t>
            </w:r>
          </w:p>
        </w:tc>
        <w:tc>
          <w:tcPr>
            <w:tcW w:w="1417" w:type="dxa"/>
            <w:gridSpan w:val="2"/>
            <w:tcBorders>
              <w:top w:val="single" w:sz="4" w:space="0" w:color="auto"/>
              <w:left w:val="single" w:sz="4" w:space="0" w:color="auto"/>
            </w:tcBorders>
            <w:shd w:val="clear" w:color="auto" w:fill="FFFFFF"/>
            <w:vAlign w:val="center"/>
          </w:tcPr>
          <w:p w:rsidR="002A4BAF" w:rsidRDefault="00ED4019" w:rsidP="00C91EA7">
            <w:pPr>
              <w:pStyle w:val="a9"/>
              <w:shd w:val="clear" w:color="auto" w:fill="auto"/>
              <w:ind w:firstLine="0"/>
              <w:jc w:val="center"/>
              <w:rPr>
                <w:sz w:val="22"/>
                <w:szCs w:val="22"/>
              </w:rPr>
            </w:pPr>
            <w:r>
              <w:rPr>
                <w:sz w:val="22"/>
                <w:szCs w:val="22"/>
              </w:rPr>
              <w:t>2</w:t>
            </w:r>
          </w:p>
        </w:tc>
        <w:tc>
          <w:tcPr>
            <w:tcW w:w="1356" w:type="dxa"/>
            <w:gridSpan w:val="2"/>
            <w:tcBorders>
              <w:top w:val="single" w:sz="4" w:space="0" w:color="auto"/>
              <w:left w:val="single" w:sz="4" w:space="0" w:color="auto"/>
              <w:right w:val="single" w:sz="4" w:space="0" w:color="auto"/>
            </w:tcBorders>
            <w:shd w:val="clear" w:color="auto" w:fill="FFFFFF"/>
            <w:vAlign w:val="center"/>
          </w:tcPr>
          <w:p w:rsidR="002A4BAF" w:rsidRDefault="00ED4019" w:rsidP="00C91EA7">
            <w:pPr>
              <w:pStyle w:val="a9"/>
              <w:shd w:val="clear" w:color="auto" w:fill="auto"/>
              <w:ind w:firstLine="340"/>
              <w:jc w:val="center"/>
              <w:rPr>
                <w:sz w:val="22"/>
                <w:szCs w:val="22"/>
              </w:rPr>
            </w:pPr>
            <w:r>
              <w:rPr>
                <w:sz w:val="22"/>
                <w:szCs w:val="22"/>
              </w:rPr>
              <w:t>2</w:t>
            </w:r>
          </w:p>
        </w:tc>
      </w:tr>
      <w:tr w:rsidR="002A4BAF" w:rsidTr="00512909">
        <w:trPr>
          <w:trHeight w:hRule="exact" w:val="750"/>
          <w:jc w:val="center"/>
        </w:trPr>
        <w:tc>
          <w:tcPr>
            <w:tcW w:w="1675" w:type="dxa"/>
            <w:gridSpan w:val="2"/>
            <w:tcBorders>
              <w:top w:val="single" w:sz="4" w:space="0" w:color="auto"/>
              <w:left w:val="single" w:sz="4" w:space="0" w:color="auto"/>
              <w:bottom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Шлем</w:t>
            </w:r>
          </w:p>
          <w:p w:rsidR="002A4BAF" w:rsidRDefault="00ED4019" w:rsidP="00C91EA7">
            <w:pPr>
              <w:pStyle w:val="a9"/>
              <w:shd w:val="clear" w:color="auto" w:fill="auto"/>
              <w:ind w:firstLine="0"/>
              <w:jc w:val="center"/>
              <w:rPr>
                <w:sz w:val="22"/>
                <w:szCs w:val="22"/>
              </w:rPr>
            </w:pPr>
            <w:r>
              <w:rPr>
                <w:sz w:val="22"/>
                <w:szCs w:val="22"/>
              </w:rPr>
              <w:t>боксерский</w:t>
            </w:r>
          </w:p>
        </w:tc>
        <w:tc>
          <w:tcPr>
            <w:tcW w:w="1228" w:type="dxa"/>
            <w:tcBorders>
              <w:top w:val="single" w:sz="4" w:space="0" w:color="auto"/>
              <w:left w:val="single" w:sz="4" w:space="0" w:color="auto"/>
              <w:bottom w:val="single" w:sz="4" w:space="0" w:color="auto"/>
            </w:tcBorders>
            <w:shd w:val="clear" w:color="auto" w:fill="FFFFFF"/>
            <w:vAlign w:val="center"/>
          </w:tcPr>
          <w:p w:rsidR="002A4BAF" w:rsidRDefault="00ED4019" w:rsidP="00512909">
            <w:pPr>
              <w:pStyle w:val="a9"/>
              <w:shd w:val="clear" w:color="auto" w:fill="auto"/>
              <w:ind w:firstLine="220"/>
              <w:jc w:val="center"/>
              <w:rPr>
                <w:sz w:val="18"/>
                <w:szCs w:val="18"/>
              </w:rPr>
            </w:pPr>
            <w:r>
              <w:rPr>
                <w:sz w:val="18"/>
                <w:szCs w:val="18"/>
              </w:rPr>
              <w:t>штук</w:t>
            </w:r>
          </w:p>
        </w:tc>
        <w:tc>
          <w:tcPr>
            <w:tcW w:w="1417" w:type="dxa"/>
            <w:tcBorders>
              <w:top w:val="single" w:sz="4" w:space="0" w:color="auto"/>
              <w:left w:val="single" w:sz="4" w:space="0" w:color="auto"/>
              <w:bottom w:val="single" w:sz="4" w:space="0" w:color="auto"/>
            </w:tcBorders>
            <w:shd w:val="clear" w:color="auto" w:fill="FFFFFF"/>
          </w:tcPr>
          <w:p w:rsidR="002A4BAF" w:rsidRDefault="00ED4019" w:rsidP="00512909">
            <w:pPr>
              <w:pStyle w:val="a9"/>
              <w:shd w:val="clear" w:color="auto" w:fill="auto"/>
              <w:ind w:firstLine="0"/>
              <w:jc w:val="center"/>
              <w:rPr>
                <w:sz w:val="22"/>
                <w:szCs w:val="22"/>
              </w:rPr>
            </w:pPr>
            <w:r>
              <w:rPr>
                <w:sz w:val="22"/>
                <w:szCs w:val="22"/>
              </w:rPr>
              <w:t>на</w:t>
            </w:r>
          </w:p>
          <w:p w:rsidR="00C91EA7" w:rsidRDefault="00ED4019" w:rsidP="00512909">
            <w:pPr>
              <w:pStyle w:val="a9"/>
              <w:shd w:val="clear" w:color="auto" w:fill="auto"/>
              <w:ind w:firstLine="0"/>
              <w:jc w:val="center"/>
              <w:rPr>
                <w:sz w:val="22"/>
                <w:szCs w:val="22"/>
              </w:rPr>
            </w:pPr>
            <w:r>
              <w:rPr>
                <w:sz w:val="22"/>
                <w:szCs w:val="22"/>
              </w:rPr>
              <w:t>занимающего</w:t>
            </w:r>
          </w:p>
          <w:p w:rsidR="002A4BAF" w:rsidRDefault="00ED4019" w:rsidP="00512909">
            <w:pPr>
              <w:pStyle w:val="a9"/>
              <w:shd w:val="clear" w:color="auto" w:fill="auto"/>
              <w:ind w:firstLine="0"/>
              <w:jc w:val="center"/>
              <w:rPr>
                <w:sz w:val="22"/>
                <w:szCs w:val="22"/>
              </w:rPr>
            </w:pPr>
            <w:proofErr w:type="spellStart"/>
            <w:r>
              <w:rPr>
                <w:sz w:val="22"/>
                <w:szCs w:val="22"/>
              </w:rPr>
              <w:t>ся</w:t>
            </w:r>
            <w:proofErr w:type="spellEnd"/>
          </w:p>
        </w:tc>
        <w:tc>
          <w:tcPr>
            <w:tcW w:w="1134" w:type="dxa"/>
            <w:tcBorders>
              <w:top w:val="single" w:sz="4" w:space="0" w:color="auto"/>
              <w:left w:val="single" w:sz="4" w:space="0" w:color="auto"/>
              <w:bottom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1</w:t>
            </w:r>
          </w:p>
        </w:tc>
        <w:tc>
          <w:tcPr>
            <w:tcW w:w="1560" w:type="dxa"/>
            <w:gridSpan w:val="2"/>
            <w:tcBorders>
              <w:top w:val="single" w:sz="4" w:space="0" w:color="auto"/>
              <w:left w:val="single" w:sz="4" w:space="0" w:color="auto"/>
              <w:bottom w:val="single" w:sz="4" w:space="0" w:color="auto"/>
            </w:tcBorders>
            <w:shd w:val="clear" w:color="auto" w:fill="FFFFFF"/>
          </w:tcPr>
          <w:p w:rsidR="002A4BAF" w:rsidRDefault="00ED4019" w:rsidP="00C91EA7">
            <w:pPr>
              <w:pStyle w:val="a9"/>
              <w:shd w:val="clear" w:color="auto" w:fill="auto"/>
              <w:ind w:firstLine="600"/>
              <w:jc w:val="both"/>
              <w:rPr>
                <w:sz w:val="22"/>
                <w:szCs w:val="22"/>
              </w:rPr>
            </w:pPr>
            <w:r>
              <w:rPr>
                <w:sz w:val="22"/>
                <w:szCs w:val="22"/>
              </w:rPr>
              <w:t>1</w:t>
            </w:r>
          </w:p>
        </w:tc>
        <w:tc>
          <w:tcPr>
            <w:tcW w:w="1417" w:type="dxa"/>
            <w:gridSpan w:val="2"/>
            <w:tcBorders>
              <w:top w:val="single" w:sz="4" w:space="0" w:color="auto"/>
              <w:left w:val="single" w:sz="4" w:space="0" w:color="auto"/>
              <w:bottom w:val="single" w:sz="4" w:space="0" w:color="auto"/>
            </w:tcBorders>
            <w:shd w:val="clear" w:color="auto" w:fill="FFFFFF"/>
          </w:tcPr>
          <w:p w:rsidR="002A4BAF" w:rsidRDefault="00ED4019" w:rsidP="00C91EA7">
            <w:pPr>
              <w:pStyle w:val="a9"/>
              <w:shd w:val="clear" w:color="auto" w:fill="auto"/>
              <w:ind w:firstLine="0"/>
              <w:jc w:val="center"/>
              <w:rPr>
                <w:sz w:val="22"/>
                <w:szCs w:val="22"/>
              </w:rPr>
            </w:pPr>
            <w:r>
              <w:rPr>
                <w:sz w:val="22"/>
                <w:szCs w:val="22"/>
              </w:rPr>
              <w:t>1</w:t>
            </w:r>
          </w:p>
        </w:tc>
        <w:tc>
          <w:tcPr>
            <w:tcW w:w="1356" w:type="dxa"/>
            <w:gridSpan w:val="2"/>
            <w:tcBorders>
              <w:top w:val="single" w:sz="4" w:space="0" w:color="auto"/>
              <w:left w:val="single" w:sz="4" w:space="0" w:color="auto"/>
              <w:bottom w:val="single" w:sz="4" w:space="0" w:color="auto"/>
              <w:right w:val="single" w:sz="4" w:space="0" w:color="auto"/>
            </w:tcBorders>
            <w:shd w:val="clear" w:color="auto" w:fill="FFFFFF"/>
          </w:tcPr>
          <w:p w:rsidR="002A4BAF" w:rsidRDefault="00ED4019" w:rsidP="00C91EA7">
            <w:pPr>
              <w:pStyle w:val="a9"/>
              <w:shd w:val="clear" w:color="auto" w:fill="auto"/>
              <w:ind w:firstLine="340"/>
              <w:jc w:val="both"/>
              <w:rPr>
                <w:sz w:val="22"/>
                <w:szCs w:val="22"/>
              </w:rPr>
            </w:pPr>
            <w:r>
              <w:rPr>
                <w:sz w:val="22"/>
                <w:szCs w:val="22"/>
              </w:rPr>
              <w:t>1</w:t>
            </w:r>
          </w:p>
        </w:tc>
      </w:tr>
    </w:tbl>
    <w:p w:rsidR="002A4BAF" w:rsidRDefault="002A4BAF">
      <w:pPr>
        <w:spacing w:after="239" w:line="1" w:lineRule="exact"/>
      </w:pPr>
    </w:p>
    <w:p w:rsidR="002A4BAF" w:rsidRPr="00512909" w:rsidRDefault="00ED4019" w:rsidP="00C91EA7">
      <w:pPr>
        <w:pStyle w:val="24"/>
        <w:keepNext/>
        <w:keepLines/>
        <w:numPr>
          <w:ilvl w:val="0"/>
          <w:numId w:val="9"/>
        </w:numPr>
        <w:shd w:val="clear" w:color="auto" w:fill="auto"/>
        <w:tabs>
          <w:tab w:val="left" w:pos="1460"/>
        </w:tabs>
        <w:spacing w:after="240" w:line="223" w:lineRule="auto"/>
        <w:ind w:left="142" w:firstLine="598"/>
        <w:jc w:val="center"/>
        <w:rPr>
          <w:sz w:val="26"/>
          <w:szCs w:val="26"/>
        </w:rPr>
      </w:pPr>
      <w:bookmarkStart w:id="8" w:name="bookmark12"/>
      <w:bookmarkStart w:id="9" w:name="bookmark13"/>
      <w:r w:rsidRPr="00512909">
        <w:rPr>
          <w:sz w:val="26"/>
          <w:szCs w:val="26"/>
        </w:rPr>
        <w:t>Организация процесса спортивной подготовки</w:t>
      </w:r>
      <w:bookmarkEnd w:id="8"/>
      <w:bookmarkEnd w:id="9"/>
    </w:p>
    <w:p w:rsidR="002A4BAF" w:rsidRDefault="00ED4019" w:rsidP="00C91EA7">
      <w:pPr>
        <w:pStyle w:val="30"/>
        <w:shd w:val="clear" w:color="auto" w:fill="auto"/>
        <w:ind w:left="142" w:firstLine="598"/>
        <w:jc w:val="both"/>
        <w:rPr>
          <w:sz w:val="26"/>
          <w:szCs w:val="26"/>
        </w:rPr>
      </w:pPr>
      <w:r>
        <w:rPr>
          <w:b w:val="0"/>
          <w:bCs w:val="0"/>
          <w:color w:val="000000"/>
          <w:sz w:val="26"/>
          <w:szCs w:val="26"/>
        </w:rPr>
        <w:t>На основании нормативной части программы в спортивном учреждении разрабатываются планы подготовки спортивных групп и отдельных спортсменов с учетом имеющихся условий. Утверждение планов подготовки проводится на основании решения тренерского совета директором спортивной школы.</w:t>
      </w:r>
    </w:p>
    <w:p w:rsidR="002A4BAF" w:rsidRDefault="00ED4019" w:rsidP="00C91EA7">
      <w:pPr>
        <w:pStyle w:val="30"/>
        <w:shd w:val="clear" w:color="auto" w:fill="auto"/>
        <w:ind w:left="142" w:firstLine="598"/>
        <w:jc w:val="both"/>
        <w:rPr>
          <w:sz w:val="26"/>
          <w:szCs w:val="26"/>
        </w:rPr>
      </w:pPr>
      <w:r>
        <w:rPr>
          <w:b w:val="0"/>
          <w:bCs w:val="0"/>
          <w:color w:val="000000"/>
          <w:sz w:val="26"/>
          <w:szCs w:val="26"/>
        </w:rPr>
        <w:t>В основу комплектования групп положена научно обоснованная система многолетней подготовки с учетом возрастных закономерностей становления спортивного мастерства (выполнение норматива мастера спорта России, среднего стажа занятий и возраста занимающихся).</w:t>
      </w:r>
    </w:p>
    <w:p w:rsidR="002A4BAF" w:rsidRDefault="00ED4019" w:rsidP="00C91EA7">
      <w:pPr>
        <w:pStyle w:val="30"/>
        <w:shd w:val="clear" w:color="auto" w:fill="auto"/>
        <w:ind w:left="142" w:firstLine="598"/>
        <w:jc w:val="both"/>
        <w:rPr>
          <w:sz w:val="26"/>
          <w:szCs w:val="26"/>
        </w:rPr>
      </w:pPr>
      <w:r>
        <w:rPr>
          <w:b w:val="0"/>
          <w:bCs w:val="0"/>
          <w:color w:val="000000"/>
          <w:sz w:val="26"/>
          <w:szCs w:val="26"/>
        </w:rPr>
        <w:t>Увеличение недельной тренировочной нагрузки и перевод спортсменов в следующие тренировочные группы обуславливаются стажем занятий, выполнением контрольных нормативов по общей и специальной физической подготовке, уровнем спортивных результатов.</w:t>
      </w:r>
    </w:p>
    <w:p w:rsidR="002A4BAF" w:rsidRDefault="00ED4019" w:rsidP="00C91EA7">
      <w:pPr>
        <w:pStyle w:val="30"/>
        <w:shd w:val="clear" w:color="auto" w:fill="auto"/>
        <w:ind w:left="142" w:firstLine="598"/>
        <w:jc w:val="both"/>
        <w:rPr>
          <w:sz w:val="26"/>
          <w:szCs w:val="26"/>
        </w:rPr>
      </w:pPr>
      <w:r>
        <w:rPr>
          <w:b w:val="0"/>
          <w:bCs w:val="0"/>
          <w:color w:val="000000"/>
          <w:sz w:val="26"/>
          <w:szCs w:val="26"/>
        </w:rPr>
        <w:t>Возраст спортсменов определяется годом рождения и является минимальным для зачисления в группы. Допускается превышение указанного возраста не более чем на два года.</w:t>
      </w:r>
    </w:p>
    <w:p w:rsidR="002A4BAF" w:rsidRDefault="00ED4019" w:rsidP="00C91EA7">
      <w:pPr>
        <w:pStyle w:val="30"/>
        <w:shd w:val="clear" w:color="auto" w:fill="auto"/>
        <w:ind w:left="142" w:firstLine="598"/>
        <w:jc w:val="both"/>
        <w:rPr>
          <w:sz w:val="26"/>
          <w:szCs w:val="26"/>
        </w:rPr>
      </w:pPr>
      <w:r>
        <w:rPr>
          <w:b w:val="0"/>
          <w:bCs w:val="0"/>
          <w:color w:val="000000"/>
          <w:sz w:val="26"/>
          <w:szCs w:val="26"/>
        </w:rPr>
        <w:t>Установленная недельная тренировочная нагрузка является максимальной.</w:t>
      </w:r>
    </w:p>
    <w:p w:rsidR="002A4BAF" w:rsidRDefault="00ED4019" w:rsidP="00C91EA7">
      <w:pPr>
        <w:pStyle w:val="30"/>
        <w:shd w:val="clear" w:color="auto" w:fill="auto"/>
        <w:ind w:left="142" w:firstLine="598"/>
        <w:jc w:val="both"/>
        <w:rPr>
          <w:sz w:val="26"/>
          <w:szCs w:val="26"/>
        </w:rPr>
      </w:pPr>
      <w:r>
        <w:rPr>
          <w:b w:val="0"/>
          <w:bCs w:val="0"/>
          <w:color w:val="000000"/>
          <w:sz w:val="26"/>
          <w:szCs w:val="26"/>
        </w:rPr>
        <w:t>Количество установленных в отделении групп является минимальным.</w:t>
      </w:r>
    </w:p>
    <w:p w:rsidR="002A4BAF" w:rsidRDefault="00ED4019" w:rsidP="00C91EA7">
      <w:pPr>
        <w:pStyle w:val="30"/>
        <w:shd w:val="clear" w:color="auto" w:fill="auto"/>
        <w:ind w:left="142" w:firstLine="598"/>
        <w:jc w:val="both"/>
        <w:rPr>
          <w:sz w:val="26"/>
          <w:szCs w:val="26"/>
        </w:rPr>
      </w:pPr>
      <w:r>
        <w:rPr>
          <w:b w:val="0"/>
          <w:bCs w:val="0"/>
          <w:color w:val="000000"/>
          <w:sz w:val="26"/>
          <w:szCs w:val="26"/>
        </w:rPr>
        <w:t>При разработке примерного плана учитывался режим тренировочной работы в неделю для различных тренировочных групп с расчетом 46 недель занятий непосредственно в условиях спортивной школы и дополнительно 6 недель для тренировки в условиях тренировочных мероприятий, спортивно - оздоровительном лагере и по индивидуальным планам спортсменов на период их активного отдыха.</w:t>
      </w:r>
    </w:p>
    <w:p w:rsidR="002A4BAF" w:rsidRDefault="00ED4019" w:rsidP="00C91EA7">
      <w:pPr>
        <w:pStyle w:val="30"/>
        <w:shd w:val="clear" w:color="auto" w:fill="auto"/>
        <w:ind w:left="142" w:firstLine="598"/>
        <w:jc w:val="both"/>
        <w:rPr>
          <w:sz w:val="26"/>
          <w:szCs w:val="26"/>
        </w:rPr>
      </w:pPr>
      <w:r>
        <w:rPr>
          <w:b w:val="0"/>
          <w:bCs w:val="0"/>
          <w:color w:val="000000"/>
          <w:sz w:val="26"/>
          <w:szCs w:val="26"/>
        </w:rPr>
        <w:t xml:space="preserve">Для спортсменов групп спортивного совершенствования план годичного цикла подготовки может отличаться от рекомендуемого распределения времени по разделам подготовки. В этом случае при составлении индивидуального плана необходимо учитывать уровень развития и степень реализации индивидуальных возможностей спортсмена, его сильные и слабые стороны подготовленности. </w:t>
      </w:r>
      <w:proofErr w:type="gramStart"/>
      <w:r>
        <w:rPr>
          <w:b w:val="0"/>
          <w:bCs w:val="0"/>
          <w:color w:val="000000"/>
          <w:sz w:val="26"/>
          <w:szCs w:val="26"/>
        </w:rPr>
        <w:t>Индивидуальное планирование многолетней подготовки осуществляется на основе следующих методические положений:</w:t>
      </w:r>
      <w:proofErr w:type="gramEnd"/>
    </w:p>
    <w:p w:rsidR="002A4BAF" w:rsidRDefault="00ED4019" w:rsidP="00C91EA7">
      <w:pPr>
        <w:pStyle w:val="30"/>
        <w:shd w:val="clear" w:color="auto" w:fill="auto"/>
        <w:ind w:left="142" w:firstLine="598"/>
        <w:jc w:val="both"/>
        <w:rPr>
          <w:sz w:val="26"/>
          <w:szCs w:val="26"/>
        </w:rPr>
      </w:pPr>
      <w:r>
        <w:rPr>
          <w:b w:val="0"/>
          <w:bCs w:val="0"/>
          <w:color w:val="000000"/>
          <w:sz w:val="26"/>
          <w:szCs w:val="26"/>
        </w:rPr>
        <w:t>- строгая преемственность задач, средств и методов тренировки детей, подростков, юниоров и взрослых спортсменов;</w:t>
      </w:r>
    </w:p>
    <w:p w:rsidR="002A4BAF" w:rsidRDefault="00ED4019" w:rsidP="00C91EA7">
      <w:pPr>
        <w:pStyle w:val="30"/>
        <w:shd w:val="clear" w:color="auto" w:fill="auto"/>
        <w:ind w:left="142" w:firstLine="598"/>
        <w:jc w:val="both"/>
        <w:rPr>
          <w:sz w:val="26"/>
          <w:szCs w:val="26"/>
        </w:rPr>
      </w:pPr>
      <w:r>
        <w:rPr>
          <w:b w:val="0"/>
          <w:bCs w:val="0"/>
          <w:color w:val="000000"/>
          <w:sz w:val="26"/>
          <w:szCs w:val="26"/>
        </w:rPr>
        <w:t>- неуклонное возрастание объема средств общей и специальной физической подготовки, соотношение между которыми постепенно изменяется</w:t>
      </w:r>
    </w:p>
    <w:p w:rsidR="002A4BAF" w:rsidRDefault="00ED4019" w:rsidP="00C91EA7">
      <w:pPr>
        <w:pStyle w:val="30"/>
        <w:shd w:val="clear" w:color="auto" w:fill="auto"/>
        <w:ind w:left="142" w:firstLine="598"/>
        <w:jc w:val="both"/>
        <w:rPr>
          <w:sz w:val="26"/>
          <w:szCs w:val="26"/>
        </w:rPr>
      </w:pPr>
      <w:r>
        <w:rPr>
          <w:b w:val="0"/>
          <w:bCs w:val="0"/>
          <w:color w:val="000000"/>
          <w:sz w:val="26"/>
          <w:szCs w:val="26"/>
        </w:rPr>
        <w:t>- из года в год увеличивается удельный вес объема СФП (по отношению к общему объему тренировочных нагрузок) и, соответственно, уменьшается удельный вес средств ОФП;</w:t>
      </w:r>
    </w:p>
    <w:p w:rsidR="002A4BAF" w:rsidRDefault="00ED4019" w:rsidP="00C91EA7">
      <w:pPr>
        <w:pStyle w:val="30"/>
        <w:shd w:val="clear" w:color="auto" w:fill="auto"/>
        <w:ind w:left="142" w:firstLine="598"/>
        <w:jc w:val="both"/>
        <w:rPr>
          <w:sz w:val="26"/>
          <w:szCs w:val="26"/>
        </w:rPr>
      </w:pPr>
      <w:r>
        <w:rPr>
          <w:b w:val="0"/>
          <w:bCs w:val="0"/>
          <w:color w:val="000000"/>
          <w:sz w:val="26"/>
          <w:szCs w:val="26"/>
        </w:rPr>
        <w:t>- непрерывное совершенствование спортивной техники;</w:t>
      </w:r>
    </w:p>
    <w:p w:rsidR="002A4BAF" w:rsidRDefault="00ED4019" w:rsidP="00C91EA7">
      <w:pPr>
        <w:pStyle w:val="30"/>
        <w:shd w:val="clear" w:color="auto" w:fill="auto"/>
        <w:ind w:left="142" w:firstLine="598"/>
        <w:jc w:val="both"/>
        <w:rPr>
          <w:sz w:val="26"/>
          <w:szCs w:val="26"/>
        </w:rPr>
      </w:pPr>
      <w:r>
        <w:rPr>
          <w:b w:val="0"/>
          <w:bCs w:val="0"/>
          <w:color w:val="000000"/>
          <w:sz w:val="26"/>
          <w:szCs w:val="26"/>
        </w:rPr>
        <w:t>-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rsidR="002A4BAF" w:rsidRDefault="00ED4019" w:rsidP="00C91EA7">
      <w:pPr>
        <w:pStyle w:val="30"/>
        <w:shd w:val="clear" w:color="auto" w:fill="auto"/>
        <w:ind w:left="142" w:firstLine="598"/>
        <w:jc w:val="both"/>
        <w:rPr>
          <w:sz w:val="26"/>
          <w:szCs w:val="26"/>
        </w:rPr>
      </w:pPr>
      <w:r>
        <w:rPr>
          <w:b w:val="0"/>
          <w:bCs w:val="0"/>
          <w:color w:val="000000"/>
          <w:sz w:val="26"/>
          <w:szCs w:val="26"/>
        </w:rPr>
        <w:t>- правильное планирование тренировочных и соревновательных нагрузок, принимая во внимание периоды полового созревания;</w:t>
      </w:r>
    </w:p>
    <w:p w:rsidR="002A4BAF" w:rsidRDefault="00ED4019" w:rsidP="00C91EA7">
      <w:pPr>
        <w:pStyle w:val="30"/>
        <w:shd w:val="clear" w:color="auto" w:fill="auto"/>
        <w:spacing w:after="400"/>
        <w:ind w:left="142" w:firstLine="598"/>
        <w:jc w:val="both"/>
        <w:rPr>
          <w:sz w:val="26"/>
          <w:szCs w:val="26"/>
        </w:rPr>
      </w:pPr>
      <w:r>
        <w:rPr>
          <w:b w:val="0"/>
          <w:bCs w:val="0"/>
          <w:color w:val="000000"/>
          <w:sz w:val="26"/>
          <w:szCs w:val="26"/>
        </w:rPr>
        <w:lastRenderedPageBreak/>
        <w:t>- осуществление как одновременного развития физических каче</w:t>
      </w:r>
      <w:proofErr w:type="gramStart"/>
      <w:r>
        <w:rPr>
          <w:b w:val="0"/>
          <w:bCs w:val="0"/>
          <w:color w:val="000000"/>
          <w:sz w:val="26"/>
          <w:szCs w:val="26"/>
        </w:rPr>
        <w:t>ств сп</w:t>
      </w:r>
      <w:proofErr w:type="gramEnd"/>
      <w:r>
        <w:rPr>
          <w:b w:val="0"/>
          <w:bCs w:val="0"/>
          <w:color w:val="000000"/>
          <w:sz w:val="26"/>
          <w:szCs w:val="26"/>
        </w:rPr>
        <w:t>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2A4BAF" w:rsidRPr="00DA213B" w:rsidRDefault="00ED4019" w:rsidP="00C91EA7">
      <w:pPr>
        <w:pStyle w:val="24"/>
        <w:keepNext/>
        <w:keepLines/>
        <w:numPr>
          <w:ilvl w:val="0"/>
          <w:numId w:val="10"/>
        </w:numPr>
        <w:shd w:val="clear" w:color="auto" w:fill="auto"/>
        <w:tabs>
          <w:tab w:val="left" w:pos="706"/>
        </w:tabs>
        <w:spacing w:after="280"/>
        <w:ind w:left="142" w:firstLine="598"/>
        <w:jc w:val="center"/>
        <w:rPr>
          <w:sz w:val="26"/>
          <w:szCs w:val="26"/>
        </w:rPr>
      </w:pPr>
      <w:bookmarkStart w:id="10" w:name="bookmark14"/>
      <w:bookmarkStart w:id="11" w:name="bookmark15"/>
      <w:r w:rsidRPr="00DA213B">
        <w:rPr>
          <w:sz w:val="26"/>
          <w:szCs w:val="26"/>
        </w:rPr>
        <w:t>Методическая часть</w:t>
      </w:r>
      <w:bookmarkEnd w:id="10"/>
      <w:bookmarkEnd w:id="11"/>
    </w:p>
    <w:p w:rsidR="002A4BAF" w:rsidRDefault="00ED4019" w:rsidP="00C91EA7">
      <w:pPr>
        <w:pStyle w:val="30"/>
        <w:shd w:val="clear" w:color="auto" w:fill="auto"/>
        <w:ind w:left="142" w:firstLine="598"/>
        <w:jc w:val="both"/>
        <w:rPr>
          <w:sz w:val="26"/>
          <w:szCs w:val="26"/>
        </w:rPr>
      </w:pPr>
      <w:r>
        <w:rPr>
          <w:b w:val="0"/>
          <w:bCs w:val="0"/>
          <w:color w:val="000000"/>
          <w:sz w:val="26"/>
          <w:szCs w:val="26"/>
        </w:rPr>
        <w:t>Многолетнюю подготовку от новичка до чемпиона целесообразно рассматривать как единый процесс, подчиняющийся определенным закономерностям, как сложную специфическую систему со свойственными ей особенностями с учетом возрастных возможностей юных спортсменов. Весь процесс многолетних занятий избранным видом спорта включает практически не обозримое множество переменных. Каждый этап многолетней тренировки отражает своеобразие общих условий жизни и деятельности спортсмена в различные периоды жизненного пути (общей нагрузки в периоды обучения в школе, трудовой деятельности, службы в армии и т.д.). Разумеется, в процессе всех лет занятий задачи, тренировочные средства и методы претерпевают значительные изменения.</w:t>
      </w:r>
    </w:p>
    <w:p w:rsidR="002A4BAF" w:rsidRDefault="00ED4019" w:rsidP="00C91EA7">
      <w:pPr>
        <w:pStyle w:val="30"/>
        <w:shd w:val="clear" w:color="auto" w:fill="auto"/>
        <w:ind w:left="142" w:firstLine="598"/>
        <w:jc w:val="both"/>
        <w:rPr>
          <w:sz w:val="26"/>
          <w:szCs w:val="26"/>
        </w:rPr>
      </w:pPr>
      <w:r>
        <w:rPr>
          <w:b w:val="0"/>
          <w:bCs w:val="0"/>
          <w:color w:val="000000"/>
          <w:sz w:val="26"/>
          <w:szCs w:val="26"/>
        </w:rPr>
        <w:t>Спортивная тренировка юных спортсменов, в отличие от тренировки взрослых, имеет ряд методических и организационных особенностей:</w:t>
      </w:r>
    </w:p>
    <w:p w:rsidR="002A4BAF" w:rsidRDefault="00ED4019" w:rsidP="00C91EA7">
      <w:pPr>
        <w:pStyle w:val="30"/>
        <w:shd w:val="clear" w:color="auto" w:fill="auto"/>
        <w:ind w:left="142" w:firstLine="598"/>
        <w:jc w:val="both"/>
        <w:rPr>
          <w:sz w:val="26"/>
          <w:szCs w:val="26"/>
        </w:rPr>
      </w:pPr>
      <w:r>
        <w:rPr>
          <w:b w:val="0"/>
          <w:bCs w:val="0"/>
          <w:color w:val="000000"/>
          <w:sz w:val="26"/>
          <w:szCs w:val="26"/>
        </w:rPr>
        <w:t>- тренировочные занятия с юными спортсменами не должны быть ориентированы на достижение в первые годы занятий высокого спортивного результата (на этапах начальной подготовки и начальной спортивной специализации);</w:t>
      </w:r>
    </w:p>
    <w:p w:rsidR="002A4BAF" w:rsidRDefault="00ED4019" w:rsidP="00C91EA7">
      <w:pPr>
        <w:pStyle w:val="30"/>
        <w:shd w:val="clear" w:color="auto" w:fill="auto"/>
        <w:ind w:left="142" w:firstLine="598"/>
        <w:jc w:val="both"/>
        <w:rPr>
          <w:sz w:val="26"/>
          <w:szCs w:val="26"/>
        </w:rPr>
      </w:pPr>
      <w:r>
        <w:rPr>
          <w:b w:val="0"/>
          <w:bCs w:val="0"/>
          <w:color w:val="000000"/>
          <w:sz w:val="26"/>
          <w:szCs w:val="26"/>
        </w:rPr>
        <w:t>- тренировочные и соревновательные нагрузки должны соответствовать функциональным возможностям растущего организма;</w:t>
      </w:r>
    </w:p>
    <w:p w:rsidR="002A4BAF" w:rsidRDefault="00ED4019" w:rsidP="00C91EA7">
      <w:pPr>
        <w:pStyle w:val="30"/>
        <w:shd w:val="clear" w:color="auto" w:fill="auto"/>
        <w:spacing w:after="80"/>
        <w:ind w:left="142" w:firstLine="598"/>
        <w:jc w:val="both"/>
        <w:rPr>
          <w:sz w:val="26"/>
          <w:szCs w:val="26"/>
        </w:rPr>
      </w:pPr>
      <w:r>
        <w:rPr>
          <w:b w:val="0"/>
          <w:bCs w:val="0"/>
          <w:color w:val="000000"/>
          <w:sz w:val="26"/>
          <w:szCs w:val="26"/>
        </w:rPr>
        <w:t xml:space="preserve">- в процессе всех лет занятий необходимо соблюдать рациональный режим, обеспечить гигиену быта, хорошую организацию врачебно-педагогического </w:t>
      </w:r>
      <w:proofErr w:type="gramStart"/>
      <w:r>
        <w:rPr>
          <w:b w:val="0"/>
          <w:bCs w:val="0"/>
          <w:color w:val="000000"/>
          <w:sz w:val="26"/>
          <w:szCs w:val="26"/>
        </w:rPr>
        <w:t>контроля за</w:t>
      </w:r>
      <w:proofErr w:type="gramEnd"/>
      <w:r>
        <w:rPr>
          <w:b w:val="0"/>
          <w:bCs w:val="0"/>
          <w:color w:val="000000"/>
          <w:sz w:val="26"/>
          <w:szCs w:val="26"/>
        </w:rPr>
        <w:t xml:space="preserve"> состоянием здоровья, подготовленностью занимающихся и их физическим развитием;</w:t>
      </w:r>
    </w:p>
    <w:p w:rsidR="002A4BAF" w:rsidRDefault="00ED4019" w:rsidP="00C91EA7">
      <w:pPr>
        <w:pStyle w:val="30"/>
        <w:shd w:val="clear" w:color="auto" w:fill="auto"/>
        <w:ind w:left="142" w:firstLine="598"/>
        <w:jc w:val="both"/>
        <w:rPr>
          <w:sz w:val="26"/>
          <w:szCs w:val="26"/>
        </w:rPr>
      </w:pPr>
      <w:r>
        <w:rPr>
          <w:b w:val="0"/>
          <w:bCs w:val="0"/>
          <w:color w:val="000000"/>
          <w:sz w:val="26"/>
          <w:szCs w:val="26"/>
        </w:rPr>
        <w:t>- 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2A4BAF" w:rsidRDefault="00ED4019" w:rsidP="00C91EA7">
      <w:pPr>
        <w:pStyle w:val="30"/>
        <w:shd w:val="clear" w:color="auto" w:fill="auto"/>
        <w:spacing w:after="40"/>
        <w:ind w:left="142" w:firstLine="598"/>
        <w:jc w:val="both"/>
        <w:rPr>
          <w:b w:val="0"/>
          <w:bCs w:val="0"/>
          <w:color w:val="000000"/>
          <w:sz w:val="26"/>
          <w:szCs w:val="26"/>
        </w:rPr>
      </w:pPr>
      <w:r>
        <w:rPr>
          <w:b w:val="0"/>
          <w:bCs w:val="0"/>
          <w:color w:val="000000"/>
          <w:sz w:val="26"/>
          <w:szCs w:val="26"/>
        </w:rPr>
        <w:t>- 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rsidR="00DA213B" w:rsidRDefault="00DA213B" w:rsidP="00C91EA7">
      <w:pPr>
        <w:pStyle w:val="30"/>
        <w:shd w:val="clear" w:color="auto" w:fill="auto"/>
        <w:spacing w:after="40"/>
        <w:ind w:left="142" w:firstLine="598"/>
        <w:jc w:val="both"/>
        <w:rPr>
          <w:sz w:val="26"/>
          <w:szCs w:val="26"/>
        </w:rPr>
      </w:pPr>
    </w:p>
    <w:p w:rsidR="002A4BAF" w:rsidRDefault="00ED4019" w:rsidP="00DA213B">
      <w:pPr>
        <w:pStyle w:val="30"/>
        <w:numPr>
          <w:ilvl w:val="0"/>
          <w:numId w:val="11"/>
        </w:numPr>
        <w:shd w:val="clear" w:color="auto" w:fill="auto"/>
        <w:tabs>
          <w:tab w:val="left" w:pos="1463"/>
        </w:tabs>
        <w:ind w:left="142" w:firstLine="598"/>
        <w:jc w:val="center"/>
        <w:rPr>
          <w:sz w:val="26"/>
          <w:szCs w:val="26"/>
        </w:rPr>
      </w:pPr>
      <w:r>
        <w:rPr>
          <w:color w:val="000000"/>
          <w:sz w:val="26"/>
          <w:szCs w:val="26"/>
        </w:rPr>
        <w:t xml:space="preserve">Методические рекомендации по организации спортивной подготовки и деятельности </w:t>
      </w:r>
      <w:r w:rsidR="00DA213B">
        <w:rPr>
          <w:color w:val="000000"/>
          <w:sz w:val="26"/>
          <w:szCs w:val="26"/>
        </w:rPr>
        <w:t>на этапах спортивной подготовки</w:t>
      </w:r>
    </w:p>
    <w:p w:rsidR="002A4BAF" w:rsidRDefault="00ED4019" w:rsidP="00C91EA7">
      <w:pPr>
        <w:pStyle w:val="30"/>
        <w:shd w:val="clear" w:color="auto" w:fill="auto"/>
        <w:spacing w:after="260"/>
        <w:ind w:left="142" w:firstLine="598"/>
        <w:jc w:val="both"/>
        <w:rPr>
          <w:sz w:val="26"/>
          <w:szCs w:val="26"/>
        </w:rPr>
      </w:pPr>
      <w:r>
        <w:rPr>
          <w:b w:val="0"/>
          <w:bCs w:val="0"/>
          <w:color w:val="000000"/>
          <w:sz w:val="26"/>
          <w:szCs w:val="26"/>
        </w:rPr>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rsidR="002A4BAF" w:rsidRDefault="00ED4019" w:rsidP="00C91EA7">
      <w:pPr>
        <w:pStyle w:val="30"/>
        <w:shd w:val="clear" w:color="auto" w:fill="auto"/>
        <w:ind w:left="142" w:firstLine="598"/>
        <w:jc w:val="center"/>
        <w:rPr>
          <w:sz w:val="26"/>
          <w:szCs w:val="26"/>
        </w:rPr>
      </w:pPr>
      <w:r>
        <w:rPr>
          <w:color w:val="000000"/>
          <w:sz w:val="26"/>
          <w:szCs w:val="26"/>
        </w:rPr>
        <w:t>Этап начальной подготовки (НП).</w:t>
      </w:r>
    </w:p>
    <w:p w:rsidR="002A4BAF" w:rsidRDefault="00ED4019" w:rsidP="00C91EA7">
      <w:pPr>
        <w:pStyle w:val="30"/>
        <w:shd w:val="clear" w:color="auto" w:fill="auto"/>
        <w:ind w:left="142" w:firstLine="598"/>
        <w:rPr>
          <w:sz w:val="26"/>
          <w:szCs w:val="26"/>
        </w:rPr>
      </w:pPr>
      <w:r>
        <w:rPr>
          <w:b w:val="0"/>
          <w:bCs w:val="0"/>
          <w:color w:val="000000"/>
          <w:sz w:val="26"/>
          <w:szCs w:val="26"/>
        </w:rPr>
        <w:t>Основные задачи и результаты на этапе:</w:t>
      </w:r>
    </w:p>
    <w:p w:rsidR="002A4BAF" w:rsidRDefault="00ED4019" w:rsidP="00C91EA7">
      <w:pPr>
        <w:pStyle w:val="30"/>
        <w:shd w:val="clear" w:color="auto" w:fill="auto"/>
        <w:ind w:left="142" w:firstLine="598"/>
        <w:rPr>
          <w:sz w:val="26"/>
          <w:szCs w:val="26"/>
        </w:rPr>
      </w:pPr>
      <w:r>
        <w:rPr>
          <w:b w:val="0"/>
          <w:bCs w:val="0"/>
          <w:color w:val="000000"/>
          <w:sz w:val="26"/>
          <w:szCs w:val="26"/>
        </w:rPr>
        <w:t>- формирование устойчивого интереса к занятиям спортом;</w:t>
      </w:r>
    </w:p>
    <w:p w:rsidR="002A4BAF" w:rsidRDefault="00ED4019" w:rsidP="00C91EA7">
      <w:pPr>
        <w:pStyle w:val="30"/>
        <w:shd w:val="clear" w:color="auto" w:fill="auto"/>
        <w:ind w:left="142" w:firstLine="598"/>
        <w:rPr>
          <w:sz w:val="26"/>
          <w:szCs w:val="26"/>
        </w:rPr>
      </w:pPr>
      <w:r>
        <w:rPr>
          <w:b w:val="0"/>
          <w:bCs w:val="0"/>
          <w:color w:val="000000"/>
          <w:sz w:val="26"/>
          <w:szCs w:val="26"/>
        </w:rPr>
        <w:t>- формирование широкого круга двигательных умений и навыков;</w:t>
      </w:r>
    </w:p>
    <w:p w:rsidR="002A4BAF" w:rsidRDefault="00ED4019" w:rsidP="00C91EA7">
      <w:pPr>
        <w:pStyle w:val="30"/>
        <w:shd w:val="clear" w:color="auto" w:fill="auto"/>
        <w:ind w:left="142" w:firstLine="598"/>
        <w:rPr>
          <w:sz w:val="26"/>
          <w:szCs w:val="26"/>
        </w:rPr>
      </w:pPr>
      <w:r>
        <w:rPr>
          <w:b w:val="0"/>
          <w:bCs w:val="0"/>
          <w:color w:val="000000"/>
          <w:sz w:val="26"/>
          <w:szCs w:val="26"/>
        </w:rPr>
        <w:t>- освоение основ техники по виду спорта бокс;</w:t>
      </w:r>
    </w:p>
    <w:p w:rsidR="002A4BAF" w:rsidRDefault="00ED4019" w:rsidP="00C91EA7">
      <w:pPr>
        <w:pStyle w:val="30"/>
        <w:shd w:val="clear" w:color="auto" w:fill="auto"/>
        <w:ind w:left="142" w:firstLine="598"/>
        <w:rPr>
          <w:sz w:val="26"/>
          <w:szCs w:val="26"/>
        </w:rPr>
      </w:pPr>
      <w:r>
        <w:rPr>
          <w:b w:val="0"/>
          <w:bCs w:val="0"/>
          <w:color w:val="000000"/>
          <w:sz w:val="26"/>
          <w:szCs w:val="26"/>
        </w:rPr>
        <w:t>- всестороннее гармоничное развитие физических качеств;</w:t>
      </w:r>
    </w:p>
    <w:p w:rsidR="002A4BAF" w:rsidRDefault="00ED4019" w:rsidP="00C91EA7">
      <w:pPr>
        <w:pStyle w:val="30"/>
        <w:shd w:val="clear" w:color="auto" w:fill="auto"/>
        <w:ind w:left="142" w:firstLine="598"/>
        <w:rPr>
          <w:sz w:val="26"/>
          <w:szCs w:val="26"/>
        </w:rPr>
      </w:pPr>
      <w:r>
        <w:rPr>
          <w:b w:val="0"/>
          <w:bCs w:val="0"/>
          <w:color w:val="000000"/>
          <w:sz w:val="26"/>
          <w:szCs w:val="26"/>
        </w:rPr>
        <w:t>- укрепление здоровья спортсменов;</w:t>
      </w:r>
    </w:p>
    <w:p w:rsidR="002A4BAF" w:rsidRDefault="00ED4019" w:rsidP="00C91EA7">
      <w:pPr>
        <w:pStyle w:val="30"/>
        <w:shd w:val="clear" w:color="auto" w:fill="auto"/>
        <w:ind w:left="142" w:firstLine="598"/>
        <w:jc w:val="both"/>
        <w:rPr>
          <w:sz w:val="26"/>
          <w:szCs w:val="26"/>
        </w:rPr>
      </w:pPr>
      <w:r>
        <w:rPr>
          <w:b w:val="0"/>
          <w:bCs w:val="0"/>
          <w:color w:val="000000"/>
          <w:sz w:val="26"/>
          <w:szCs w:val="26"/>
        </w:rPr>
        <w:t>- отбор перспективных юных спортсменов для дальнейших занятий по виду спорта бокс.</w:t>
      </w:r>
    </w:p>
    <w:p w:rsidR="002A4BAF" w:rsidRDefault="00ED4019" w:rsidP="00C91EA7">
      <w:pPr>
        <w:pStyle w:val="30"/>
        <w:shd w:val="clear" w:color="auto" w:fill="auto"/>
        <w:ind w:left="142" w:firstLine="598"/>
        <w:jc w:val="both"/>
        <w:rPr>
          <w:sz w:val="26"/>
          <w:szCs w:val="26"/>
        </w:rPr>
      </w:pPr>
      <w:r>
        <w:rPr>
          <w:b w:val="0"/>
          <w:bCs w:val="0"/>
          <w:color w:val="000000"/>
          <w:sz w:val="26"/>
          <w:szCs w:val="26"/>
        </w:rPr>
        <w:t xml:space="preserve">Основная цель тренировки: утверждение в выборе спортивной специализации бокс </w:t>
      </w:r>
      <w:r>
        <w:rPr>
          <w:b w:val="0"/>
          <w:bCs w:val="0"/>
          <w:color w:val="000000"/>
          <w:sz w:val="26"/>
          <w:szCs w:val="26"/>
        </w:rPr>
        <w:lastRenderedPageBreak/>
        <w:t>и овладение основами техники.</w:t>
      </w:r>
    </w:p>
    <w:p w:rsidR="002A4BAF" w:rsidRDefault="00ED4019" w:rsidP="00C91EA7">
      <w:pPr>
        <w:pStyle w:val="30"/>
        <w:shd w:val="clear" w:color="auto" w:fill="auto"/>
        <w:ind w:left="142" w:firstLine="598"/>
        <w:jc w:val="both"/>
        <w:rPr>
          <w:sz w:val="26"/>
          <w:szCs w:val="26"/>
        </w:rPr>
      </w:pPr>
      <w:r>
        <w:rPr>
          <w:b w:val="0"/>
          <w:bCs w:val="0"/>
          <w:color w:val="000000"/>
          <w:sz w:val="26"/>
          <w:szCs w:val="26"/>
        </w:rPr>
        <w:t>Факторы, ограничивающие нагрузку:</w:t>
      </w:r>
    </w:p>
    <w:p w:rsidR="002A4BAF" w:rsidRDefault="00ED4019" w:rsidP="00C91EA7">
      <w:pPr>
        <w:pStyle w:val="30"/>
        <w:shd w:val="clear" w:color="auto" w:fill="auto"/>
        <w:ind w:left="142" w:firstLine="598"/>
        <w:jc w:val="both"/>
        <w:rPr>
          <w:sz w:val="26"/>
          <w:szCs w:val="26"/>
        </w:rPr>
      </w:pPr>
      <w:r>
        <w:rPr>
          <w:b w:val="0"/>
          <w:bCs w:val="0"/>
          <w:color w:val="000000"/>
          <w:sz w:val="26"/>
          <w:szCs w:val="26"/>
        </w:rPr>
        <w:t>- недостаточная адаптация к физическим нагрузкам;</w:t>
      </w:r>
    </w:p>
    <w:p w:rsidR="002A4BAF" w:rsidRDefault="00ED4019" w:rsidP="00C91EA7">
      <w:pPr>
        <w:pStyle w:val="30"/>
        <w:shd w:val="clear" w:color="auto" w:fill="auto"/>
        <w:ind w:left="142" w:firstLine="598"/>
        <w:jc w:val="both"/>
        <w:rPr>
          <w:sz w:val="26"/>
          <w:szCs w:val="26"/>
        </w:rPr>
      </w:pPr>
      <w:r>
        <w:rPr>
          <w:b w:val="0"/>
          <w:bCs w:val="0"/>
          <w:color w:val="000000"/>
          <w:sz w:val="26"/>
          <w:szCs w:val="26"/>
        </w:rPr>
        <w:t>- возрастные особенности физического развития;</w:t>
      </w:r>
    </w:p>
    <w:p w:rsidR="002A4BAF" w:rsidRDefault="00ED4019" w:rsidP="00C91EA7">
      <w:pPr>
        <w:pStyle w:val="30"/>
        <w:shd w:val="clear" w:color="auto" w:fill="auto"/>
        <w:ind w:left="142" w:firstLine="598"/>
        <w:jc w:val="both"/>
        <w:rPr>
          <w:sz w:val="26"/>
          <w:szCs w:val="26"/>
        </w:rPr>
      </w:pPr>
      <w:r>
        <w:rPr>
          <w:b w:val="0"/>
          <w:bCs w:val="0"/>
          <w:color w:val="000000"/>
          <w:sz w:val="26"/>
          <w:szCs w:val="26"/>
        </w:rPr>
        <w:t>- недостаточный общий объем двигательных умений.</w:t>
      </w:r>
    </w:p>
    <w:p w:rsidR="002A4BAF" w:rsidRDefault="00ED4019" w:rsidP="00C91EA7">
      <w:pPr>
        <w:pStyle w:val="30"/>
        <w:shd w:val="clear" w:color="auto" w:fill="auto"/>
        <w:ind w:left="142" w:firstLine="598"/>
        <w:jc w:val="both"/>
        <w:rPr>
          <w:sz w:val="26"/>
          <w:szCs w:val="26"/>
        </w:rPr>
      </w:pPr>
      <w:r>
        <w:rPr>
          <w:b w:val="0"/>
          <w:bCs w:val="0"/>
          <w:color w:val="000000"/>
          <w:sz w:val="26"/>
          <w:szCs w:val="26"/>
        </w:rPr>
        <w:t>Основные средства: подвижные игры и игровые упражнения; общеразвивающие упражнения; элементы акробатики и само</w:t>
      </w:r>
      <w:r w:rsidR="00DA213B">
        <w:rPr>
          <w:b w:val="0"/>
          <w:bCs w:val="0"/>
          <w:color w:val="000000"/>
          <w:sz w:val="26"/>
          <w:szCs w:val="26"/>
        </w:rPr>
        <w:t xml:space="preserve"> </w:t>
      </w:r>
      <w:r>
        <w:rPr>
          <w:b w:val="0"/>
          <w:bCs w:val="0"/>
          <w:color w:val="000000"/>
          <w:sz w:val="26"/>
          <w:szCs w:val="26"/>
        </w:rPr>
        <w:t>страховки (кувырки, кульбиты, повороты и др.); всевозможные прыжки и прыжковые упражнения; метание (легкоатлетических снарядов, набивных, теннисных мячей и др.); скоростно-силовые упражнения (отдельные и в виде комплексов); гимнастические упражнений для силовой и скоростно</w:t>
      </w:r>
      <w:r w:rsidR="00DA213B">
        <w:rPr>
          <w:b w:val="0"/>
          <w:bCs w:val="0"/>
          <w:color w:val="000000"/>
          <w:sz w:val="26"/>
          <w:szCs w:val="26"/>
        </w:rPr>
        <w:t>-</w:t>
      </w:r>
      <w:r>
        <w:rPr>
          <w:b w:val="0"/>
          <w:bCs w:val="0"/>
          <w:color w:val="000000"/>
          <w:sz w:val="26"/>
          <w:szCs w:val="26"/>
        </w:rPr>
        <w:softHyphen/>
        <w:t>силовой подготовки;</w:t>
      </w:r>
    </w:p>
    <w:p w:rsidR="002A4BAF" w:rsidRDefault="00ED4019" w:rsidP="00C91EA7">
      <w:pPr>
        <w:pStyle w:val="30"/>
        <w:shd w:val="clear" w:color="auto" w:fill="auto"/>
        <w:ind w:left="142" w:firstLine="598"/>
        <w:rPr>
          <w:sz w:val="26"/>
          <w:szCs w:val="26"/>
        </w:rPr>
      </w:pPr>
      <w:r>
        <w:rPr>
          <w:b w:val="0"/>
          <w:bCs w:val="0"/>
          <w:color w:val="000000"/>
          <w:sz w:val="26"/>
          <w:szCs w:val="26"/>
        </w:rPr>
        <w:t>введение в школу техники бокса; комплексы упражнений для индивидуальных тренировок (задание на дом).</w:t>
      </w:r>
    </w:p>
    <w:p w:rsidR="002A4BAF" w:rsidRDefault="00ED4019" w:rsidP="00C91EA7">
      <w:pPr>
        <w:pStyle w:val="30"/>
        <w:shd w:val="clear" w:color="auto" w:fill="auto"/>
        <w:spacing w:after="80"/>
        <w:ind w:left="142" w:firstLine="598"/>
        <w:jc w:val="both"/>
      </w:pPr>
      <w:r>
        <w:rPr>
          <w:b w:val="0"/>
          <w:bCs w:val="0"/>
          <w:color w:val="000000"/>
          <w:sz w:val="26"/>
          <w:szCs w:val="26"/>
        </w:rPr>
        <w:t xml:space="preserve">Основные методы выполнения упражнений: игровой; </w:t>
      </w:r>
      <w:proofErr w:type="gramStart"/>
      <w:r>
        <w:rPr>
          <w:b w:val="0"/>
          <w:bCs w:val="0"/>
          <w:color w:val="000000"/>
          <w:sz w:val="26"/>
          <w:szCs w:val="26"/>
        </w:rPr>
        <w:t>повторный</w:t>
      </w:r>
      <w:proofErr w:type="gramEnd"/>
      <w:r>
        <w:rPr>
          <w:b w:val="0"/>
          <w:bCs w:val="0"/>
          <w:color w:val="000000"/>
          <w:sz w:val="26"/>
          <w:szCs w:val="26"/>
        </w:rPr>
        <w:t>; равномерный; круговой; контрольный; соревновательный</w:t>
      </w:r>
      <w:r>
        <w:rPr>
          <w:b w:val="0"/>
          <w:bCs w:val="0"/>
          <w:color w:val="000000"/>
        </w:rPr>
        <w:t>.</w:t>
      </w:r>
    </w:p>
    <w:p w:rsidR="002A4BAF" w:rsidRDefault="00ED4019" w:rsidP="00C91EA7">
      <w:pPr>
        <w:pStyle w:val="30"/>
        <w:shd w:val="clear" w:color="auto" w:fill="auto"/>
        <w:ind w:left="142" w:firstLine="598"/>
        <w:jc w:val="both"/>
        <w:rPr>
          <w:sz w:val="26"/>
          <w:szCs w:val="26"/>
        </w:rPr>
      </w:pPr>
      <w:r>
        <w:rPr>
          <w:b w:val="0"/>
          <w:bCs w:val="0"/>
          <w:color w:val="000000"/>
          <w:sz w:val="26"/>
          <w:szCs w:val="26"/>
        </w:rPr>
        <w:t>Основные направления тренировки. Как известно, одним из реальных путей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Однако это приводило иногда к тому, что юные спортсмены достигали высоких показателей,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физиологов и ученых пересмотреть свое отношение к ранней, узкой специализации и отдать предпочтение многообразной разносторонней подготовке юных спортсменов.</w:t>
      </w:r>
    </w:p>
    <w:p w:rsidR="002A4BAF" w:rsidRDefault="00ED4019" w:rsidP="00C91EA7">
      <w:pPr>
        <w:pStyle w:val="30"/>
        <w:shd w:val="clear" w:color="auto" w:fill="auto"/>
        <w:ind w:left="142" w:firstLine="598"/>
        <w:jc w:val="both"/>
        <w:rPr>
          <w:sz w:val="26"/>
          <w:szCs w:val="26"/>
        </w:rPr>
      </w:pPr>
      <w:r>
        <w:rPr>
          <w:b w:val="0"/>
          <w:bCs w:val="0"/>
          <w:color w:val="000000"/>
          <w:sz w:val="26"/>
          <w:szCs w:val="26"/>
        </w:rPr>
        <w:t xml:space="preserve">Этап НП один из наиболее </w:t>
      </w:r>
      <w:proofErr w:type="gramStart"/>
      <w:r>
        <w:rPr>
          <w:b w:val="0"/>
          <w:bCs w:val="0"/>
          <w:color w:val="000000"/>
          <w:sz w:val="26"/>
          <w:szCs w:val="26"/>
        </w:rPr>
        <w:t>важных</w:t>
      </w:r>
      <w:proofErr w:type="gramEnd"/>
      <w:r>
        <w:rPr>
          <w:b w:val="0"/>
          <w:bCs w:val="0"/>
          <w:color w:val="000000"/>
          <w:sz w:val="26"/>
          <w:szCs w:val="26"/>
        </w:rPr>
        <w:t>,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спортсменов этого возраста существует отставание в развитии отдельных вегетативных функций организма.</w:t>
      </w:r>
    </w:p>
    <w:p w:rsidR="002A4BAF" w:rsidRDefault="00ED4019" w:rsidP="00C91EA7">
      <w:pPr>
        <w:pStyle w:val="30"/>
        <w:shd w:val="clear" w:color="auto" w:fill="auto"/>
        <w:ind w:left="142" w:firstLine="598"/>
        <w:jc w:val="both"/>
        <w:rPr>
          <w:sz w:val="26"/>
          <w:szCs w:val="26"/>
        </w:rPr>
      </w:pPr>
      <w:r>
        <w:rPr>
          <w:b w:val="0"/>
          <w:bCs w:val="0"/>
          <w:color w:val="000000"/>
          <w:sz w:val="26"/>
          <w:szCs w:val="26"/>
        </w:rPr>
        <w:t>В последние годы становится все больше приверженцев той точки зрения, что уже на этапе НП, наряду с применением различных видов спорта, подвижных и спортивных игр, следует включать в программу занятий комплексы специальн</w:t>
      </w:r>
      <w:proofErr w:type="gramStart"/>
      <w:r>
        <w:rPr>
          <w:b w:val="0"/>
          <w:bCs w:val="0"/>
          <w:color w:val="000000"/>
          <w:sz w:val="26"/>
          <w:szCs w:val="26"/>
        </w:rPr>
        <w:t>о-</w:t>
      </w:r>
      <w:proofErr w:type="gramEnd"/>
      <w:r>
        <w:rPr>
          <w:b w:val="0"/>
          <w:bCs w:val="0"/>
          <w:color w:val="000000"/>
          <w:sz w:val="26"/>
          <w:szCs w:val="26"/>
        </w:rPr>
        <w:t xml:space="preserve"> 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боксом.</w:t>
      </w:r>
    </w:p>
    <w:p w:rsidR="002A4BAF" w:rsidRDefault="00ED4019" w:rsidP="00C91EA7">
      <w:pPr>
        <w:pStyle w:val="30"/>
        <w:shd w:val="clear" w:color="auto" w:fill="auto"/>
        <w:ind w:left="142" w:firstLine="598"/>
        <w:jc w:val="both"/>
        <w:rPr>
          <w:sz w:val="26"/>
          <w:szCs w:val="26"/>
        </w:rPr>
      </w:pPr>
      <w:r>
        <w:rPr>
          <w:b w:val="0"/>
          <w:bCs w:val="0"/>
          <w:color w:val="000000"/>
          <w:sz w:val="26"/>
          <w:szCs w:val="26"/>
        </w:rPr>
        <w:t>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rsidR="002A4BAF" w:rsidRDefault="00ED4019" w:rsidP="00C91EA7">
      <w:pPr>
        <w:pStyle w:val="30"/>
        <w:shd w:val="clear" w:color="auto" w:fill="auto"/>
        <w:ind w:left="142" w:firstLine="598"/>
        <w:jc w:val="both"/>
        <w:rPr>
          <w:sz w:val="26"/>
          <w:szCs w:val="26"/>
        </w:rPr>
      </w:pPr>
      <w:r>
        <w:rPr>
          <w:b w:val="0"/>
          <w:bCs w:val="0"/>
          <w:color w:val="000000"/>
          <w:sz w:val="26"/>
          <w:szCs w:val="26"/>
        </w:rPr>
        <w:t>Многие физические качества наиболее устойчиво проявляются (с точки зрения прогноза) у мальчиков 11-13 лет, у девочек - 10-12 лет. Этот возраст как раз и приходится на этап НП. А в следующей возрастной группе (подростковой) все виды прогноза затруднены. Значит, если тренер не увидит самого важного до 13 лет, то не увидит и в 17-18 лет.</w:t>
      </w:r>
    </w:p>
    <w:p w:rsidR="002A4BAF" w:rsidRDefault="00ED4019" w:rsidP="00C91EA7">
      <w:pPr>
        <w:pStyle w:val="30"/>
        <w:shd w:val="clear" w:color="auto" w:fill="auto"/>
        <w:ind w:left="142" w:firstLine="598"/>
        <w:jc w:val="both"/>
        <w:rPr>
          <w:sz w:val="26"/>
          <w:szCs w:val="26"/>
        </w:rPr>
      </w:pPr>
      <w:r>
        <w:rPr>
          <w:b w:val="0"/>
          <w:bCs w:val="0"/>
          <w:color w:val="000000"/>
          <w:sz w:val="26"/>
          <w:szCs w:val="26"/>
        </w:rPr>
        <w:t>На этапе НП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2A4BAF" w:rsidRDefault="00ED4019" w:rsidP="00C91EA7">
      <w:pPr>
        <w:pStyle w:val="30"/>
        <w:shd w:val="clear" w:color="auto" w:fill="auto"/>
        <w:ind w:left="142" w:firstLine="598"/>
        <w:jc w:val="both"/>
        <w:rPr>
          <w:sz w:val="26"/>
          <w:szCs w:val="26"/>
        </w:rPr>
      </w:pPr>
      <w:r>
        <w:rPr>
          <w:b w:val="0"/>
          <w:bCs w:val="0"/>
          <w:color w:val="000000"/>
          <w:sz w:val="26"/>
          <w:szCs w:val="26"/>
        </w:rPr>
        <w:t xml:space="preserve">Особенности обучения. Двигательные навыки у юных спортсменов должны формироваться параллельно с развитием физических качеств, необходимых для </w:t>
      </w:r>
      <w:r>
        <w:rPr>
          <w:b w:val="0"/>
          <w:bCs w:val="0"/>
          <w:color w:val="000000"/>
          <w:sz w:val="26"/>
          <w:szCs w:val="26"/>
        </w:rPr>
        <w:lastRenderedPageBreak/>
        <w:t>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2A4BAF" w:rsidRDefault="00ED4019" w:rsidP="00C91EA7">
      <w:pPr>
        <w:pStyle w:val="30"/>
        <w:shd w:val="clear" w:color="auto" w:fill="auto"/>
        <w:ind w:left="142" w:firstLine="598"/>
        <w:jc w:val="both"/>
        <w:rPr>
          <w:sz w:val="26"/>
          <w:szCs w:val="26"/>
        </w:rPr>
      </w:pPr>
      <w:r>
        <w:rPr>
          <w:b w:val="0"/>
          <w:bCs w:val="0"/>
          <w:color w:val="000000"/>
          <w:sz w:val="26"/>
          <w:szCs w:val="26"/>
        </w:rPr>
        <w:t>Одной из задач занятий на первом году является овладение основами техники избранного вида спорта. При этом тренировочный процесс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занятий (30-35 минут в каждом).</w:t>
      </w:r>
    </w:p>
    <w:p w:rsidR="002A4BAF" w:rsidRDefault="00ED4019" w:rsidP="00C91EA7">
      <w:pPr>
        <w:pStyle w:val="30"/>
        <w:shd w:val="clear" w:color="auto" w:fill="auto"/>
        <w:ind w:left="142" w:firstLine="598"/>
        <w:jc w:val="both"/>
        <w:rPr>
          <w:sz w:val="26"/>
          <w:szCs w:val="26"/>
        </w:rPr>
      </w:pPr>
      <w:r>
        <w:rPr>
          <w:b w:val="0"/>
          <w:bCs w:val="0"/>
          <w:color w:val="000000"/>
          <w:sz w:val="26"/>
          <w:szCs w:val="26"/>
        </w:rPr>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закреплению двигательных навыков. Игровая форма выполнения упражнений соответствует возрастным особенностям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2A4BAF" w:rsidRDefault="00ED4019" w:rsidP="00C91EA7">
      <w:pPr>
        <w:pStyle w:val="30"/>
        <w:shd w:val="clear" w:color="auto" w:fill="auto"/>
        <w:ind w:left="142" w:firstLine="598"/>
        <w:jc w:val="both"/>
        <w:rPr>
          <w:sz w:val="26"/>
          <w:szCs w:val="26"/>
        </w:rPr>
      </w:pPr>
      <w:r>
        <w:rPr>
          <w:b w:val="0"/>
          <w:bCs w:val="0"/>
          <w:color w:val="000000"/>
          <w:sz w:val="26"/>
          <w:szCs w:val="26"/>
        </w:rPr>
        <w:t>Методика контроля.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p>
    <w:p w:rsidR="002A4BAF" w:rsidRDefault="00ED4019" w:rsidP="00C91EA7">
      <w:pPr>
        <w:pStyle w:val="30"/>
        <w:shd w:val="clear" w:color="auto" w:fill="auto"/>
        <w:ind w:left="142" w:firstLine="598"/>
        <w:jc w:val="both"/>
        <w:rPr>
          <w:sz w:val="26"/>
          <w:szCs w:val="26"/>
        </w:rPr>
      </w:pPr>
      <w:proofErr w:type="gramStart"/>
      <w:r>
        <w:rPr>
          <w:b w:val="0"/>
          <w:bCs w:val="0"/>
          <w:color w:val="000000"/>
          <w:sz w:val="26"/>
          <w:szCs w:val="26"/>
        </w:rPr>
        <w:t>Контроль за</w:t>
      </w:r>
      <w:proofErr w:type="gramEnd"/>
      <w:r>
        <w:rPr>
          <w:b w:val="0"/>
          <w:bCs w:val="0"/>
          <w:color w:val="000000"/>
          <w:sz w:val="26"/>
          <w:szCs w:val="26"/>
        </w:rPr>
        <w:t xml:space="preserve">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2A4BAF" w:rsidRDefault="00ED4019" w:rsidP="00C91EA7">
      <w:pPr>
        <w:pStyle w:val="30"/>
        <w:shd w:val="clear" w:color="auto" w:fill="auto"/>
        <w:ind w:left="142" w:firstLine="598"/>
        <w:jc w:val="both"/>
        <w:rPr>
          <w:sz w:val="26"/>
          <w:szCs w:val="26"/>
        </w:rPr>
      </w:pPr>
      <w:r>
        <w:rPr>
          <w:b w:val="0"/>
          <w:bCs w:val="0"/>
          <w:color w:val="000000"/>
          <w:sz w:val="26"/>
          <w:szCs w:val="26"/>
        </w:rPr>
        <w:t>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Особое внимание уделяют соблюдению одинаковых 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соревновательной обстановке.</w:t>
      </w:r>
    </w:p>
    <w:p w:rsidR="002A4BAF" w:rsidRDefault="00ED4019" w:rsidP="00C91EA7">
      <w:pPr>
        <w:pStyle w:val="30"/>
        <w:shd w:val="clear" w:color="auto" w:fill="auto"/>
        <w:ind w:left="142" w:firstLine="598"/>
        <w:jc w:val="both"/>
        <w:rPr>
          <w:sz w:val="26"/>
          <w:szCs w:val="26"/>
        </w:rPr>
      </w:pPr>
      <w:r>
        <w:rPr>
          <w:b w:val="0"/>
          <w:bCs w:val="0"/>
          <w:color w:val="000000"/>
          <w:sz w:val="26"/>
          <w:szCs w:val="26"/>
        </w:rPr>
        <w:t xml:space="preserve">Врачебный </w:t>
      </w:r>
      <w:proofErr w:type="gramStart"/>
      <w:r>
        <w:rPr>
          <w:b w:val="0"/>
          <w:bCs w:val="0"/>
          <w:color w:val="000000"/>
          <w:sz w:val="26"/>
          <w:szCs w:val="26"/>
        </w:rPr>
        <w:t>контроль за</w:t>
      </w:r>
      <w:proofErr w:type="gramEnd"/>
      <w:r>
        <w:rPr>
          <w:b w:val="0"/>
          <w:bCs w:val="0"/>
          <w:color w:val="000000"/>
          <w:sz w:val="26"/>
          <w:szCs w:val="26"/>
        </w:rPr>
        <w:t xml:space="preserve"> юными спортсменами предусматривает:</w:t>
      </w:r>
    </w:p>
    <w:p w:rsidR="002A4BAF" w:rsidRDefault="00ED4019" w:rsidP="00C91EA7">
      <w:pPr>
        <w:pStyle w:val="30"/>
        <w:shd w:val="clear" w:color="auto" w:fill="auto"/>
        <w:ind w:left="142" w:firstLine="598"/>
        <w:jc w:val="both"/>
        <w:rPr>
          <w:sz w:val="26"/>
          <w:szCs w:val="26"/>
        </w:rPr>
      </w:pPr>
      <w:r>
        <w:rPr>
          <w:b w:val="0"/>
          <w:bCs w:val="0"/>
          <w:color w:val="000000"/>
          <w:sz w:val="26"/>
          <w:szCs w:val="26"/>
        </w:rPr>
        <w:t>- углубленное медицинское обследование (2 раза в год);</w:t>
      </w:r>
    </w:p>
    <w:p w:rsidR="002A4BAF" w:rsidRDefault="00ED4019" w:rsidP="00C91EA7">
      <w:pPr>
        <w:pStyle w:val="30"/>
        <w:shd w:val="clear" w:color="auto" w:fill="auto"/>
        <w:ind w:left="142" w:firstLine="598"/>
        <w:jc w:val="both"/>
        <w:rPr>
          <w:sz w:val="26"/>
          <w:szCs w:val="26"/>
        </w:rPr>
      </w:pPr>
      <w:r>
        <w:rPr>
          <w:b w:val="0"/>
          <w:bCs w:val="0"/>
          <w:color w:val="000000"/>
          <w:sz w:val="26"/>
          <w:szCs w:val="26"/>
        </w:rPr>
        <w:t>- медицинское обследование перед соревнованиями;</w:t>
      </w:r>
    </w:p>
    <w:p w:rsidR="002A4BAF" w:rsidRDefault="00ED4019" w:rsidP="00C91EA7">
      <w:pPr>
        <w:pStyle w:val="30"/>
        <w:shd w:val="clear" w:color="auto" w:fill="auto"/>
        <w:ind w:left="142" w:firstLine="598"/>
        <w:jc w:val="both"/>
        <w:rPr>
          <w:sz w:val="26"/>
          <w:szCs w:val="26"/>
        </w:rPr>
      </w:pPr>
      <w:r>
        <w:rPr>
          <w:b w:val="0"/>
          <w:bCs w:val="0"/>
          <w:color w:val="000000"/>
          <w:sz w:val="26"/>
          <w:szCs w:val="26"/>
        </w:rPr>
        <w:t>- наблюдения в процессе тренировочных занятий;</w:t>
      </w:r>
    </w:p>
    <w:p w:rsidR="002A4BAF" w:rsidRDefault="00ED4019" w:rsidP="00C91EA7">
      <w:pPr>
        <w:pStyle w:val="30"/>
        <w:shd w:val="clear" w:color="auto" w:fill="auto"/>
        <w:ind w:left="142" w:firstLine="598"/>
        <w:jc w:val="both"/>
        <w:rPr>
          <w:sz w:val="26"/>
          <w:szCs w:val="26"/>
        </w:rPr>
      </w:pPr>
      <w:r>
        <w:rPr>
          <w:b w:val="0"/>
          <w:bCs w:val="0"/>
          <w:color w:val="000000"/>
          <w:sz w:val="26"/>
          <w:szCs w:val="26"/>
        </w:rPr>
        <w:t xml:space="preserve">-санитарно-гигиенический </w:t>
      </w:r>
      <w:proofErr w:type="gramStart"/>
      <w:r>
        <w:rPr>
          <w:b w:val="0"/>
          <w:bCs w:val="0"/>
          <w:color w:val="000000"/>
          <w:sz w:val="26"/>
          <w:szCs w:val="26"/>
        </w:rPr>
        <w:t>контроль за</w:t>
      </w:r>
      <w:proofErr w:type="gramEnd"/>
      <w:r>
        <w:rPr>
          <w:b w:val="0"/>
          <w:bCs w:val="0"/>
          <w:color w:val="000000"/>
          <w:sz w:val="26"/>
          <w:szCs w:val="26"/>
        </w:rPr>
        <w:t xml:space="preserve"> режимом дня, местами тренировок и соревнований, одеждой и обувью;</w:t>
      </w:r>
    </w:p>
    <w:p w:rsidR="002A4BAF" w:rsidRDefault="00ED4019" w:rsidP="00C91EA7">
      <w:pPr>
        <w:pStyle w:val="30"/>
        <w:shd w:val="clear" w:color="auto" w:fill="auto"/>
        <w:ind w:left="142" w:firstLine="598"/>
        <w:jc w:val="both"/>
        <w:rPr>
          <w:sz w:val="26"/>
          <w:szCs w:val="26"/>
        </w:rPr>
      </w:pPr>
      <w:r>
        <w:rPr>
          <w:b w:val="0"/>
          <w:bCs w:val="0"/>
          <w:color w:val="000000"/>
          <w:sz w:val="26"/>
          <w:szCs w:val="26"/>
        </w:rPr>
        <w:t xml:space="preserve">- </w:t>
      </w:r>
      <w:proofErr w:type="gramStart"/>
      <w:r>
        <w:rPr>
          <w:b w:val="0"/>
          <w:bCs w:val="0"/>
          <w:color w:val="000000"/>
          <w:sz w:val="26"/>
          <w:szCs w:val="26"/>
        </w:rPr>
        <w:t>контроль за</w:t>
      </w:r>
      <w:proofErr w:type="gramEnd"/>
      <w:r>
        <w:rPr>
          <w:b w:val="0"/>
          <w:bCs w:val="0"/>
          <w:color w:val="000000"/>
          <w:sz w:val="26"/>
          <w:szCs w:val="26"/>
        </w:rPr>
        <w:t xml:space="preserve"> выполнением юными спортсменами рекомендаций врача по состоянию здоровья, режиму тренировок и отдыха.</w:t>
      </w:r>
    </w:p>
    <w:p w:rsidR="002A4BAF" w:rsidRDefault="00ED4019" w:rsidP="00C91EA7">
      <w:pPr>
        <w:pStyle w:val="30"/>
        <w:shd w:val="clear" w:color="auto" w:fill="auto"/>
        <w:ind w:left="142" w:firstLine="598"/>
        <w:jc w:val="both"/>
        <w:rPr>
          <w:sz w:val="26"/>
          <w:szCs w:val="26"/>
        </w:rPr>
      </w:pPr>
      <w:r>
        <w:rPr>
          <w:b w:val="0"/>
          <w:bCs w:val="0"/>
          <w:color w:val="000000"/>
          <w:sz w:val="26"/>
          <w:szCs w:val="26"/>
        </w:rPr>
        <w:t>Врачебный контроль предусматривает главное и принципиальное положение - допу</w:t>
      </w:r>
      <w:proofErr w:type="gramStart"/>
      <w:r>
        <w:rPr>
          <w:b w:val="0"/>
          <w:bCs w:val="0"/>
          <w:color w:val="000000"/>
          <w:sz w:val="26"/>
          <w:szCs w:val="26"/>
        </w:rPr>
        <w:t>ск к тр</w:t>
      </w:r>
      <w:proofErr w:type="gramEnd"/>
      <w:r>
        <w:rPr>
          <w:b w:val="0"/>
          <w:bCs w:val="0"/>
          <w:color w:val="000000"/>
          <w:sz w:val="26"/>
          <w:szCs w:val="26"/>
        </w:rPr>
        <w:t>енировкам и спортивным мероприятиям здоровых спортсменов.</w:t>
      </w:r>
    </w:p>
    <w:p w:rsidR="002A4BAF" w:rsidRDefault="00ED4019" w:rsidP="00C91EA7">
      <w:pPr>
        <w:pStyle w:val="30"/>
        <w:shd w:val="clear" w:color="auto" w:fill="auto"/>
        <w:ind w:left="142" w:firstLine="598"/>
        <w:jc w:val="both"/>
        <w:rPr>
          <w:sz w:val="26"/>
          <w:szCs w:val="26"/>
        </w:rPr>
      </w:pPr>
      <w:r>
        <w:rPr>
          <w:b w:val="0"/>
          <w:bCs w:val="0"/>
          <w:color w:val="000000"/>
          <w:sz w:val="26"/>
          <w:szCs w:val="26"/>
        </w:rPr>
        <w:t>Участие в спортивных мероприятиях. Невозможно достигнуть в будущем высоких стабильных результатов, редко выступая на спортивных мероприятиях. На этапе НП значительно увеличивается число соревновательных упражнений. Особое преимущество отдается игровым соревновательным методам. На первых этапах НП рекомендуется использование контрольных соревнований в виде контрольного тестирования. Так как спортсмены не выступают в официальных спортивных мероприятиях, первый опыт соревновательной практики формируется в стенах школы.</w:t>
      </w:r>
    </w:p>
    <w:p w:rsidR="002A4BAF" w:rsidRDefault="00ED4019" w:rsidP="00C91EA7">
      <w:pPr>
        <w:pStyle w:val="30"/>
        <w:shd w:val="clear" w:color="auto" w:fill="auto"/>
        <w:spacing w:after="60"/>
        <w:ind w:left="142" w:firstLine="598"/>
        <w:jc w:val="both"/>
        <w:rPr>
          <w:sz w:val="26"/>
          <w:szCs w:val="26"/>
        </w:rPr>
      </w:pPr>
      <w:r>
        <w:rPr>
          <w:b w:val="0"/>
          <w:bCs w:val="0"/>
          <w:color w:val="000000"/>
          <w:sz w:val="26"/>
          <w:szCs w:val="26"/>
        </w:rPr>
        <w:t>Программа спортивных мероприятий, их периодичность, возраст участников должны строго соответствовать действующим правилам соревнований и доступным нормам нагрузок.</w:t>
      </w:r>
    </w:p>
    <w:p w:rsidR="002A4BAF" w:rsidRDefault="00ED4019" w:rsidP="00C91EA7">
      <w:pPr>
        <w:pStyle w:val="30"/>
        <w:shd w:val="clear" w:color="auto" w:fill="auto"/>
        <w:spacing w:after="320"/>
        <w:ind w:left="142" w:firstLine="598"/>
        <w:jc w:val="both"/>
        <w:rPr>
          <w:sz w:val="26"/>
          <w:szCs w:val="26"/>
        </w:rPr>
      </w:pPr>
      <w:r>
        <w:rPr>
          <w:b w:val="0"/>
          <w:bCs w:val="0"/>
          <w:color w:val="000000"/>
          <w:sz w:val="26"/>
          <w:szCs w:val="26"/>
        </w:rPr>
        <w:lastRenderedPageBreak/>
        <w:t>Юных спортсменов в спортивных мероприятиях нужно нацеливать на демонстрацию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2A4BAF" w:rsidRDefault="00ED4019" w:rsidP="00C91EA7">
      <w:pPr>
        <w:pStyle w:val="24"/>
        <w:keepNext/>
        <w:keepLines/>
        <w:shd w:val="clear" w:color="auto" w:fill="auto"/>
        <w:spacing w:after="0" w:line="226" w:lineRule="auto"/>
        <w:ind w:left="142" w:firstLine="598"/>
        <w:jc w:val="center"/>
      </w:pPr>
      <w:bookmarkStart w:id="12" w:name="bookmark16"/>
      <w:bookmarkStart w:id="13" w:name="bookmark17"/>
      <w:r>
        <w:t>Тренировочный этап (ТГ)</w:t>
      </w:r>
      <w:bookmarkEnd w:id="12"/>
      <w:bookmarkEnd w:id="13"/>
    </w:p>
    <w:p w:rsidR="002A4BAF" w:rsidRDefault="00ED4019" w:rsidP="00C91EA7">
      <w:pPr>
        <w:pStyle w:val="30"/>
        <w:shd w:val="clear" w:color="auto" w:fill="auto"/>
        <w:ind w:left="142" w:firstLine="598"/>
        <w:jc w:val="both"/>
        <w:rPr>
          <w:sz w:val="26"/>
          <w:szCs w:val="26"/>
        </w:rPr>
      </w:pPr>
      <w:r>
        <w:rPr>
          <w:b w:val="0"/>
          <w:bCs w:val="0"/>
          <w:color w:val="000000"/>
          <w:sz w:val="26"/>
          <w:szCs w:val="26"/>
        </w:rPr>
        <w:t>Основные задачи и планируемые результаты на этапе:</w:t>
      </w:r>
    </w:p>
    <w:p w:rsidR="002A4BAF" w:rsidRDefault="00ED4019" w:rsidP="00C91EA7">
      <w:pPr>
        <w:pStyle w:val="30"/>
        <w:shd w:val="clear" w:color="auto" w:fill="auto"/>
        <w:ind w:left="142" w:firstLine="598"/>
        <w:jc w:val="both"/>
        <w:rPr>
          <w:sz w:val="26"/>
          <w:szCs w:val="26"/>
        </w:rPr>
      </w:pPr>
      <w:r>
        <w:rPr>
          <w:b w:val="0"/>
          <w:bCs w:val="0"/>
          <w:color w:val="000000"/>
          <w:sz w:val="26"/>
          <w:szCs w:val="26"/>
        </w:rPr>
        <w:t>- общая и специальная физическая, техническая, тактическая и психологическая подготовка;</w:t>
      </w:r>
    </w:p>
    <w:p w:rsidR="002A4BAF" w:rsidRDefault="00ED4019" w:rsidP="00C91EA7">
      <w:pPr>
        <w:pStyle w:val="30"/>
        <w:shd w:val="clear" w:color="auto" w:fill="auto"/>
        <w:ind w:left="142" w:firstLine="598"/>
        <w:jc w:val="both"/>
        <w:rPr>
          <w:sz w:val="26"/>
          <w:szCs w:val="26"/>
        </w:rPr>
      </w:pPr>
      <w:r>
        <w:rPr>
          <w:b w:val="0"/>
          <w:bCs w:val="0"/>
          <w:color w:val="000000"/>
          <w:sz w:val="26"/>
          <w:szCs w:val="26"/>
        </w:rPr>
        <w:t>- приобретение опыта и стабильность выступления на официальных спортивных мероприятиях по виду спорта бокс;</w:t>
      </w:r>
    </w:p>
    <w:p w:rsidR="002A4BAF" w:rsidRDefault="00ED4019" w:rsidP="00C91EA7">
      <w:pPr>
        <w:pStyle w:val="30"/>
        <w:shd w:val="clear" w:color="auto" w:fill="auto"/>
        <w:ind w:left="142" w:firstLine="598"/>
        <w:jc w:val="both"/>
        <w:rPr>
          <w:sz w:val="26"/>
          <w:szCs w:val="26"/>
        </w:rPr>
      </w:pPr>
      <w:r>
        <w:rPr>
          <w:b w:val="0"/>
          <w:bCs w:val="0"/>
          <w:color w:val="000000"/>
          <w:sz w:val="26"/>
          <w:szCs w:val="26"/>
        </w:rPr>
        <w:t>- формирование спортивной мотивации;</w:t>
      </w:r>
    </w:p>
    <w:p w:rsidR="002A4BAF" w:rsidRDefault="00ED4019" w:rsidP="00C91EA7">
      <w:pPr>
        <w:pStyle w:val="30"/>
        <w:shd w:val="clear" w:color="auto" w:fill="auto"/>
        <w:ind w:left="142" w:firstLine="598"/>
        <w:jc w:val="both"/>
        <w:rPr>
          <w:sz w:val="26"/>
          <w:szCs w:val="26"/>
        </w:rPr>
      </w:pPr>
      <w:r>
        <w:rPr>
          <w:b w:val="0"/>
          <w:bCs w:val="0"/>
          <w:color w:val="000000"/>
          <w:sz w:val="26"/>
          <w:szCs w:val="26"/>
        </w:rPr>
        <w:t>- укрепление здоровья спортсменов.</w:t>
      </w:r>
    </w:p>
    <w:p w:rsidR="002A4BAF" w:rsidRDefault="00ED4019" w:rsidP="00C91EA7">
      <w:pPr>
        <w:pStyle w:val="30"/>
        <w:shd w:val="clear" w:color="auto" w:fill="auto"/>
        <w:ind w:left="142" w:firstLine="598"/>
        <w:jc w:val="both"/>
        <w:rPr>
          <w:sz w:val="26"/>
          <w:szCs w:val="26"/>
        </w:rPr>
      </w:pPr>
      <w:r>
        <w:rPr>
          <w:b w:val="0"/>
          <w:bCs w:val="0"/>
          <w:color w:val="000000"/>
          <w:sz w:val="26"/>
          <w:szCs w:val="26"/>
        </w:rPr>
        <w:t>Основная цель тренировки: углубленное овладение технико-тактическим арсеналом бокса.</w:t>
      </w:r>
    </w:p>
    <w:p w:rsidR="002A4BAF" w:rsidRDefault="00ED4019" w:rsidP="00C91EA7">
      <w:pPr>
        <w:pStyle w:val="30"/>
        <w:shd w:val="clear" w:color="auto" w:fill="auto"/>
        <w:ind w:left="142" w:firstLine="598"/>
        <w:jc w:val="both"/>
        <w:rPr>
          <w:sz w:val="26"/>
          <w:szCs w:val="26"/>
        </w:rPr>
      </w:pPr>
      <w:r>
        <w:rPr>
          <w:b w:val="0"/>
          <w:bCs w:val="0"/>
          <w:color w:val="000000"/>
          <w:sz w:val="26"/>
          <w:szCs w:val="26"/>
        </w:rPr>
        <w:t>Факторы, ограничивающие нагрузку:</w:t>
      </w:r>
    </w:p>
    <w:p w:rsidR="002A4BAF" w:rsidRDefault="00ED4019" w:rsidP="00C91EA7">
      <w:pPr>
        <w:pStyle w:val="30"/>
        <w:shd w:val="clear" w:color="auto" w:fill="auto"/>
        <w:ind w:left="142" w:firstLine="598"/>
        <w:jc w:val="both"/>
        <w:rPr>
          <w:sz w:val="26"/>
          <w:szCs w:val="26"/>
        </w:rPr>
      </w:pPr>
      <w:r>
        <w:rPr>
          <w:b w:val="0"/>
          <w:bCs w:val="0"/>
          <w:color w:val="000000"/>
          <w:sz w:val="26"/>
          <w:szCs w:val="26"/>
        </w:rPr>
        <w:t>- функциональные особенности организма подростков в связи с половым созреванием;</w:t>
      </w:r>
    </w:p>
    <w:p w:rsidR="002A4BAF" w:rsidRDefault="00ED4019" w:rsidP="00C91EA7">
      <w:pPr>
        <w:pStyle w:val="30"/>
        <w:shd w:val="clear" w:color="auto" w:fill="auto"/>
        <w:ind w:left="142" w:firstLine="598"/>
        <w:jc w:val="both"/>
        <w:rPr>
          <w:sz w:val="26"/>
          <w:szCs w:val="26"/>
        </w:rPr>
      </w:pPr>
      <w:r>
        <w:rPr>
          <w:b w:val="0"/>
          <w:bCs w:val="0"/>
          <w:color w:val="000000"/>
          <w:sz w:val="26"/>
          <w:szCs w:val="26"/>
        </w:rPr>
        <w:t xml:space="preserve">- диспропорции в развитии тела и </w:t>
      </w:r>
      <w:proofErr w:type="gramStart"/>
      <w:r>
        <w:rPr>
          <w:b w:val="0"/>
          <w:bCs w:val="0"/>
          <w:color w:val="000000"/>
          <w:sz w:val="26"/>
          <w:szCs w:val="26"/>
        </w:rPr>
        <w:t>сердечно-сосудистой</w:t>
      </w:r>
      <w:proofErr w:type="gramEnd"/>
      <w:r>
        <w:rPr>
          <w:b w:val="0"/>
          <w:bCs w:val="0"/>
          <w:color w:val="000000"/>
          <w:sz w:val="26"/>
          <w:szCs w:val="26"/>
        </w:rPr>
        <w:t xml:space="preserve"> системы;</w:t>
      </w:r>
    </w:p>
    <w:p w:rsidR="002A4BAF" w:rsidRDefault="00ED4019" w:rsidP="00C91EA7">
      <w:pPr>
        <w:pStyle w:val="30"/>
        <w:shd w:val="clear" w:color="auto" w:fill="auto"/>
        <w:ind w:left="142" w:firstLine="598"/>
        <w:jc w:val="both"/>
        <w:rPr>
          <w:sz w:val="26"/>
          <w:szCs w:val="26"/>
        </w:rPr>
      </w:pPr>
      <w:r>
        <w:rPr>
          <w:b w:val="0"/>
          <w:bCs w:val="0"/>
          <w:color w:val="000000"/>
          <w:sz w:val="26"/>
          <w:szCs w:val="26"/>
        </w:rPr>
        <w:t>- неравномерность в росте и развитии силы.</w:t>
      </w:r>
    </w:p>
    <w:p w:rsidR="002A4BAF" w:rsidRDefault="00ED4019" w:rsidP="00C91EA7">
      <w:pPr>
        <w:pStyle w:val="30"/>
        <w:shd w:val="clear" w:color="auto" w:fill="auto"/>
        <w:ind w:left="142" w:firstLine="598"/>
        <w:jc w:val="both"/>
        <w:rPr>
          <w:sz w:val="26"/>
          <w:szCs w:val="26"/>
        </w:rPr>
      </w:pPr>
      <w:proofErr w:type="gramStart"/>
      <w:r>
        <w:rPr>
          <w:b w:val="0"/>
          <w:bCs w:val="0"/>
          <w:color w:val="000000"/>
          <w:sz w:val="26"/>
          <w:szCs w:val="26"/>
        </w:rPr>
        <w:t>Основные средства тренировки: общеразвивающие упражнения; комплексы специально подготовленных упражнений; всевозможные прыжки и прыжковые упражнения; комплексы специальных упражнений из арсенала бокса; упражнения со штангой (вес штанги 30-70°/) от собственного веса); подвижные и спортивные игры;</w:t>
      </w:r>
      <w:proofErr w:type="gramEnd"/>
    </w:p>
    <w:p w:rsidR="002A4BAF" w:rsidRDefault="00ED4019" w:rsidP="00C91EA7">
      <w:pPr>
        <w:pStyle w:val="30"/>
        <w:shd w:val="clear" w:color="auto" w:fill="auto"/>
        <w:ind w:left="142" w:firstLine="598"/>
        <w:jc w:val="both"/>
        <w:rPr>
          <w:sz w:val="26"/>
          <w:szCs w:val="26"/>
        </w:rPr>
      </w:pPr>
      <w:r>
        <w:rPr>
          <w:b w:val="0"/>
          <w:bCs w:val="0"/>
          <w:color w:val="000000"/>
          <w:sz w:val="26"/>
          <w:szCs w:val="26"/>
        </w:rPr>
        <w:t>упражнения локального воздействия (на тренировочных устройствах и тренажерах);</w:t>
      </w:r>
    </w:p>
    <w:p w:rsidR="002A4BAF" w:rsidRDefault="00ED4019" w:rsidP="00C91EA7">
      <w:pPr>
        <w:pStyle w:val="30"/>
        <w:shd w:val="clear" w:color="auto" w:fill="auto"/>
        <w:ind w:left="142" w:firstLine="598"/>
        <w:jc w:val="both"/>
        <w:rPr>
          <w:sz w:val="26"/>
          <w:szCs w:val="26"/>
        </w:rPr>
      </w:pPr>
      <w:r>
        <w:rPr>
          <w:b w:val="0"/>
          <w:bCs w:val="0"/>
          <w:color w:val="000000"/>
          <w:sz w:val="26"/>
          <w:szCs w:val="26"/>
        </w:rPr>
        <w:t>изометрические упражнения.</w:t>
      </w:r>
    </w:p>
    <w:p w:rsidR="002A4BAF" w:rsidRDefault="00ED4019" w:rsidP="00C91EA7">
      <w:pPr>
        <w:pStyle w:val="30"/>
        <w:shd w:val="clear" w:color="auto" w:fill="auto"/>
        <w:ind w:left="142" w:firstLine="598"/>
        <w:jc w:val="both"/>
        <w:rPr>
          <w:sz w:val="26"/>
          <w:szCs w:val="26"/>
        </w:rPr>
      </w:pPr>
      <w:proofErr w:type="gramStart"/>
      <w:r>
        <w:rPr>
          <w:b w:val="0"/>
          <w:bCs w:val="0"/>
          <w:color w:val="000000"/>
          <w:sz w:val="26"/>
          <w:szCs w:val="26"/>
        </w:rPr>
        <w:t>Методы выполнения упражнений: повторный; переменный; повторно</w:t>
      </w:r>
      <w:r w:rsidR="00DA213B">
        <w:rPr>
          <w:b w:val="0"/>
          <w:bCs w:val="0"/>
          <w:color w:val="000000"/>
          <w:sz w:val="26"/>
          <w:szCs w:val="26"/>
        </w:rPr>
        <w:t xml:space="preserve"> </w:t>
      </w:r>
      <w:r>
        <w:rPr>
          <w:b w:val="0"/>
          <w:bCs w:val="0"/>
          <w:color w:val="000000"/>
          <w:sz w:val="26"/>
          <w:szCs w:val="26"/>
        </w:rPr>
        <w:softHyphen/>
        <w:t>переменный; круговой; игровой; контрольный; соревновательный.</w:t>
      </w:r>
      <w:proofErr w:type="gramEnd"/>
    </w:p>
    <w:p w:rsidR="00DA213B" w:rsidRDefault="00ED4019" w:rsidP="00C91EA7">
      <w:pPr>
        <w:pStyle w:val="30"/>
        <w:shd w:val="clear" w:color="auto" w:fill="auto"/>
        <w:ind w:left="142" w:firstLine="598"/>
        <w:jc w:val="both"/>
        <w:rPr>
          <w:b w:val="0"/>
          <w:bCs w:val="0"/>
          <w:color w:val="000000"/>
          <w:sz w:val="26"/>
          <w:szCs w:val="26"/>
        </w:rPr>
      </w:pPr>
      <w:r>
        <w:rPr>
          <w:b w:val="0"/>
          <w:bCs w:val="0"/>
          <w:color w:val="000000"/>
          <w:sz w:val="26"/>
          <w:szCs w:val="26"/>
        </w:rPr>
        <w:t xml:space="preserve">Основные направления тренировки. Этап углубленной спортивной подготовки является базовым для окончательного выбора будущей специализации. Поэтому физическая подготовка на этом этапе становится более целенаправленной. Перед </w:t>
      </w:r>
    </w:p>
    <w:p w:rsidR="002A4BAF" w:rsidRDefault="00ED4019" w:rsidP="00DA213B">
      <w:pPr>
        <w:pStyle w:val="30"/>
        <w:shd w:val="clear" w:color="auto" w:fill="auto"/>
        <w:ind w:left="142" w:firstLine="0"/>
        <w:jc w:val="both"/>
        <w:rPr>
          <w:sz w:val="26"/>
          <w:szCs w:val="26"/>
        </w:rPr>
      </w:pPr>
      <w:r>
        <w:rPr>
          <w:b w:val="0"/>
          <w:bCs w:val="0"/>
          <w:color w:val="000000"/>
          <w:sz w:val="26"/>
          <w:szCs w:val="26"/>
        </w:rPr>
        <w:t>специалистами встает задача правильного подбора соответствующих тренировочных средств с учетом избранного вида спорта. Тренировочный этап характеризуется неуклонным повышением объема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выполнения с основных упражнений.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w:t>
      </w:r>
    </w:p>
    <w:p w:rsidR="002A4BAF" w:rsidRDefault="00ED4019" w:rsidP="00C91EA7">
      <w:pPr>
        <w:pStyle w:val="30"/>
        <w:shd w:val="clear" w:color="auto" w:fill="auto"/>
        <w:ind w:left="142" w:firstLine="598"/>
        <w:jc w:val="both"/>
        <w:rPr>
          <w:sz w:val="26"/>
          <w:szCs w:val="26"/>
        </w:rPr>
      </w:pPr>
      <w:r>
        <w:rPr>
          <w:b w:val="0"/>
          <w:bCs w:val="0"/>
          <w:color w:val="000000"/>
          <w:sz w:val="26"/>
          <w:szCs w:val="26"/>
        </w:rPr>
        <w:t>К специальной подготовке целесообразно приступать с 13-15 лет. Специальная подготовка в избранном виде должна проводиться постепенно. В этом возрасте спортсмену нужно чаще выступать в контрольных прикидках и спортивных мероприятиях.</w:t>
      </w:r>
    </w:p>
    <w:p w:rsidR="002A4BAF" w:rsidRDefault="00ED4019" w:rsidP="00C91EA7">
      <w:pPr>
        <w:pStyle w:val="30"/>
        <w:shd w:val="clear" w:color="auto" w:fill="auto"/>
        <w:ind w:left="142" w:firstLine="598"/>
        <w:jc w:val="both"/>
        <w:rPr>
          <w:sz w:val="26"/>
          <w:szCs w:val="26"/>
        </w:rPr>
      </w:pPr>
      <w:r>
        <w:rPr>
          <w:b w:val="0"/>
          <w:bCs w:val="0"/>
          <w:color w:val="000000"/>
          <w:sz w:val="26"/>
          <w:szCs w:val="26"/>
        </w:rPr>
        <w:t>На данном этапе в большей степени увеличивается объем сре</w:t>
      </w:r>
      <w:proofErr w:type="gramStart"/>
      <w:r>
        <w:rPr>
          <w:b w:val="0"/>
          <w:bCs w:val="0"/>
          <w:color w:val="000000"/>
          <w:sz w:val="26"/>
          <w:szCs w:val="26"/>
        </w:rPr>
        <w:t>дств ск</w:t>
      </w:r>
      <w:proofErr w:type="gramEnd"/>
      <w:r>
        <w:rPr>
          <w:b w:val="0"/>
          <w:bCs w:val="0"/>
          <w:color w:val="000000"/>
          <w:sz w:val="26"/>
          <w:szCs w:val="26"/>
        </w:rPr>
        <w:t>оростно</w:t>
      </w:r>
      <w:r w:rsidR="00DA213B">
        <w:rPr>
          <w:b w:val="0"/>
          <w:bCs w:val="0"/>
          <w:color w:val="000000"/>
          <w:sz w:val="26"/>
          <w:szCs w:val="26"/>
        </w:rPr>
        <w:t>-</w:t>
      </w:r>
      <w:r>
        <w:rPr>
          <w:b w:val="0"/>
          <w:bCs w:val="0"/>
          <w:color w:val="000000"/>
          <w:sz w:val="26"/>
          <w:szCs w:val="26"/>
        </w:rPr>
        <w:t xml:space="preserve">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w:t>
      </w:r>
      <w:r>
        <w:rPr>
          <w:b w:val="0"/>
          <w:bCs w:val="0"/>
          <w:color w:val="000000"/>
          <w:sz w:val="26"/>
          <w:szCs w:val="26"/>
        </w:rPr>
        <w:lastRenderedPageBreak/>
        <w:t>возможность целенаправленно воздействовать на отдельные мышцы и мышечные группы.</w:t>
      </w:r>
    </w:p>
    <w:p w:rsidR="002A4BAF" w:rsidRDefault="00ED4019" w:rsidP="00C91EA7">
      <w:pPr>
        <w:pStyle w:val="30"/>
        <w:shd w:val="clear" w:color="auto" w:fill="auto"/>
        <w:ind w:left="142" w:firstLine="598"/>
        <w:jc w:val="both"/>
        <w:rPr>
          <w:sz w:val="26"/>
          <w:szCs w:val="26"/>
        </w:rPr>
      </w:pPr>
      <w:r>
        <w:rPr>
          <w:b w:val="0"/>
          <w:bCs w:val="0"/>
          <w:color w:val="000000"/>
          <w:sz w:val="26"/>
          <w:szCs w:val="26"/>
        </w:rPr>
        <w:t>Специальные тренировочные устройства и тренажеры имеют следующие преимущества перед традиционными средствами (штанга, гири, гантели):</w:t>
      </w:r>
    </w:p>
    <w:p w:rsidR="002A4BAF" w:rsidRDefault="00ED4019" w:rsidP="00C91EA7">
      <w:pPr>
        <w:pStyle w:val="30"/>
        <w:shd w:val="clear" w:color="auto" w:fill="auto"/>
        <w:ind w:left="142" w:firstLine="598"/>
        <w:jc w:val="both"/>
        <w:rPr>
          <w:sz w:val="26"/>
          <w:szCs w:val="26"/>
        </w:rPr>
      </w:pPr>
      <w:r>
        <w:rPr>
          <w:b w:val="0"/>
          <w:bCs w:val="0"/>
          <w:color w:val="000000"/>
          <w:sz w:val="26"/>
          <w:szCs w:val="26"/>
        </w:rPr>
        <w:t>- позволяют учитывать индивидуальные особенности спортсмена;</w:t>
      </w:r>
    </w:p>
    <w:p w:rsidR="002A4BAF" w:rsidRDefault="00DA213B" w:rsidP="00C91EA7">
      <w:pPr>
        <w:pStyle w:val="30"/>
        <w:shd w:val="clear" w:color="auto" w:fill="auto"/>
        <w:ind w:left="142" w:firstLine="598"/>
        <w:jc w:val="both"/>
        <w:rPr>
          <w:sz w:val="26"/>
          <w:szCs w:val="26"/>
        </w:rPr>
      </w:pPr>
      <w:r>
        <w:rPr>
          <w:b w:val="0"/>
          <w:bCs w:val="0"/>
          <w:color w:val="000000"/>
          <w:sz w:val="26"/>
          <w:szCs w:val="26"/>
        </w:rPr>
        <w:t>-</w:t>
      </w:r>
      <w:r w:rsidR="00ED4019">
        <w:rPr>
          <w:b w:val="0"/>
          <w:bCs w:val="0"/>
          <w:color w:val="000000"/>
          <w:sz w:val="26"/>
          <w:szCs w:val="26"/>
        </w:rPr>
        <w:t>по сравнению с упражнениями со штангой исключают отрицательные воздействия на опорно-двигательный аппарат;</w:t>
      </w:r>
    </w:p>
    <w:p w:rsidR="002A4BAF" w:rsidRDefault="00ED4019" w:rsidP="00C91EA7">
      <w:pPr>
        <w:pStyle w:val="30"/>
        <w:shd w:val="clear" w:color="auto" w:fill="auto"/>
        <w:ind w:left="142" w:firstLine="598"/>
        <w:jc w:val="both"/>
        <w:rPr>
          <w:sz w:val="26"/>
          <w:szCs w:val="26"/>
        </w:rPr>
      </w:pPr>
      <w:r>
        <w:rPr>
          <w:b w:val="0"/>
          <w:bCs w:val="0"/>
          <w:color w:val="000000"/>
          <w:sz w:val="26"/>
          <w:szCs w:val="26"/>
        </w:rPr>
        <w:t>- 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2A4BAF" w:rsidRDefault="00ED4019" w:rsidP="00C91EA7">
      <w:pPr>
        <w:pStyle w:val="30"/>
        <w:shd w:val="clear" w:color="auto" w:fill="auto"/>
        <w:ind w:left="142" w:firstLine="598"/>
        <w:jc w:val="both"/>
        <w:rPr>
          <w:sz w:val="26"/>
          <w:szCs w:val="26"/>
        </w:rPr>
      </w:pPr>
      <w:r>
        <w:rPr>
          <w:b w:val="0"/>
          <w:bCs w:val="0"/>
          <w:color w:val="000000"/>
          <w:sz w:val="26"/>
          <w:szCs w:val="26"/>
        </w:rPr>
        <w:t>- способствуют четкому программированию структуры движений, а также характера и величины специфической нагрузки;</w:t>
      </w:r>
    </w:p>
    <w:p w:rsidR="002A4BAF" w:rsidRDefault="00DA213B" w:rsidP="00C91EA7">
      <w:pPr>
        <w:pStyle w:val="30"/>
        <w:shd w:val="clear" w:color="auto" w:fill="auto"/>
        <w:tabs>
          <w:tab w:val="left" w:pos="1598"/>
        </w:tabs>
        <w:ind w:left="142" w:firstLine="598"/>
        <w:jc w:val="both"/>
        <w:rPr>
          <w:sz w:val="26"/>
          <w:szCs w:val="26"/>
        </w:rPr>
      </w:pPr>
      <w:r>
        <w:rPr>
          <w:b w:val="0"/>
          <w:bCs w:val="0"/>
          <w:color w:val="000000"/>
          <w:sz w:val="26"/>
          <w:szCs w:val="26"/>
        </w:rPr>
        <w:t xml:space="preserve">- </w:t>
      </w:r>
      <w:r w:rsidR="00ED4019">
        <w:rPr>
          <w:b w:val="0"/>
          <w:bCs w:val="0"/>
          <w:color w:val="000000"/>
          <w:sz w:val="26"/>
          <w:szCs w:val="26"/>
        </w:rPr>
        <w:t>позволяют выполнять движения при различных режимах работы мышц;</w:t>
      </w:r>
    </w:p>
    <w:p w:rsidR="002A4BAF" w:rsidRDefault="00DA213B" w:rsidP="00C91EA7">
      <w:pPr>
        <w:pStyle w:val="30"/>
        <w:shd w:val="clear" w:color="auto" w:fill="auto"/>
        <w:tabs>
          <w:tab w:val="left" w:pos="1598"/>
        </w:tabs>
        <w:ind w:left="142" w:firstLine="598"/>
        <w:jc w:val="both"/>
        <w:rPr>
          <w:sz w:val="26"/>
          <w:szCs w:val="26"/>
        </w:rPr>
      </w:pPr>
      <w:r>
        <w:rPr>
          <w:b w:val="0"/>
          <w:bCs w:val="0"/>
          <w:color w:val="000000"/>
          <w:sz w:val="26"/>
          <w:szCs w:val="26"/>
        </w:rPr>
        <w:t xml:space="preserve">- </w:t>
      </w:r>
      <w:r w:rsidR="00ED4019">
        <w:rPr>
          <w:b w:val="0"/>
          <w:bCs w:val="0"/>
          <w:color w:val="000000"/>
          <w:sz w:val="26"/>
          <w:szCs w:val="26"/>
        </w:rPr>
        <w:t>помогают проводить занятия на высоком эмоциональном уровне.</w:t>
      </w:r>
    </w:p>
    <w:p w:rsidR="002A4BAF" w:rsidRDefault="00ED4019" w:rsidP="00C91EA7">
      <w:pPr>
        <w:pStyle w:val="30"/>
        <w:shd w:val="clear" w:color="auto" w:fill="auto"/>
        <w:ind w:left="142" w:firstLine="598"/>
        <w:jc w:val="both"/>
        <w:rPr>
          <w:sz w:val="26"/>
          <w:szCs w:val="26"/>
        </w:rPr>
      </w:pPr>
      <w:r>
        <w:rPr>
          <w:b w:val="0"/>
          <w:bCs w:val="0"/>
          <w:color w:val="000000"/>
          <w:sz w:val="26"/>
          <w:szCs w:val="26"/>
        </w:rPr>
        <w:t>Применяя тренажерные устройства, следует учитывать: величину отягощения; интенсивность выполнения упражнений; количество повторений в каждом подходе; интервалы отдыха между упражнениями.</w:t>
      </w:r>
    </w:p>
    <w:p w:rsidR="002A4BAF" w:rsidRDefault="00ED4019" w:rsidP="00C91EA7">
      <w:pPr>
        <w:pStyle w:val="30"/>
        <w:shd w:val="clear" w:color="auto" w:fill="auto"/>
        <w:ind w:left="142" w:firstLine="598"/>
        <w:jc w:val="both"/>
        <w:rPr>
          <w:sz w:val="26"/>
          <w:szCs w:val="26"/>
        </w:rPr>
      </w:pPr>
      <w:r>
        <w:rPr>
          <w:b w:val="0"/>
          <w:bCs w:val="0"/>
          <w:color w:val="000000"/>
          <w:sz w:val="26"/>
          <w:szCs w:val="26"/>
        </w:rPr>
        <w:t>Обучение и совершенствование техники бокса. При планировании тренировочных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отдельными элементами</w:t>
      </w:r>
      <w:r>
        <w:rPr>
          <w:rFonts w:ascii="Trebuchet MS" w:eastAsia="Trebuchet MS" w:hAnsi="Trebuchet MS" w:cs="Trebuchet MS"/>
          <w:b w:val="0"/>
          <w:bCs w:val="0"/>
          <w:color w:val="000000"/>
          <w:sz w:val="22"/>
          <w:szCs w:val="22"/>
        </w:rPr>
        <w:t xml:space="preserve"> </w:t>
      </w:r>
      <w:r>
        <w:rPr>
          <w:b w:val="0"/>
          <w:bCs w:val="0"/>
          <w:color w:val="000000"/>
          <w:sz w:val="26"/>
          <w:szCs w:val="26"/>
        </w:rPr>
        <w:t>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2A4BAF" w:rsidRDefault="00ED4019" w:rsidP="00C91EA7">
      <w:pPr>
        <w:pStyle w:val="30"/>
        <w:shd w:val="clear" w:color="auto" w:fill="auto"/>
        <w:ind w:left="142" w:firstLine="598"/>
        <w:rPr>
          <w:sz w:val="26"/>
          <w:szCs w:val="26"/>
        </w:rPr>
      </w:pPr>
      <w:r>
        <w:rPr>
          <w:b w:val="0"/>
          <w:bCs w:val="0"/>
          <w:color w:val="000000"/>
          <w:sz w:val="26"/>
          <w:szCs w:val="26"/>
        </w:rPr>
        <w:t>Методика контроля. Как и на всех этапах подготовки, контроль должен быть комплексным. Система контроля на 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 В процессе тренировок рекомендуются следующие формы контроля:</w:t>
      </w:r>
    </w:p>
    <w:p w:rsidR="002A4BAF" w:rsidRDefault="00ED4019" w:rsidP="00DA213B">
      <w:pPr>
        <w:pStyle w:val="30"/>
        <w:shd w:val="clear" w:color="auto" w:fill="auto"/>
        <w:ind w:left="142" w:firstLine="425"/>
        <w:jc w:val="both"/>
        <w:rPr>
          <w:sz w:val="26"/>
          <w:szCs w:val="26"/>
        </w:rPr>
      </w:pPr>
      <w:r>
        <w:rPr>
          <w:b w:val="0"/>
          <w:bCs w:val="0"/>
          <w:color w:val="000000"/>
          <w:sz w:val="26"/>
          <w:szCs w:val="26"/>
        </w:rPr>
        <w:t>-самоконтроль юных спортсменов за частотой пульса в покое, качество сна, аппетит, вес тела, общее самочувствие;</w:t>
      </w:r>
    </w:p>
    <w:p w:rsidR="002A4BAF" w:rsidRDefault="00ED4019" w:rsidP="00DA213B">
      <w:pPr>
        <w:pStyle w:val="30"/>
        <w:shd w:val="clear" w:color="auto" w:fill="auto"/>
        <w:ind w:left="142" w:firstLine="425"/>
        <w:jc w:val="both"/>
        <w:rPr>
          <w:sz w:val="26"/>
          <w:szCs w:val="26"/>
        </w:rPr>
      </w:pPr>
      <w:r>
        <w:rPr>
          <w:b w:val="0"/>
          <w:bCs w:val="0"/>
          <w:color w:val="000000"/>
          <w:sz w:val="26"/>
          <w:szCs w:val="26"/>
        </w:rPr>
        <w:t>-тренерский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юных боксеров. Проводятся контрольные испытания на основе установленных контрольно</w:t>
      </w:r>
      <w:r w:rsidR="00DA213B">
        <w:rPr>
          <w:b w:val="0"/>
          <w:bCs w:val="0"/>
          <w:color w:val="000000"/>
          <w:sz w:val="26"/>
          <w:szCs w:val="26"/>
        </w:rPr>
        <w:t>-</w:t>
      </w:r>
      <w:r>
        <w:rPr>
          <w:b w:val="0"/>
          <w:bCs w:val="0"/>
          <w:color w:val="000000"/>
          <w:sz w:val="26"/>
          <w:szCs w:val="26"/>
        </w:rPr>
        <w:softHyphen/>
        <w:t>переводных нормативов;</w:t>
      </w:r>
    </w:p>
    <w:p w:rsidR="002A4BAF" w:rsidRDefault="00ED4019" w:rsidP="00DA213B">
      <w:pPr>
        <w:pStyle w:val="30"/>
        <w:shd w:val="clear" w:color="auto" w:fill="auto"/>
        <w:ind w:left="142" w:firstLine="425"/>
        <w:jc w:val="both"/>
        <w:rPr>
          <w:sz w:val="26"/>
          <w:szCs w:val="26"/>
        </w:rPr>
      </w:pPr>
      <w:r>
        <w:rPr>
          <w:b w:val="0"/>
          <w:bCs w:val="0"/>
          <w:color w:val="000000"/>
          <w:sz w:val="26"/>
          <w:szCs w:val="26"/>
        </w:rPr>
        <w:t>- медицинский контроль (медико-биологическое обследование) применяется для профилактики травм, заболеваний и лечения спортсменов, а также для определения функционального состояния организма.</w:t>
      </w:r>
    </w:p>
    <w:p w:rsidR="002A4BAF" w:rsidRDefault="00ED4019" w:rsidP="00C91EA7">
      <w:pPr>
        <w:pStyle w:val="30"/>
        <w:shd w:val="clear" w:color="auto" w:fill="auto"/>
        <w:spacing w:after="300"/>
        <w:ind w:left="142" w:firstLine="598"/>
        <w:jc w:val="both"/>
        <w:rPr>
          <w:sz w:val="26"/>
          <w:szCs w:val="26"/>
        </w:rPr>
      </w:pPr>
      <w:r>
        <w:rPr>
          <w:b w:val="0"/>
          <w:bCs w:val="0"/>
          <w:color w:val="000000"/>
          <w:sz w:val="26"/>
          <w:szCs w:val="26"/>
        </w:rPr>
        <w:t>Участие в спортивных мероприятиях зависит от уровня подготовленности юного спортсмена, календаря спортивных мероприятий, выполнения разрядных требований и т.д. В соревновательных поединках необходимо вырабатывать у юных боксеров оптимизм к трудностям соревновательных условий и способность не преувеличивать эти трудности.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w:t>
      </w:r>
    </w:p>
    <w:p w:rsidR="002A4BAF" w:rsidRDefault="00ED4019" w:rsidP="00DA213B">
      <w:pPr>
        <w:pStyle w:val="30"/>
        <w:shd w:val="clear" w:color="auto" w:fill="auto"/>
        <w:ind w:left="142" w:firstLine="598"/>
        <w:jc w:val="center"/>
        <w:rPr>
          <w:sz w:val="26"/>
          <w:szCs w:val="26"/>
        </w:rPr>
      </w:pPr>
      <w:r>
        <w:rPr>
          <w:color w:val="000000"/>
          <w:sz w:val="26"/>
          <w:szCs w:val="26"/>
        </w:rPr>
        <w:t>Этапы совершенствования спортивного мастерства (ССМ) и</w:t>
      </w:r>
    </w:p>
    <w:p w:rsidR="002A4BAF" w:rsidRDefault="00ED4019" w:rsidP="00DA213B">
      <w:pPr>
        <w:pStyle w:val="30"/>
        <w:shd w:val="clear" w:color="auto" w:fill="auto"/>
        <w:spacing w:after="300"/>
        <w:ind w:left="142" w:firstLine="598"/>
        <w:jc w:val="center"/>
        <w:rPr>
          <w:sz w:val="26"/>
          <w:szCs w:val="26"/>
        </w:rPr>
      </w:pPr>
      <w:r>
        <w:rPr>
          <w:color w:val="000000"/>
          <w:sz w:val="26"/>
          <w:szCs w:val="26"/>
        </w:rPr>
        <w:t>высше</w:t>
      </w:r>
      <w:r w:rsidR="00DA213B">
        <w:rPr>
          <w:color w:val="000000"/>
          <w:sz w:val="26"/>
          <w:szCs w:val="26"/>
        </w:rPr>
        <w:t>го спортивного мастерства (ВСМ)</w:t>
      </w:r>
    </w:p>
    <w:p w:rsidR="002A4BAF" w:rsidRDefault="00ED4019" w:rsidP="00C91EA7">
      <w:pPr>
        <w:pStyle w:val="30"/>
        <w:shd w:val="clear" w:color="auto" w:fill="auto"/>
        <w:ind w:left="142" w:firstLine="598"/>
        <w:rPr>
          <w:sz w:val="26"/>
          <w:szCs w:val="26"/>
        </w:rPr>
      </w:pPr>
      <w:r>
        <w:rPr>
          <w:b w:val="0"/>
          <w:bCs w:val="0"/>
          <w:color w:val="000000"/>
          <w:sz w:val="26"/>
          <w:szCs w:val="26"/>
        </w:rPr>
        <w:t>Задачи и планируемые результаты на этапах:</w:t>
      </w:r>
    </w:p>
    <w:p w:rsidR="002A4BAF" w:rsidRDefault="00ED4019" w:rsidP="00C91EA7">
      <w:pPr>
        <w:pStyle w:val="30"/>
        <w:shd w:val="clear" w:color="auto" w:fill="auto"/>
        <w:ind w:left="142" w:firstLine="598"/>
        <w:jc w:val="both"/>
        <w:rPr>
          <w:sz w:val="26"/>
          <w:szCs w:val="26"/>
        </w:rPr>
      </w:pPr>
      <w:r>
        <w:rPr>
          <w:b w:val="0"/>
          <w:bCs w:val="0"/>
          <w:color w:val="000000"/>
          <w:sz w:val="26"/>
          <w:szCs w:val="26"/>
        </w:rPr>
        <w:t>-повышение функциональных возможностей организма спортсменов;</w:t>
      </w:r>
    </w:p>
    <w:p w:rsidR="002A4BAF" w:rsidRDefault="00ED4019" w:rsidP="00C91EA7">
      <w:pPr>
        <w:pStyle w:val="30"/>
        <w:shd w:val="clear" w:color="auto" w:fill="auto"/>
        <w:ind w:left="142" w:firstLine="598"/>
        <w:rPr>
          <w:sz w:val="26"/>
          <w:szCs w:val="26"/>
        </w:rPr>
      </w:pPr>
      <w:r>
        <w:rPr>
          <w:b w:val="0"/>
          <w:bCs w:val="0"/>
          <w:color w:val="000000"/>
          <w:sz w:val="26"/>
          <w:szCs w:val="26"/>
        </w:rPr>
        <w:lastRenderedPageBreak/>
        <w:t>-совершенствование общих и специальных физических качеств, технической, тактической и психологической подготовки;</w:t>
      </w:r>
    </w:p>
    <w:p w:rsidR="002A4BAF" w:rsidRDefault="00ED4019" w:rsidP="00C91EA7">
      <w:pPr>
        <w:pStyle w:val="30"/>
        <w:shd w:val="clear" w:color="auto" w:fill="auto"/>
        <w:ind w:left="142" w:firstLine="598"/>
        <w:rPr>
          <w:sz w:val="26"/>
          <w:szCs w:val="26"/>
        </w:rPr>
      </w:pPr>
      <w:r>
        <w:rPr>
          <w:b w:val="0"/>
          <w:bCs w:val="0"/>
          <w:color w:val="000000"/>
          <w:sz w:val="26"/>
          <w:szCs w:val="26"/>
        </w:rPr>
        <w:t>-стабильность демонстрации высоких спортивных результатов на региональных и всероссийских официальных спортивных соревнованиях;</w:t>
      </w:r>
    </w:p>
    <w:p w:rsidR="002A4BAF" w:rsidRDefault="00ED4019" w:rsidP="00C91EA7">
      <w:pPr>
        <w:pStyle w:val="30"/>
        <w:shd w:val="clear" w:color="auto" w:fill="auto"/>
        <w:ind w:left="142" w:firstLine="598"/>
        <w:rPr>
          <w:sz w:val="26"/>
          <w:szCs w:val="26"/>
        </w:rPr>
      </w:pPr>
      <w:r>
        <w:rPr>
          <w:b w:val="0"/>
          <w:bCs w:val="0"/>
          <w:color w:val="000000"/>
          <w:sz w:val="26"/>
          <w:szCs w:val="26"/>
        </w:rPr>
        <w:t>-поддержание высокого уровня спортивной мотивации;</w:t>
      </w:r>
    </w:p>
    <w:p w:rsidR="002A4BAF" w:rsidRDefault="00ED4019" w:rsidP="00C91EA7">
      <w:pPr>
        <w:pStyle w:val="30"/>
        <w:shd w:val="clear" w:color="auto" w:fill="auto"/>
        <w:ind w:left="142" w:firstLine="598"/>
        <w:rPr>
          <w:sz w:val="26"/>
          <w:szCs w:val="26"/>
        </w:rPr>
      </w:pPr>
      <w:r>
        <w:rPr>
          <w:b w:val="0"/>
          <w:bCs w:val="0"/>
          <w:color w:val="000000"/>
          <w:sz w:val="26"/>
          <w:szCs w:val="26"/>
        </w:rPr>
        <w:t>-сохранение здоровья спортсменов.</w:t>
      </w:r>
    </w:p>
    <w:p w:rsidR="002A4BAF" w:rsidRDefault="00ED4019" w:rsidP="00C91EA7">
      <w:pPr>
        <w:pStyle w:val="30"/>
        <w:shd w:val="clear" w:color="auto" w:fill="auto"/>
        <w:ind w:left="142" w:firstLine="598"/>
        <w:jc w:val="both"/>
        <w:rPr>
          <w:sz w:val="26"/>
          <w:szCs w:val="26"/>
        </w:rPr>
      </w:pPr>
      <w:r>
        <w:rPr>
          <w:b w:val="0"/>
          <w:bCs w:val="0"/>
          <w:color w:val="000000"/>
          <w:sz w:val="26"/>
          <w:szCs w:val="26"/>
        </w:rPr>
        <w:t>-достижение результатов уровня спортивных сборных команд Российской Федерации;</w:t>
      </w:r>
    </w:p>
    <w:p w:rsidR="002A4BAF" w:rsidRDefault="00ED4019" w:rsidP="00C91EA7">
      <w:pPr>
        <w:pStyle w:val="30"/>
        <w:shd w:val="clear" w:color="auto" w:fill="auto"/>
        <w:ind w:left="142" w:firstLine="598"/>
        <w:jc w:val="both"/>
        <w:rPr>
          <w:sz w:val="26"/>
          <w:szCs w:val="26"/>
        </w:rPr>
      </w:pPr>
      <w:r>
        <w:rPr>
          <w:b w:val="0"/>
          <w:bCs w:val="0"/>
          <w:color w:val="000000"/>
          <w:sz w:val="26"/>
          <w:szCs w:val="26"/>
        </w:rPr>
        <w:t>-повышение стабильности демонстрации высоких спортивных результатов во всероссийских и международных официальных спортивных мероприятиях.</w:t>
      </w:r>
    </w:p>
    <w:p w:rsidR="002A4BAF" w:rsidRDefault="00ED4019" w:rsidP="00DA213B">
      <w:pPr>
        <w:pStyle w:val="30"/>
        <w:shd w:val="clear" w:color="auto" w:fill="auto"/>
        <w:ind w:left="142" w:firstLine="595"/>
        <w:jc w:val="both"/>
        <w:rPr>
          <w:sz w:val="26"/>
          <w:szCs w:val="26"/>
        </w:rPr>
      </w:pPr>
      <w:r>
        <w:rPr>
          <w:b w:val="0"/>
          <w:bCs w:val="0"/>
          <w:color w:val="000000"/>
          <w:sz w:val="26"/>
          <w:szCs w:val="26"/>
        </w:rPr>
        <w:t>На этапе подготовки в группах ССМ рассматриваются пути максимальной реализации возможностей организма спортсмена и его двигательного потенциала. В основе формирования задач на этапе ССМ: выведение спортсмена на высокий уровень спортивных достижений с учетом его индивидуальных особенностей. Преимущественная направленность тренировочного процесса:</w:t>
      </w:r>
    </w:p>
    <w:p w:rsidR="002A4BAF" w:rsidRDefault="00ED4019" w:rsidP="00DA213B">
      <w:pPr>
        <w:pStyle w:val="30"/>
        <w:shd w:val="clear" w:color="auto" w:fill="auto"/>
        <w:ind w:left="142" w:firstLine="595"/>
        <w:jc w:val="both"/>
        <w:rPr>
          <w:sz w:val="26"/>
          <w:szCs w:val="26"/>
        </w:rPr>
      </w:pPr>
      <w:r>
        <w:rPr>
          <w:b w:val="0"/>
          <w:bCs w:val="0"/>
          <w:color w:val="000000"/>
          <w:sz w:val="26"/>
          <w:szCs w:val="26"/>
        </w:rPr>
        <w:t>-совершенствование техники бокса и специальных физических качеств;</w:t>
      </w:r>
    </w:p>
    <w:p w:rsidR="002A4BAF" w:rsidRDefault="00ED4019" w:rsidP="00DA213B">
      <w:pPr>
        <w:pStyle w:val="30"/>
        <w:shd w:val="clear" w:color="auto" w:fill="auto"/>
        <w:ind w:left="142" w:firstLine="595"/>
        <w:rPr>
          <w:sz w:val="26"/>
          <w:szCs w:val="26"/>
        </w:rPr>
      </w:pPr>
      <w:r>
        <w:rPr>
          <w:b w:val="0"/>
          <w:bCs w:val="0"/>
          <w:color w:val="000000"/>
          <w:sz w:val="26"/>
          <w:szCs w:val="26"/>
        </w:rPr>
        <w:t>-повышение технической и тактической подготовленности;</w:t>
      </w:r>
    </w:p>
    <w:p w:rsidR="00DA213B" w:rsidRDefault="00ED4019" w:rsidP="00DA213B">
      <w:pPr>
        <w:pStyle w:val="30"/>
        <w:shd w:val="clear" w:color="auto" w:fill="auto"/>
        <w:ind w:left="142" w:firstLine="595"/>
        <w:rPr>
          <w:b w:val="0"/>
          <w:bCs w:val="0"/>
          <w:color w:val="000000"/>
          <w:sz w:val="26"/>
          <w:szCs w:val="26"/>
        </w:rPr>
      </w:pPr>
      <w:r>
        <w:rPr>
          <w:b w:val="0"/>
          <w:bCs w:val="0"/>
          <w:color w:val="000000"/>
          <w:sz w:val="26"/>
          <w:szCs w:val="26"/>
        </w:rPr>
        <w:t>-освоение необходимых тренировочных нагрузок;</w:t>
      </w:r>
    </w:p>
    <w:p w:rsidR="002A4BAF" w:rsidRDefault="00ED4019" w:rsidP="00DA213B">
      <w:pPr>
        <w:pStyle w:val="30"/>
        <w:shd w:val="clear" w:color="auto" w:fill="auto"/>
        <w:ind w:left="142" w:firstLine="595"/>
        <w:rPr>
          <w:sz w:val="26"/>
          <w:szCs w:val="26"/>
        </w:rPr>
      </w:pPr>
      <w:r>
        <w:rPr>
          <w:b w:val="0"/>
          <w:bCs w:val="0"/>
          <w:color w:val="000000"/>
          <w:sz w:val="26"/>
          <w:szCs w:val="26"/>
        </w:rPr>
        <w:t>-совершенствование соревновательного опыта и психической подготовленности;</w:t>
      </w:r>
    </w:p>
    <w:p w:rsidR="002A4BAF" w:rsidRDefault="00ED4019" w:rsidP="00DA213B">
      <w:pPr>
        <w:pStyle w:val="30"/>
        <w:shd w:val="clear" w:color="auto" w:fill="auto"/>
        <w:ind w:left="142" w:firstLine="595"/>
        <w:jc w:val="both"/>
        <w:rPr>
          <w:sz w:val="26"/>
          <w:szCs w:val="26"/>
        </w:rPr>
      </w:pPr>
      <w:r>
        <w:rPr>
          <w:b w:val="0"/>
          <w:bCs w:val="0"/>
          <w:color w:val="000000"/>
          <w:sz w:val="26"/>
          <w:szCs w:val="26"/>
        </w:rPr>
        <w:t>-достижение спортивных результатов на уровне КМС, МС и МСМК.</w:t>
      </w:r>
    </w:p>
    <w:p w:rsidR="00DA213B" w:rsidRPr="00DA213B" w:rsidRDefault="00ED4019" w:rsidP="00DA213B">
      <w:pPr>
        <w:pStyle w:val="30"/>
        <w:shd w:val="clear" w:color="auto" w:fill="auto"/>
        <w:ind w:left="142" w:firstLine="595"/>
        <w:jc w:val="both"/>
        <w:rPr>
          <w:b w:val="0"/>
          <w:bCs w:val="0"/>
          <w:color w:val="000000"/>
          <w:sz w:val="26"/>
          <w:szCs w:val="26"/>
        </w:rPr>
      </w:pPr>
      <w:r>
        <w:rPr>
          <w:b w:val="0"/>
          <w:bCs w:val="0"/>
          <w:color w:val="000000"/>
          <w:sz w:val="26"/>
          <w:szCs w:val="26"/>
        </w:rPr>
        <w:t>Этап ССМ и высшего спортивного мастерства характерен определенными зонами становления мастерства: зону первых больших успехов (выполнение норматива мастера спорта), участие в международных спортивных мероприятиях; зону достижения оптимальных возможностей (выход на уровень лучших спортсменов мира, участие на чемпионатах Европы, мира, Олимпийских играх); зону поддержания высших спортивных результатов. Поэтому особое внимание в процессе ССМ следует уделять подготовке к спортивным мероприятиям и успешному участию в них. 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w:t>
      </w:r>
      <w:r>
        <w:rPr>
          <w:b w:val="0"/>
          <w:bCs w:val="0"/>
          <w:color w:val="000000"/>
          <w:sz w:val="26"/>
          <w:szCs w:val="26"/>
        </w:rPr>
        <w:softHyphen/>
      </w:r>
      <w:r w:rsidR="00DA213B">
        <w:rPr>
          <w:b w:val="0"/>
          <w:bCs w:val="0"/>
          <w:color w:val="000000"/>
          <w:sz w:val="26"/>
          <w:szCs w:val="26"/>
        </w:rPr>
        <w:t>-</w:t>
      </w:r>
      <w:r>
        <w:rPr>
          <w:b w:val="0"/>
          <w:bCs w:val="0"/>
          <w:color w:val="000000"/>
          <w:sz w:val="26"/>
          <w:szCs w:val="26"/>
        </w:rPr>
        <w:t>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w:t>
      </w:r>
    </w:p>
    <w:p w:rsidR="002A4BAF" w:rsidRDefault="00ED4019" w:rsidP="00DA213B">
      <w:pPr>
        <w:pStyle w:val="30"/>
        <w:shd w:val="clear" w:color="auto" w:fill="auto"/>
        <w:ind w:left="142" w:firstLine="598"/>
        <w:rPr>
          <w:sz w:val="26"/>
          <w:szCs w:val="26"/>
        </w:rPr>
      </w:pPr>
      <w:r>
        <w:rPr>
          <w:color w:val="000000"/>
          <w:sz w:val="26"/>
          <w:szCs w:val="26"/>
        </w:rPr>
        <w:t>Методы контроля.</w:t>
      </w:r>
      <w:r w:rsidR="00DA213B">
        <w:rPr>
          <w:sz w:val="26"/>
          <w:szCs w:val="26"/>
        </w:rPr>
        <w:t xml:space="preserve"> </w:t>
      </w:r>
      <w:r>
        <w:rPr>
          <w:b w:val="0"/>
          <w:bCs w:val="0"/>
          <w:color w:val="000000"/>
          <w:sz w:val="26"/>
          <w:szCs w:val="26"/>
        </w:rPr>
        <w:t xml:space="preserve">С ростом спортивного мастерства увеличивается и значимость организации системы комплексного </w:t>
      </w:r>
      <w:proofErr w:type="gramStart"/>
      <w:r>
        <w:rPr>
          <w:b w:val="0"/>
          <w:bCs w:val="0"/>
          <w:color w:val="000000"/>
          <w:sz w:val="26"/>
          <w:szCs w:val="26"/>
        </w:rPr>
        <w:t>контроля за</w:t>
      </w:r>
      <w:proofErr w:type="gramEnd"/>
      <w:r>
        <w:rPr>
          <w:b w:val="0"/>
          <w:bCs w:val="0"/>
          <w:color w:val="000000"/>
          <w:sz w:val="26"/>
          <w:szCs w:val="26"/>
        </w:rPr>
        <w:t xml:space="preserve"> уровнем подготовленности боксеров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Оп</w:t>
      </w:r>
      <w:r w:rsidR="00DA213B">
        <w:rPr>
          <w:b w:val="0"/>
          <w:bCs w:val="0"/>
          <w:color w:val="000000"/>
          <w:sz w:val="26"/>
          <w:szCs w:val="26"/>
        </w:rPr>
        <w:t xml:space="preserve">еративный контроль используется </w:t>
      </w:r>
      <w:r>
        <w:rPr>
          <w:b w:val="0"/>
          <w:bCs w:val="0"/>
          <w:color w:val="000000"/>
          <w:sz w:val="26"/>
          <w:szCs w:val="26"/>
        </w:rPr>
        <w:t>непосредственно в тренировочном занятии и направлен на оценку реакций на тренировочные или</w:t>
      </w:r>
      <w:r>
        <w:rPr>
          <w:b w:val="0"/>
          <w:bCs w:val="0"/>
          <w:color w:val="000000"/>
          <w:sz w:val="26"/>
          <w:szCs w:val="26"/>
        </w:rPr>
        <w:tab/>
        <w:t>соревновательные нагрузки, качество выполнения</w:t>
      </w:r>
      <w:r w:rsidR="00DA213B">
        <w:rPr>
          <w:sz w:val="26"/>
          <w:szCs w:val="26"/>
        </w:rPr>
        <w:t xml:space="preserve"> </w:t>
      </w:r>
      <w:r>
        <w:rPr>
          <w:b w:val="0"/>
          <w:bCs w:val="0"/>
          <w:color w:val="000000"/>
          <w:sz w:val="26"/>
          <w:szCs w:val="26"/>
        </w:rPr>
        <w:t>технических действий и их комбинаций, настрой и поведение спортсмена в различных условиях тренировочной и соревновательной деятельности.</w:t>
      </w:r>
    </w:p>
    <w:p w:rsidR="002A4BAF" w:rsidRDefault="00ED4019" w:rsidP="00C91EA7">
      <w:pPr>
        <w:pStyle w:val="30"/>
        <w:shd w:val="clear" w:color="auto" w:fill="auto"/>
        <w:spacing w:after="320"/>
        <w:ind w:left="142" w:firstLine="598"/>
        <w:jc w:val="both"/>
        <w:rPr>
          <w:sz w:val="26"/>
          <w:szCs w:val="26"/>
        </w:rPr>
      </w:pPr>
      <w:bookmarkStart w:id="14" w:name="bookmark18"/>
      <w:r>
        <w:rPr>
          <w:b w:val="0"/>
          <w:bCs w:val="0"/>
          <w:color w:val="000000"/>
          <w:sz w:val="26"/>
          <w:szCs w:val="26"/>
        </w:rPr>
        <w:t xml:space="preserve">Текущий контроль направлен на изучение следовых явлений после выполнения нагрузок различной направленности, усвоения или совершенствования </w:t>
      </w:r>
      <w:proofErr w:type="spellStart"/>
      <w:r>
        <w:rPr>
          <w:b w:val="0"/>
          <w:bCs w:val="0"/>
          <w:color w:val="000000"/>
          <w:sz w:val="26"/>
          <w:szCs w:val="26"/>
        </w:rPr>
        <w:t>технико</w:t>
      </w:r>
      <w:r>
        <w:rPr>
          <w:b w:val="0"/>
          <w:bCs w:val="0"/>
          <w:color w:val="000000"/>
          <w:sz w:val="26"/>
          <w:szCs w:val="26"/>
        </w:rPr>
        <w:softHyphen/>
        <w:t>тактических</w:t>
      </w:r>
      <w:proofErr w:type="spellEnd"/>
      <w:r>
        <w:rPr>
          <w:b w:val="0"/>
          <w:bCs w:val="0"/>
          <w:color w:val="000000"/>
          <w:sz w:val="26"/>
          <w:szCs w:val="26"/>
        </w:rPr>
        <w:t xml:space="preserve"> навыков в ходе тренировочных или соревновательных микроциклов. 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спортивных мероприятий и показателями тестов, </w:t>
      </w:r>
      <w:r>
        <w:rPr>
          <w:b w:val="0"/>
          <w:bCs w:val="0"/>
          <w:color w:val="000000"/>
          <w:sz w:val="26"/>
          <w:szCs w:val="26"/>
        </w:rPr>
        <w:lastRenderedPageBreak/>
        <w:t>отражающих общий уровень различных сторон подготовленности спортсмена.</w:t>
      </w:r>
      <w:bookmarkEnd w:id="14"/>
    </w:p>
    <w:p w:rsidR="002A4BAF" w:rsidRPr="00DA213B" w:rsidRDefault="00ED4019" w:rsidP="00DA213B">
      <w:pPr>
        <w:pStyle w:val="24"/>
        <w:keepNext/>
        <w:keepLines/>
        <w:numPr>
          <w:ilvl w:val="0"/>
          <w:numId w:val="11"/>
        </w:numPr>
        <w:shd w:val="clear" w:color="auto" w:fill="auto"/>
        <w:tabs>
          <w:tab w:val="left" w:pos="1415"/>
        </w:tabs>
        <w:spacing w:after="0"/>
        <w:ind w:left="142" w:firstLine="598"/>
        <w:jc w:val="center"/>
        <w:rPr>
          <w:sz w:val="26"/>
          <w:szCs w:val="26"/>
        </w:rPr>
      </w:pPr>
      <w:bookmarkStart w:id="15" w:name="bookmark19"/>
      <w:bookmarkStart w:id="16" w:name="bookmark20"/>
      <w:r w:rsidRPr="00DA213B">
        <w:rPr>
          <w:sz w:val="26"/>
          <w:szCs w:val="26"/>
        </w:rPr>
        <w:t>Планирование спортивной подготовки по виду спорта бокс</w:t>
      </w:r>
      <w:bookmarkEnd w:id="15"/>
      <w:bookmarkEnd w:id="16"/>
    </w:p>
    <w:p w:rsidR="002A4BAF" w:rsidRDefault="00ED4019" w:rsidP="00DA213B">
      <w:pPr>
        <w:pStyle w:val="30"/>
        <w:shd w:val="clear" w:color="auto" w:fill="auto"/>
        <w:ind w:left="142" w:firstLine="595"/>
        <w:jc w:val="both"/>
        <w:rPr>
          <w:sz w:val="26"/>
          <w:szCs w:val="26"/>
        </w:rPr>
      </w:pPr>
      <w:r>
        <w:rPr>
          <w:b w:val="0"/>
          <w:bCs w:val="0"/>
          <w:color w:val="000000"/>
          <w:sz w:val="26"/>
          <w:szCs w:val="26"/>
        </w:rPr>
        <w:t xml:space="preserve">Современное представление о планировании годичных циклов подготовки связано с ее определенной структурой, в которой выделяют: микроциклы, </w:t>
      </w:r>
      <w:proofErr w:type="spellStart"/>
      <w:r>
        <w:rPr>
          <w:b w:val="0"/>
          <w:bCs w:val="0"/>
          <w:color w:val="000000"/>
          <w:sz w:val="26"/>
          <w:szCs w:val="26"/>
        </w:rPr>
        <w:t>мезоциклы</w:t>
      </w:r>
      <w:proofErr w:type="spellEnd"/>
      <w:r>
        <w:rPr>
          <w:b w:val="0"/>
          <w:bCs w:val="0"/>
          <w:color w:val="000000"/>
          <w:sz w:val="26"/>
          <w:szCs w:val="26"/>
        </w:rPr>
        <w:t xml:space="preserve"> и макроциклы. Микроциклом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Как правило, длительность микроцикла составляет одну неделю (7 дней).</w:t>
      </w:r>
    </w:p>
    <w:p w:rsidR="002A4BAF" w:rsidRDefault="00ED4019" w:rsidP="00DA213B">
      <w:pPr>
        <w:pStyle w:val="30"/>
        <w:shd w:val="clear" w:color="auto" w:fill="auto"/>
        <w:ind w:left="142" w:firstLine="595"/>
        <w:jc w:val="both"/>
        <w:rPr>
          <w:sz w:val="26"/>
          <w:szCs w:val="26"/>
        </w:rPr>
      </w:pPr>
      <w:r>
        <w:rPr>
          <w:b w:val="0"/>
          <w:bCs w:val="0"/>
          <w:color w:val="000000"/>
          <w:sz w:val="26"/>
          <w:szCs w:val="26"/>
        </w:rPr>
        <w:t xml:space="preserve">В практике отдельных видов спорта встречаются от 4-х до 9-ти различных типов микроциклов: </w:t>
      </w:r>
      <w:proofErr w:type="gramStart"/>
      <w:r>
        <w:rPr>
          <w:b w:val="0"/>
          <w:bCs w:val="0"/>
          <w:color w:val="000000"/>
          <w:sz w:val="26"/>
          <w:szCs w:val="26"/>
        </w:rPr>
        <w:t>втягивающий</w:t>
      </w:r>
      <w:proofErr w:type="gramEnd"/>
      <w:r>
        <w:rPr>
          <w:b w:val="0"/>
          <w:bCs w:val="0"/>
          <w:color w:val="000000"/>
          <w:sz w:val="26"/>
          <w:szCs w:val="26"/>
        </w:rPr>
        <w:t xml:space="preserve">, базовый (обще-подготовительный), </w:t>
      </w:r>
      <w:proofErr w:type="spellStart"/>
      <w:r>
        <w:rPr>
          <w:b w:val="0"/>
          <w:bCs w:val="0"/>
          <w:color w:val="000000"/>
          <w:sz w:val="26"/>
          <w:szCs w:val="26"/>
        </w:rPr>
        <w:t>контрольно</w:t>
      </w:r>
      <w:r>
        <w:rPr>
          <w:b w:val="0"/>
          <w:bCs w:val="0"/>
          <w:color w:val="000000"/>
          <w:sz w:val="26"/>
          <w:szCs w:val="26"/>
        </w:rPr>
        <w:softHyphen/>
        <w:t>подготовительные</w:t>
      </w:r>
      <w:proofErr w:type="spellEnd"/>
      <w:r>
        <w:rPr>
          <w:b w:val="0"/>
          <w:bCs w:val="0"/>
          <w:color w:val="000000"/>
          <w:sz w:val="26"/>
          <w:szCs w:val="26"/>
        </w:rPr>
        <w:t xml:space="preserve"> (модельный и специально-подготовительный), подводящий, восстановительный и соревновательный.</w:t>
      </w:r>
    </w:p>
    <w:p w:rsidR="002A4BAF" w:rsidRDefault="00ED4019" w:rsidP="00DA213B">
      <w:pPr>
        <w:pStyle w:val="30"/>
        <w:shd w:val="clear" w:color="auto" w:fill="auto"/>
        <w:ind w:left="142" w:firstLine="595"/>
        <w:jc w:val="both"/>
        <w:rPr>
          <w:sz w:val="26"/>
          <w:szCs w:val="26"/>
        </w:rPr>
      </w:pPr>
      <w:r>
        <w:rPr>
          <w:b w:val="0"/>
          <w:bCs w:val="0"/>
          <w:color w:val="000000"/>
          <w:sz w:val="26"/>
          <w:szCs w:val="26"/>
        </w:rPr>
        <w:t xml:space="preserve">В спортивных единоборствах по направленности тренировочных воздействий принято выделять шесть блоков построения недельных микроциклов: </w:t>
      </w:r>
      <w:proofErr w:type="gramStart"/>
      <w:r>
        <w:rPr>
          <w:b w:val="0"/>
          <w:bCs w:val="0"/>
          <w:color w:val="000000"/>
          <w:sz w:val="26"/>
          <w:szCs w:val="26"/>
        </w:rPr>
        <w:t>развивающий</w:t>
      </w:r>
      <w:proofErr w:type="gramEnd"/>
      <w:r>
        <w:rPr>
          <w:b w:val="0"/>
          <w:bCs w:val="0"/>
          <w:color w:val="000000"/>
          <w:sz w:val="26"/>
          <w:szCs w:val="26"/>
        </w:rPr>
        <w:t xml:space="preserve"> физический (РФ); развивающий технический (РТ); контрольный (К); подводящий (П); соревновательный (С) и восстановительный (В). Следует отметить, что условные обозначения микроциклов применяются для удобства планирования подготовки к спортивным мероприятиям. Основными внешними признаками микроциклов является наличие двух фаз - </w:t>
      </w:r>
      <w:proofErr w:type="spellStart"/>
      <w:r>
        <w:rPr>
          <w:b w:val="0"/>
          <w:bCs w:val="0"/>
          <w:color w:val="000000"/>
          <w:sz w:val="26"/>
          <w:szCs w:val="26"/>
        </w:rPr>
        <w:t>стимуляционной</w:t>
      </w:r>
      <w:proofErr w:type="spellEnd"/>
      <w:r>
        <w:rPr>
          <w:b w:val="0"/>
          <w:bCs w:val="0"/>
          <w:color w:val="000000"/>
          <w:sz w:val="26"/>
          <w:szCs w:val="26"/>
        </w:rPr>
        <w:t xml:space="preserve"> (</w:t>
      </w:r>
      <w:proofErr w:type="spellStart"/>
      <w:r>
        <w:rPr>
          <w:b w:val="0"/>
          <w:bCs w:val="0"/>
          <w:color w:val="000000"/>
          <w:sz w:val="26"/>
          <w:szCs w:val="26"/>
        </w:rPr>
        <w:t>кумуляционной</w:t>
      </w:r>
      <w:proofErr w:type="spellEnd"/>
      <w:r>
        <w:rPr>
          <w:b w:val="0"/>
          <w:bCs w:val="0"/>
          <w:color w:val="000000"/>
          <w:sz w:val="26"/>
          <w:szCs w:val="26"/>
        </w:rPr>
        <w:t>) и восстановительной (разгрузка и отдых).</w:t>
      </w:r>
    </w:p>
    <w:p w:rsidR="002A4BAF" w:rsidRDefault="00ED4019" w:rsidP="00DA213B">
      <w:pPr>
        <w:pStyle w:val="30"/>
        <w:shd w:val="clear" w:color="auto" w:fill="auto"/>
        <w:ind w:left="142" w:firstLine="595"/>
        <w:jc w:val="both"/>
        <w:rPr>
          <w:sz w:val="26"/>
          <w:szCs w:val="26"/>
        </w:rPr>
      </w:pPr>
      <w:r>
        <w:rPr>
          <w:b w:val="0"/>
          <w:bCs w:val="0"/>
          <w:color w:val="000000"/>
          <w:sz w:val="26"/>
          <w:szCs w:val="26"/>
        </w:rPr>
        <w:t>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2A4BAF" w:rsidRDefault="00ED4019" w:rsidP="00DA213B">
      <w:pPr>
        <w:pStyle w:val="30"/>
        <w:shd w:val="clear" w:color="auto" w:fill="auto"/>
        <w:ind w:left="142" w:firstLine="595"/>
        <w:jc w:val="both"/>
        <w:rPr>
          <w:sz w:val="26"/>
          <w:szCs w:val="26"/>
        </w:rPr>
      </w:pPr>
      <w:proofErr w:type="spellStart"/>
      <w:r>
        <w:rPr>
          <w:b w:val="0"/>
          <w:bCs w:val="0"/>
          <w:color w:val="000000"/>
          <w:sz w:val="26"/>
          <w:szCs w:val="26"/>
        </w:rPr>
        <w:t>Мезоцикл</w:t>
      </w:r>
      <w:proofErr w:type="spellEnd"/>
      <w:r>
        <w:rPr>
          <w:b w:val="0"/>
          <w:bCs w:val="0"/>
          <w:color w:val="000000"/>
          <w:sz w:val="26"/>
          <w:szCs w:val="26"/>
        </w:rPr>
        <w:t xml:space="preserve"> - это структура средних циклов тренировки, включающих относительно законченный по воздействию ряд микроциклов. В практике средний цикл тренировки содержит от 2-х до 6-ти микроциклов. </w:t>
      </w:r>
      <w:proofErr w:type="spellStart"/>
      <w:r>
        <w:rPr>
          <w:b w:val="0"/>
          <w:bCs w:val="0"/>
          <w:color w:val="000000"/>
          <w:sz w:val="26"/>
          <w:szCs w:val="26"/>
        </w:rPr>
        <w:t>Мезоструктура</w:t>
      </w:r>
      <w:proofErr w:type="spellEnd"/>
      <w:r>
        <w:rPr>
          <w:b w:val="0"/>
          <w:bCs w:val="0"/>
          <w:color w:val="000000"/>
          <w:sz w:val="26"/>
          <w:szCs w:val="26"/>
        </w:rPr>
        <w:t xml:space="preserve">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 Внешними признаками </w:t>
      </w:r>
      <w:proofErr w:type="spellStart"/>
      <w:r>
        <w:rPr>
          <w:b w:val="0"/>
          <w:bCs w:val="0"/>
          <w:color w:val="000000"/>
          <w:sz w:val="26"/>
          <w:szCs w:val="26"/>
        </w:rPr>
        <w:t>мезоцикла</w:t>
      </w:r>
      <w:proofErr w:type="spellEnd"/>
      <w:r>
        <w:rPr>
          <w:b w:val="0"/>
          <w:bCs w:val="0"/>
          <w:color w:val="000000"/>
          <w:sz w:val="26"/>
          <w:szCs w:val="26"/>
        </w:rPr>
        <w:t xml:space="preserve"> являются повторное воспроизведение ряда микроциклов (обычно однородных) в единой последовательности (как </w:t>
      </w:r>
      <w:proofErr w:type="gramStart"/>
      <w:r>
        <w:rPr>
          <w:b w:val="0"/>
          <w:bCs w:val="0"/>
          <w:color w:val="000000"/>
          <w:sz w:val="26"/>
          <w:szCs w:val="26"/>
        </w:rPr>
        <w:t>правило</w:t>
      </w:r>
      <w:proofErr w:type="gramEnd"/>
      <w:r>
        <w:rPr>
          <w:b w:val="0"/>
          <w:bCs w:val="0"/>
          <w:color w:val="000000"/>
          <w:sz w:val="26"/>
          <w:szCs w:val="26"/>
        </w:rPr>
        <w:t xml:space="preserve"> в подготовительном периоде), либо чередование различных микроциклов в определенной последовательности (как правило в соревновательном периоде).</w:t>
      </w:r>
    </w:p>
    <w:p w:rsidR="002A4BAF" w:rsidRDefault="00ED4019" w:rsidP="00DA213B">
      <w:pPr>
        <w:pStyle w:val="30"/>
        <w:shd w:val="clear" w:color="auto" w:fill="auto"/>
        <w:ind w:left="142" w:firstLine="595"/>
        <w:jc w:val="both"/>
        <w:rPr>
          <w:sz w:val="26"/>
          <w:szCs w:val="26"/>
        </w:rPr>
      </w:pPr>
      <w:r>
        <w:rPr>
          <w:b w:val="0"/>
          <w:bCs w:val="0"/>
          <w:color w:val="000000"/>
          <w:sz w:val="26"/>
          <w:szCs w:val="26"/>
        </w:rPr>
        <w:t>Макроцикл тренировки предполагает три последовательных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спортивных единоборствах и боксе в частности следует говорить об однонаправленном построении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2A4BAF" w:rsidRDefault="00ED4019" w:rsidP="00DA213B">
      <w:pPr>
        <w:pStyle w:val="30"/>
        <w:shd w:val="clear" w:color="auto" w:fill="auto"/>
        <w:ind w:left="142" w:firstLine="595"/>
        <w:jc w:val="both"/>
        <w:rPr>
          <w:sz w:val="26"/>
          <w:szCs w:val="26"/>
        </w:rPr>
      </w:pPr>
      <w:r>
        <w:rPr>
          <w:b w:val="0"/>
          <w:bCs w:val="0"/>
          <w:color w:val="000000"/>
          <w:sz w:val="26"/>
          <w:szCs w:val="26"/>
        </w:rPr>
        <w:t xml:space="preserve">На этапах НП периодизация тренировочного процесса носит условный характер, так как основное внимание уделяется разносторонней физической и функциональной подготовке. На этих этапах подготовки исключительно </w:t>
      </w:r>
      <w:proofErr w:type="gramStart"/>
      <w:r>
        <w:rPr>
          <w:b w:val="0"/>
          <w:bCs w:val="0"/>
          <w:color w:val="000000"/>
          <w:sz w:val="26"/>
          <w:szCs w:val="26"/>
        </w:rPr>
        <w:t>важное значение</w:t>
      </w:r>
      <w:proofErr w:type="gramEnd"/>
      <w:r>
        <w:rPr>
          <w:b w:val="0"/>
          <w:bCs w:val="0"/>
          <w:color w:val="000000"/>
          <w:sz w:val="26"/>
          <w:szCs w:val="26"/>
        </w:rPr>
        <w:t xml:space="preserve"> имеет обучение спортсменов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двигательного анализатора. Важно стремиться к тому, чтобы юный спортсмен с самого начала овладевал основами техники выполнения целостных упражнений, а не их отдельных элементов. Такой подход к обучению двигательным действиям позволит эффективно подойти к пониманию и изучению </w:t>
      </w:r>
      <w:proofErr w:type="spellStart"/>
      <w:r>
        <w:rPr>
          <w:b w:val="0"/>
          <w:bCs w:val="0"/>
          <w:color w:val="000000"/>
          <w:sz w:val="26"/>
          <w:szCs w:val="26"/>
        </w:rPr>
        <w:t>технико</w:t>
      </w:r>
      <w:r>
        <w:rPr>
          <w:b w:val="0"/>
          <w:bCs w:val="0"/>
          <w:color w:val="000000"/>
          <w:sz w:val="26"/>
          <w:szCs w:val="26"/>
        </w:rPr>
        <w:softHyphen/>
      </w:r>
      <w:r>
        <w:rPr>
          <w:b w:val="0"/>
          <w:bCs w:val="0"/>
          <w:color w:val="000000"/>
          <w:sz w:val="26"/>
          <w:szCs w:val="26"/>
        </w:rPr>
        <w:lastRenderedPageBreak/>
        <w:t>тактического</w:t>
      </w:r>
      <w:proofErr w:type="spellEnd"/>
      <w:r>
        <w:rPr>
          <w:b w:val="0"/>
          <w:bCs w:val="0"/>
          <w:color w:val="000000"/>
          <w:sz w:val="26"/>
          <w:szCs w:val="26"/>
        </w:rPr>
        <w:t xml:space="preserve"> арсенала бокса.</w:t>
      </w:r>
    </w:p>
    <w:p w:rsidR="002A4BAF" w:rsidRDefault="00ED4019" w:rsidP="00DA213B">
      <w:pPr>
        <w:pStyle w:val="30"/>
        <w:shd w:val="clear" w:color="auto" w:fill="auto"/>
        <w:ind w:left="142" w:firstLine="595"/>
        <w:jc w:val="both"/>
        <w:rPr>
          <w:sz w:val="26"/>
          <w:szCs w:val="26"/>
        </w:rPr>
      </w:pPr>
      <w:r>
        <w:rPr>
          <w:b w:val="0"/>
          <w:bCs w:val="0"/>
          <w:color w:val="000000"/>
          <w:sz w:val="26"/>
          <w:szCs w:val="26"/>
        </w:rPr>
        <w:t>На тренировочном этапе годичный цикл подготовки включает подготовительный, соревновательный и переходный периоды. Для спортсменов до 2-х лет обучения главное внимание по-прежнему должно уделяться разносторонней физической подготовке, повышению уровня функциональных возможностей, дальнейшее расширение арсенала технико-тактических навыков и приемов. При планировании годичных циклов для спортсменов при обучении свыше 2-х лет в подготовительном периоде средствами ОФП решаются задачи дальнейшего повышения уровня разносторонней физической и функциональной</w:t>
      </w:r>
      <w:r w:rsidR="00DA213B">
        <w:rPr>
          <w:sz w:val="26"/>
          <w:szCs w:val="26"/>
        </w:rPr>
        <w:t xml:space="preserve"> </w:t>
      </w:r>
      <w:r>
        <w:rPr>
          <w:b w:val="0"/>
          <w:bCs w:val="0"/>
          <w:color w:val="000000"/>
          <w:sz w:val="26"/>
          <w:szCs w:val="26"/>
        </w:rPr>
        <w:t>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подготовки, развития силы, быстроты, выносливости, пополнения двигательных навыков в перемещениях по рингу и в школе бокса. Для данного этапа характерен достаточно большой объем тренировочной нагрузки.</w:t>
      </w:r>
    </w:p>
    <w:p w:rsidR="002A4BAF" w:rsidRDefault="00ED4019" w:rsidP="00DA213B">
      <w:pPr>
        <w:pStyle w:val="30"/>
        <w:shd w:val="clear" w:color="auto" w:fill="auto"/>
        <w:ind w:left="142" w:firstLine="595"/>
        <w:rPr>
          <w:sz w:val="26"/>
          <w:szCs w:val="26"/>
        </w:rPr>
      </w:pPr>
      <w:r>
        <w:rPr>
          <w:b w:val="0"/>
          <w:bCs w:val="0"/>
          <w:color w:val="000000"/>
          <w:sz w:val="26"/>
          <w:szCs w:val="26"/>
        </w:rPr>
        <w:t>На втором этапе продолжается развитие физических качеств, совершенствование техники, изучаются элементы тактики, организуются тренировочные и контрольные спарринги. Большое внимание уделяется развитию моральных и волевых качеств.</w:t>
      </w:r>
    </w:p>
    <w:p w:rsidR="002A4BAF" w:rsidRDefault="00ED4019" w:rsidP="00DA213B">
      <w:pPr>
        <w:pStyle w:val="30"/>
        <w:shd w:val="clear" w:color="auto" w:fill="auto"/>
        <w:ind w:left="142" w:firstLine="595"/>
        <w:rPr>
          <w:sz w:val="26"/>
          <w:szCs w:val="26"/>
        </w:rPr>
      </w:pPr>
      <w:r>
        <w:rPr>
          <w:b w:val="0"/>
          <w:bCs w:val="0"/>
          <w:color w:val="000000"/>
          <w:sz w:val="26"/>
          <w:szCs w:val="26"/>
        </w:rPr>
        <w:t>В соревновательном периоде основная задача - участие в подводящих, контрольных и основных соревнованиях. Успешный результат в спортивных мероприятиях обеспечивается стабильно высоким уровнем общей и специальной подготовленности спортсменов, поэтому соотношение средств подготовки должно адекватно соответствовать значимости соревнования.</w:t>
      </w:r>
    </w:p>
    <w:p w:rsidR="002A4BAF" w:rsidRDefault="00ED4019" w:rsidP="00DA213B">
      <w:pPr>
        <w:pStyle w:val="30"/>
        <w:shd w:val="clear" w:color="auto" w:fill="auto"/>
        <w:ind w:left="142" w:firstLine="595"/>
        <w:rPr>
          <w:sz w:val="26"/>
          <w:szCs w:val="26"/>
        </w:rPr>
      </w:pPr>
      <w:r>
        <w:rPr>
          <w:b w:val="0"/>
          <w:bCs w:val="0"/>
          <w:color w:val="000000"/>
          <w:sz w:val="26"/>
          <w:szCs w:val="26"/>
        </w:rPr>
        <w:t>На этапе ССМ процесс спортивной тренировки направлен на адаптацию организма спортсменов к максимальным тренировочным нагрузкам в соответствии с индивидуальной соревновательной практ</w:t>
      </w:r>
      <w:r w:rsidR="004753E1">
        <w:rPr>
          <w:b w:val="0"/>
          <w:bCs w:val="0"/>
          <w:color w:val="000000"/>
          <w:sz w:val="26"/>
          <w:szCs w:val="26"/>
        </w:rPr>
        <w:t>икой. Совершенствование технико-</w:t>
      </w:r>
      <w:r>
        <w:rPr>
          <w:b w:val="0"/>
          <w:bCs w:val="0"/>
          <w:color w:val="000000"/>
          <w:sz w:val="26"/>
          <w:szCs w:val="26"/>
        </w:rPr>
        <w:t>тактического мастерства осуществляется в режимах, максимально отвечающих требованиям соревновательной деятельности.</w:t>
      </w:r>
    </w:p>
    <w:p w:rsidR="002A4BAF" w:rsidRDefault="00ED4019" w:rsidP="00DA213B">
      <w:pPr>
        <w:pStyle w:val="30"/>
        <w:shd w:val="clear" w:color="auto" w:fill="auto"/>
        <w:ind w:left="142" w:firstLine="595"/>
        <w:rPr>
          <w:sz w:val="26"/>
          <w:szCs w:val="26"/>
        </w:rPr>
      </w:pPr>
      <w:r>
        <w:rPr>
          <w:b w:val="0"/>
          <w:bCs w:val="0"/>
          <w:color w:val="000000"/>
          <w:sz w:val="26"/>
          <w:szCs w:val="26"/>
        </w:rPr>
        <w:t>Средства ОФП используются не только в целях совершенствования общей физической подготовки, но и, в большей мере, как восстановительные или стимулирующие восстановительные процессы средства подготовки в периоды острых тренировочных нагрузок или соревнований.</w:t>
      </w:r>
    </w:p>
    <w:p w:rsidR="002A4BAF" w:rsidRDefault="00ED4019" w:rsidP="00DA213B">
      <w:pPr>
        <w:pStyle w:val="30"/>
        <w:shd w:val="clear" w:color="auto" w:fill="auto"/>
        <w:ind w:left="142" w:firstLine="595"/>
        <w:rPr>
          <w:sz w:val="26"/>
          <w:szCs w:val="26"/>
        </w:rPr>
      </w:pPr>
      <w:r>
        <w:rPr>
          <w:b w:val="0"/>
          <w:bCs w:val="0"/>
          <w:color w:val="000000"/>
          <w:sz w:val="26"/>
          <w:szCs w:val="26"/>
        </w:rPr>
        <w:t>Планы проведения тренировочных занятий по каждому этапу спортивной подготовки составляются тренером с учетом этапа и периодом подготовки:</w:t>
      </w:r>
    </w:p>
    <w:p w:rsidR="002A4BAF" w:rsidRDefault="00ED4019" w:rsidP="004753E1">
      <w:pPr>
        <w:pStyle w:val="30"/>
        <w:shd w:val="clear" w:color="auto" w:fill="auto"/>
        <w:ind w:left="142" w:firstLine="0"/>
        <w:jc w:val="both"/>
        <w:rPr>
          <w:sz w:val="26"/>
          <w:szCs w:val="26"/>
        </w:rPr>
      </w:pPr>
      <w:r>
        <w:rPr>
          <w:b w:val="0"/>
          <w:bCs w:val="0"/>
          <w:color w:val="000000"/>
          <w:sz w:val="26"/>
          <w:szCs w:val="26"/>
        </w:rPr>
        <w:t xml:space="preserve">- на этапе начальной подготовки: </w:t>
      </w:r>
      <w:proofErr w:type="gramStart"/>
      <w:r>
        <w:rPr>
          <w:b w:val="0"/>
          <w:bCs w:val="0"/>
          <w:color w:val="000000"/>
          <w:sz w:val="26"/>
          <w:szCs w:val="26"/>
        </w:rPr>
        <w:t>обще</w:t>
      </w:r>
      <w:r w:rsidR="004753E1">
        <w:rPr>
          <w:b w:val="0"/>
          <w:bCs w:val="0"/>
          <w:color w:val="000000"/>
          <w:sz w:val="26"/>
          <w:szCs w:val="26"/>
        </w:rPr>
        <w:t>-</w:t>
      </w:r>
      <w:r>
        <w:rPr>
          <w:b w:val="0"/>
          <w:bCs w:val="0"/>
          <w:color w:val="000000"/>
          <w:sz w:val="26"/>
          <w:szCs w:val="26"/>
        </w:rPr>
        <w:t>подготовительный</w:t>
      </w:r>
      <w:proofErr w:type="gramEnd"/>
      <w:r>
        <w:rPr>
          <w:b w:val="0"/>
          <w:bCs w:val="0"/>
          <w:color w:val="000000"/>
          <w:sz w:val="26"/>
          <w:szCs w:val="26"/>
        </w:rPr>
        <w:t>, спец</w:t>
      </w:r>
      <w:r w:rsidR="004753E1">
        <w:rPr>
          <w:b w:val="0"/>
          <w:bCs w:val="0"/>
          <w:color w:val="000000"/>
          <w:sz w:val="26"/>
          <w:szCs w:val="26"/>
        </w:rPr>
        <w:t>-</w:t>
      </w:r>
      <w:r>
        <w:rPr>
          <w:b w:val="0"/>
          <w:bCs w:val="0"/>
          <w:color w:val="000000"/>
          <w:sz w:val="26"/>
          <w:szCs w:val="26"/>
        </w:rPr>
        <w:t>подготовительный, восстановительный;</w:t>
      </w:r>
    </w:p>
    <w:p w:rsidR="002A4BAF" w:rsidRDefault="00ED4019" w:rsidP="004753E1">
      <w:pPr>
        <w:pStyle w:val="30"/>
        <w:shd w:val="clear" w:color="auto" w:fill="auto"/>
        <w:ind w:left="142" w:firstLine="0"/>
        <w:jc w:val="both"/>
        <w:rPr>
          <w:sz w:val="26"/>
          <w:szCs w:val="26"/>
        </w:rPr>
      </w:pPr>
      <w:r>
        <w:rPr>
          <w:b w:val="0"/>
          <w:bCs w:val="0"/>
          <w:color w:val="000000"/>
          <w:sz w:val="26"/>
          <w:szCs w:val="26"/>
        </w:rPr>
        <w:t xml:space="preserve">- на этапе тренировочной подготовки: </w:t>
      </w:r>
      <w:proofErr w:type="gramStart"/>
      <w:r>
        <w:rPr>
          <w:b w:val="0"/>
          <w:bCs w:val="0"/>
          <w:color w:val="000000"/>
          <w:sz w:val="26"/>
          <w:szCs w:val="26"/>
        </w:rPr>
        <w:t>обще</w:t>
      </w:r>
      <w:r w:rsidR="004753E1">
        <w:rPr>
          <w:b w:val="0"/>
          <w:bCs w:val="0"/>
          <w:color w:val="000000"/>
          <w:sz w:val="26"/>
          <w:szCs w:val="26"/>
        </w:rPr>
        <w:t>-</w:t>
      </w:r>
      <w:r>
        <w:rPr>
          <w:b w:val="0"/>
          <w:bCs w:val="0"/>
          <w:color w:val="000000"/>
          <w:sz w:val="26"/>
          <w:szCs w:val="26"/>
        </w:rPr>
        <w:t>подготовительный</w:t>
      </w:r>
      <w:proofErr w:type="gramEnd"/>
      <w:r>
        <w:rPr>
          <w:b w:val="0"/>
          <w:bCs w:val="0"/>
          <w:color w:val="000000"/>
          <w:sz w:val="26"/>
          <w:szCs w:val="26"/>
        </w:rPr>
        <w:t>, спец</w:t>
      </w:r>
      <w:r w:rsidR="004753E1">
        <w:rPr>
          <w:b w:val="0"/>
          <w:bCs w:val="0"/>
          <w:color w:val="000000"/>
          <w:sz w:val="26"/>
          <w:szCs w:val="26"/>
        </w:rPr>
        <w:t>-</w:t>
      </w:r>
      <w:r>
        <w:rPr>
          <w:b w:val="0"/>
          <w:bCs w:val="0"/>
          <w:color w:val="000000"/>
          <w:sz w:val="26"/>
          <w:szCs w:val="26"/>
        </w:rPr>
        <w:t>подготовительный, соревновательный, переходный, восстановительный;</w:t>
      </w:r>
    </w:p>
    <w:p w:rsidR="002A4BAF" w:rsidRDefault="00ED4019" w:rsidP="004753E1">
      <w:pPr>
        <w:pStyle w:val="30"/>
        <w:shd w:val="clear" w:color="auto" w:fill="auto"/>
        <w:ind w:left="142" w:firstLine="0"/>
        <w:jc w:val="both"/>
        <w:rPr>
          <w:sz w:val="26"/>
          <w:szCs w:val="26"/>
        </w:rPr>
      </w:pPr>
      <w:r>
        <w:rPr>
          <w:b w:val="0"/>
          <w:bCs w:val="0"/>
          <w:color w:val="000000"/>
          <w:sz w:val="26"/>
          <w:szCs w:val="26"/>
        </w:rPr>
        <w:t xml:space="preserve">- на этапе подготовки совершенствования спортивного мастерства: </w:t>
      </w:r>
      <w:proofErr w:type="gramStart"/>
      <w:r>
        <w:rPr>
          <w:b w:val="0"/>
          <w:bCs w:val="0"/>
          <w:color w:val="000000"/>
          <w:sz w:val="26"/>
          <w:szCs w:val="26"/>
        </w:rPr>
        <w:t>обще</w:t>
      </w:r>
      <w:r w:rsidR="004753E1">
        <w:rPr>
          <w:b w:val="0"/>
          <w:bCs w:val="0"/>
          <w:color w:val="000000"/>
          <w:sz w:val="26"/>
          <w:szCs w:val="26"/>
        </w:rPr>
        <w:t>-</w:t>
      </w:r>
      <w:r>
        <w:rPr>
          <w:b w:val="0"/>
          <w:bCs w:val="0"/>
          <w:color w:val="000000"/>
          <w:sz w:val="26"/>
          <w:szCs w:val="26"/>
        </w:rPr>
        <w:t>подготовительный</w:t>
      </w:r>
      <w:proofErr w:type="gramEnd"/>
      <w:r>
        <w:rPr>
          <w:b w:val="0"/>
          <w:bCs w:val="0"/>
          <w:color w:val="000000"/>
          <w:sz w:val="26"/>
          <w:szCs w:val="26"/>
        </w:rPr>
        <w:t>, спец</w:t>
      </w:r>
      <w:r w:rsidR="004753E1">
        <w:rPr>
          <w:b w:val="0"/>
          <w:bCs w:val="0"/>
          <w:color w:val="000000"/>
          <w:sz w:val="26"/>
          <w:szCs w:val="26"/>
        </w:rPr>
        <w:t>иально-</w:t>
      </w:r>
      <w:r>
        <w:rPr>
          <w:b w:val="0"/>
          <w:bCs w:val="0"/>
          <w:color w:val="000000"/>
          <w:sz w:val="26"/>
          <w:szCs w:val="26"/>
        </w:rPr>
        <w:t>подготовительный, соревновательный, переходный, восстановительный;</w:t>
      </w:r>
    </w:p>
    <w:p w:rsidR="002A4BAF" w:rsidRDefault="00ED4019" w:rsidP="004753E1">
      <w:pPr>
        <w:pStyle w:val="30"/>
        <w:shd w:val="clear" w:color="auto" w:fill="auto"/>
        <w:ind w:left="142" w:firstLine="0"/>
        <w:jc w:val="both"/>
        <w:rPr>
          <w:sz w:val="26"/>
          <w:szCs w:val="26"/>
        </w:rPr>
      </w:pPr>
      <w:r>
        <w:rPr>
          <w:b w:val="0"/>
          <w:bCs w:val="0"/>
          <w:color w:val="000000"/>
          <w:sz w:val="26"/>
          <w:szCs w:val="26"/>
        </w:rPr>
        <w:t xml:space="preserve">- на этапе подготовки высшего спортивного мастерства: </w:t>
      </w:r>
      <w:proofErr w:type="gramStart"/>
      <w:r>
        <w:rPr>
          <w:b w:val="0"/>
          <w:bCs w:val="0"/>
          <w:color w:val="000000"/>
          <w:sz w:val="26"/>
          <w:szCs w:val="26"/>
        </w:rPr>
        <w:t>обще</w:t>
      </w:r>
      <w:r w:rsidR="004753E1">
        <w:rPr>
          <w:b w:val="0"/>
          <w:bCs w:val="0"/>
          <w:color w:val="000000"/>
          <w:sz w:val="26"/>
          <w:szCs w:val="26"/>
        </w:rPr>
        <w:t>-</w:t>
      </w:r>
      <w:r>
        <w:rPr>
          <w:b w:val="0"/>
          <w:bCs w:val="0"/>
          <w:color w:val="000000"/>
          <w:sz w:val="26"/>
          <w:szCs w:val="26"/>
        </w:rPr>
        <w:t>подготовительный</w:t>
      </w:r>
      <w:proofErr w:type="gramEnd"/>
      <w:r>
        <w:rPr>
          <w:b w:val="0"/>
          <w:bCs w:val="0"/>
          <w:color w:val="000000"/>
          <w:sz w:val="26"/>
          <w:szCs w:val="26"/>
        </w:rPr>
        <w:t>, спец</w:t>
      </w:r>
      <w:r w:rsidR="004753E1">
        <w:rPr>
          <w:b w:val="0"/>
          <w:bCs w:val="0"/>
          <w:color w:val="000000"/>
          <w:sz w:val="26"/>
          <w:szCs w:val="26"/>
        </w:rPr>
        <w:t>-</w:t>
      </w:r>
      <w:r>
        <w:rPr>
          <w:b w:val="0"/>
          <w:bCs w:val="0"/>
          <w:color w:val="000000"/>
          <w:sz w:val="26"/>
          <w:szCs w:val="26"/>
        </w:rPr>
        <w:t>подготовительный, соревновательный, переходный, восстановительный;</w:t>
      </w:r>
    </w:p>
    <w:p w:rsidR="002A4BAF" w:rsidRDefault="00ED4019" w:rsidP="00DA213B">
      <w:pPr>
        <w:pStyle w:val="30"/>
        <w:shd w:val="clear" w:color="auto" w:fill="auto"/>
        <w:ind w:left="142" w:firstLine="595"/>
        <w:rPr>
          <w:sz w:val="26"/>
          <w:szCs w:val="26"/>
        </w:rPr>
      </w:pPr>
      <w:r>
        <w:rPr>
          <w:b w:val="0"/>
          <w:bCs w:val="0"/>
          <w:color w:val="000000"/>
          <w:sz w:val="26"/>
          <w:szCs w:val="26"/>
        </w:rPr>
        <w:t xml:space="preserve">Рекомендуемые объемы тренировочных и соревновательных нагрузок на этапах спортивной подготовки по виду спорта бокс указаны в разделе </w:t>
      </w:r>
      <w:r>
        <w:rPr>
          <w:b w:val="0"/>
          <w:bCs w:val="0"/>
          <w:color w:val="000000"/>
          <w:sz w:val="26"/>
          <w:szCs w:val="26"/>
          <w:lang w:val="en-US" w:eastAsia="en-US" w:bidi="en-US"/>
        </w:rPr>
        <w:t>I</w:t>
      </w:r>
      <w:r w:rsidRPr="00B0195A">
        <w:rPr>
          <w:b w:val="0"/>
          <w:bCs w:val="0"/>
          <w:color w:val="000000"/>
          <w:sz w:val="26"/>
          <w:szCs w:val="26"/>
          <w:lang w:eastAsia="en-US" w:bidi="en-US"/>
        </w:rPr>
        <w:t xml:space="preserve"> </w:t>
      </w:r>
      <w:r>
        <w:rPr>
          <w:b w:val="0"/>
          <w:bCs w:val="0"/>
          <w:color w:val="000000"/>
          <w:sz w:val="26"/>
          <w:szCs w:val="26"/>
        </w:rPr>
        <w:t>«Нормативная часть Программы».</w:t>
      </w:r>
    </w:p>
    <w:p w:rsidR="002A4BAF" w:rsidRDefault="00ED4019" w:rsidP="00DA213B">
      <w:pPr>
        <w:pStyle w:val="30"/>
        <w:shd w:val="clear" w:color="auto" w:fill="auto"/>
        <w:ind w:left="142" w:firstLine="595"/>
        <w:rPr>
          <w:sz w:val="26"/>
          <w:szCs w:val="26"/>
        </w:rPr>
      </w:pPr>
      <w:r>
        <w:rPr>
          <w:b w:val="0"/>
          <w:bCs w:val="0"/>
          <w:color w:val="000000"/>
          <w:sz w:val="26"/>
          <w:szCs w:val="26"/>
        </w:rPr>
        <w:t>Рекомендуемый план тренировочных сборов по виду спорта бокс, приведен в таблице 16</w:t>
      </w:r>
      <w:r>
        <w:br w:type="page"/>
      </w:r>
    </w:p>
    <w:p w:rsidR="002A4BAF" w:rsidRPr="004753E1" w:rsidRDefault="00ED4019">
      <w:pPr>
        <w:pStyle w:val="24"/>
        <w:keepNext/>
        <w:keepLines/>
        <w:shd w:val="clear" w:color="auto" w:fill="auto"/>
        <w:spacing w:after="160"/>
        <w:ind w:left="0" w:firstLine="0"/>
        <w:jc w:val="center"/>
        <w:rPr>
          <w:sz w:val="26"/>
          <w:szCs w:val="26"/>
        </w:rPr>
      </w:pPr>
      <w:bookmarkStart w:id="17" w:name="bookmark21"/>
      <w:bookmarkStart w:id="18" w:name="bookmark22"/>
      <w:r w:rsidRPr="004753E1">
        <w:rPr>
          <w:sz w:val="26"/>
          <w:szCs w:val="26"/>
        </w:rPr>
        <w:lastRenderedPageBreak/>
        <w:t>Перечень тренировочных сборов по виду спорта бокс</w:t>
      </w:r>
      <w:bookmarkEnd w:id="17"/>
      <w:bookmarkEnd w:id="18"/>
    </w:p>
    <w:p w:rsidR="002A4BAF" w:rsidRDefault="00ED4019" w:rsidP="004753E1">
      <w:pPr>
        <w:pStyle w:val="30"/>
        <w:shd w:val="clear" w:color="auto" w:fill="auto"/>
        <w:ind w:left="0" w:firstLine="0"/>
        <w:rPr>
          <w:b w:val="0"/>
          <w:bCs w:val="0"/>
          <w:color w:val="000000"/>
          <w:sz w:val="24"/>
          <w:szCs w:val="24"/>
        </w:rPr>
      </w:pPr>
      <w:r>
        <w:rPr>
          <w:b w:val="0"/>
          <w:bCs w:val="0"/>
          <w:color w:val="000000"/>
          <w:sz w:val="24"/>
          <w:szCs w:val="24"/>
        </w:rPr>
        <w:t>Таблица</w:t>
      </w:r>
      <w:r w:rsidR="004753E1">
        <w:rPr>
          <w:sz w:val="24"/>
          <w:szCs w:val="24"/>
        </w:rPr>
        <w:t xml:space="preserve"> </w:t>
      </w:r>
      <w:r w:rsidR="004753E1">
        <w:rPr>
          <w:b w:val="0"/>
          <w:bCs w:val="0"/>
          <w:color w:val="000000"/>
          <w:sz w:val="24"/>
          <w:szCs w:val="24"/>
        </w:rPr>
        <w:t>16</w:t>
      </w:r>
    </w:p>
    <w:p w:rsidR="004753E1" w:rsidRDefault="004753E1" w:rsidP="004753E1">
      <w:pPr>
        <w:pStyle w:val="30"/>
        <w:shd w:val="clear" w:color="auto" w:fill="auto"/>
        <w:ind w:left="0" w:firstLine="0"/>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19"/>
        <w:gridCol w:w="3187"/>
        <w:gridCol w:w="1276"/>
        <w:gridCol w:w="992"/>
        <w:gridCol w:w="993"/>
        <w:gridCol w:w="1134"/>
        <w:gridCol w:w="1649"/>
        <w:gridCol w:w="10"/>
      </w:tblGrid>
      <w:tr w:rsidR="002A4BAF" w:rsidTr="00285637">
        <w:trPr>
          <w:trHeight w:hRule="exact" w:val="1042"/>
          <w:jc w:val="center"/>
        </w:trPr>
        <w:tc>
          <w:tcPr>
            <w:tcW w:w="739" w:type="dxa"/>
            <w:gridSpan w:val="2"/>
            <w:vMerge w:val="restart"/>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b/>
                <w:bCs/>
                <w:sz w:val="22"/>
                <w:szCs w:val="22"/>
              </w:rPr>
              <w:t xml:space="preserve">№ </w:t>
            </w:r>
            <w:proofErr w:type="gramStart"/>
            <w:r>
              <w:rPr>
                <w:b/>
                <w:bCs/>
                <w:sz w:val="22"/>
                <w:szCs w:val="22"/>
              </w:rPr>
              <w:t>п</w:t>
            </w:r>
            <w:proofErr w:type="gramEnd"/>
            <w:r>
              <w:rPr>
                <w:b/>
                <w:bCs/>
                <w:sz w:val="22"/>
                <w:szCs w:val="22"/>
              </w:rPr>
              <w:t>/п</w:t>
            </w:r>
          </w:p>
        </w:tc>
        <w:tc>
          <w:tcPr>
            <w:tcW w:w="3187" w:type="dxa"/>
            <w:vMerge w:val="restart"/>
            <w:tcBorders>
              <w:top w:val="single" w:sz="4" w:space="0" w:color="auto"/>
              <w:left w:val="single" w:sz="4" w:space="0" w:color="auto"/>
            </w:tcBorders>
            <w:shd w:val="clear" w:color="auto" w:fill="FFFFFF"/>
          </w:tcPr>
          <w:p w:rsidR="00285637" w:rsidRDefault="00ED4019">
            <w:pPr>
              <w:pStyle w:val="a9"/>
              <w:shd w:val="clear" w:color="auto" w:fill="auto"/>
              <w:spacing w:line="276" w:lineRule="auto"/>
              <w:ind w:firstLine="0"/>
              <w:jc w:val="center"/>
              <w:rPr>
                <w:b/>
                <w:bCs/>
                <w:sz w:val="22"/>
                <w:szCs w:val="22"/>
              </w:rPr>
            </w:pPr>
            <w:r>
              <w:rPr>
                <w:b/>
                <w:bCs/>
                <w:sz w:val="22"/>
                <w:szCs w:val="22"/>
              </w:rPr>
              <w:t xml:space="preserve">Вид </w:t>
            </w:r>
            <w:proofErr w:type="gramStart"/>
            <w:r>
              <w:rPr>
                <w:b/>
                <w:bCs/>
                <w:sz w:val="22"/>
                <w:szCs w:val="22"/>
              </w:rPr>
              <w:t>тренировочных</w:t>
            </w:r>
            <w:proofErr w:type="gramEnd"/>
          </w:p>
          <w:p w:rsidR="002A4BAF" w:rsidRDefault="00ED4019">
            <w:pPr>
              <w:pStyle w:val="a9"/>
              <w:shd w:val="clear" w:color="auto" w:fill="auto"/>
              <w:spacing w:line="276" w:lineRule="auto"/>
              <w:ind w:firstLine="0"/>
              <w:jc w:val="center"/>
              <w:rPr>
                <w:sz w:val="22"/>
                <w:szCs w:val="22"/>
              </w:rPr>
            </w:pPr>
            <w:r>
              <w:rPr>
                <w:b/>
                <w:bCs/>
                <w:sz w:val="22"/>
                <w:szCs w:val="22"/>
              </w:rPr>
              <w:t xml:space="preserve"> сборов</w:t>
            </w:r>
          </w:p>
        </w:tc>
        <w:tc>
          <w:tcPr>
            <w:tcW w:w="4395" w:type="dxa"/>
            <w:gridSpan w:val="4"/>
            <w:tcBorders>
              <w:top w:val="single" w:sz="4" w:space="0" w:color="auto"/>
              <w:left w:val="single" w:sz="4" w:space="0" w:color="auto"/>
            </w:tcBorders>
            <w:shd w:val="clear" w:color="auto" w:fill="FFFFFF"/>
            <w:vAlign w:val="center"/>
          </w:tcPr>
          <w:p w:rsidR="002A4BAF" w:rsidRDefault="00ED4019">
            <w:pPr>
              <w:pStyle w:val="a9"/>
              <w:shd w:val="clear" w:color="auto" w:fill="auto"/>
              <w:spacing w:line="259" w:lineRule="auto"/>
              <w:ind w:firstLine="0"/>
              <w:jc w:val="center"/>
              <w:rPr>
                <w:sz w:val="22"/>
                <w:szCs w:val="22"/>
              </w:rPr>
            </w:pPr>
            <w:r>
              <w:rPr>
                <w:b/>
                <w:bCs/>
                <w:sz w:val="22"/>
                <w:szCs w:val="22"/>
              </w:rPr>
              <w:t>Предельная продолжительность сборов по этапам спортивной подготовки (количество дней)</w:t>
            </w:r>
          </w:p>
        </w:tc>
        <w:tc>
          <w:tcPr>
            <w:tcW w:w="1659" w:type="dxa"/>
            <w:gridSpan w:val="2"/>
            <w:vMerge w:val="restart"/>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spacing w:line="264" w:lineRule="auto"/>
              <w:ind w:firstLine="0"/>
              <w:jc w:val="center"/>
              <w:rPr>
                <w:sz w:val="22"/>
                <w:szCs w:val="22"/>
              </w:rPr>
            </w:pPr>
            <w:r>
              <w:rPr>
                <w:b/>
                <w:bCs/>
                <w:sz w:val="22"/>
                <w:szCs w:val="22"/>
              </w:rPr>
              <w:t>Оптимальное число участников сбора</w:t>
            </w:r>
          </w:p>
        </w:tc>
      </w:tr>
      <w:tr w:rsidR="002A4BAF" w:rsidTr="00285637">
        <w:trPr>
          <w:trHeight w:hRule="exact" w:val="416"/>
          <w:jc w:val="center"/>
        </w:trPr>
        <w:tc>
          <w:tcPr>
            <w:tcW w:w="739" w:type="dxa"/>
            <w:gridSpan w:val="2"/>
            <w:vMerge/>
            <w:tcBorders>
              <w:left w:val="single" w:sz="4" w:space="0" w:color="auto"/>
            </w:tcBorders>
            <w:shd w:val="clear" w:color="auto" w:fill="FFFFFF"/>
          </w:tcPr>
          <w:p w:rsidR="002A4BAF" w:rsidRDefault="002A4BAF"/>
        </w:tc>
        <w:tc>
          <w:tcPr>
            <w:tcW w:w="3187" w:type="dxa"/>
            <w:vMerge/>
            <w:tcBorders>
              <w:left w:val="single" w:sz="4" w:space="0" w:color="auto"/>
            </w:tcBorders>
            <w:shd w:val="clear" w:color="auto" w:fill="FFFFFF"/>
          </w:tcPr>
          <w:p w:rsidR="002A4BAF" w:rsidRDefault="002A4BAF"/>
        </w:tc>
        <w:tc>
          <w:tcPr>
            <w:tcW w:w="1276" w:type="dxa"/>
            <w:tcBorders>
              <w:top w:val="single" w:sz="4" w:space="0" w:color="auto"/>
              <w:left w:val="single" w:sz="4" w:space="0" w:color="auto"/>
            </w:tcBorders>
            <w:shd w:val="clear" w:color="auto" w:fill="FFFFFF"/>
          </w:tcPr>
          <w:p w:rsidR="002A4BAF" w:rsidRDefault="00285637">
            <w:pPr>
              <w:pStyle w:val="a9"/>
              <w:shd w:val="clear" w:color="auto" w:fill="auto"/>
              <w:spacing w:line="276" w:lineRule="auto"/>
              <w:ind w:firstLine="0"/>
              <w:jc w:val="center"/>
              <w:rPr>
                <w:sz w:val="22"/>
                <w:szCs w:val="22"/>
              </w:rPr>
            </w:pPr>
            <w:r>
              <w:rPr>
                <w:b/>
                <w:bCs/>
                <w:sz w:val="22"/>
                <w:szCs w:val="22"/>
              </w:rPr>
              <w:t>ВСМ</w:t>
            </w:r>
          </w:p>
        </w:tc>
        <w:tc>
          <w:tcPr>
            <w:tcW w:w="992" w:type="dxa"/>
            <w:tcBorders>
              <w:top w:val="single" w:sz="4" w:space="0" w:color="auto"/>
              <w:left w:val="single" w:sz="4" w:space="0" w:color="auto"/>
            </w:tcBorders>
            <w:shd w:val="clear" w:color="auto" w:fill="FFFFFF"/>
          </w:tcPr>
          <w:p w:rsidR="002A4BAF" w:rsidRDefault="00285637">
            <w:pPr>
              <w:pStyle w:val="a9"/>
              <w:shd w:val="clear" w:color="auto" w:fill="auto"/>
              <w:spacing w:line="269" w:lineRule="auto"/>
              <w:ind w:firstLine="0"/>
              <w:jc w:val="center"/>
              <w:rPr>
                <w:sz w:val="22"/>
                <w:szCs w:val="22"/>
              </w:rPr>
            </w:pPr>
            <w:r>
              <w:rPr>
                <w:b/>
                <w:bCs/>
                <w:sz w:val="22"/>
                <w:szCs w:val="22"/>
              </w:rPr>
              <w:t>ССМ</w:t>
            </w:r>
          </w:p>
        </w:tc>
        <w:tc>
          <w:tcPr>
            <w:tcW w:w="993" w:type="dxa"/>
            <w:tcBorders>
              <w:top w:val="single" w:sz="4" w:space="0" w:color="auto"/>
              <w:left w:val="single" w:sz="4" w:space="0" w:color="auto"/>
            </w:tcBorders>
            <w:shd w:val="clear" w:color="auto" w:fill="FFFFFF"/>
          </w:tcPr>
          <w:p w:rsidR="002A4BAF" w:rsidRDefault="00ED4019" w:rsidP="00285637">
            <w:pPr>
              <w:pStyle w:val="a9"/>
              <w:shd w:val="clear" w:color="auto" w:fill="auto"/>
              <w:spacing w:line="276" w:lineRule="auto"/>
              <w:ind w:left="52" w:firstLine="142"/>
              <w:rPr>
                <w:sz w:val="22"/>
                <w:szCs w:val="22"/>
              </w:rPr>
            </w:pPr>
            <w:r>
              <w:rPr>
                <w:b/>
                <w:bCs/>
                <w:sz w:val="22"/>
                <w:szCs w:val="22"/>
              </w:rPr>
              <w:t>Т</w:t>
            </w:r>
            <w:r w:rsidR="00285637">
              <w:rPr>
                <w:b/>
                <w:bCs/>
                <w:sz w:val="22"/>
                <w:szCs w:val="22"/>
              </w:rPr>
              <w:t>Э</w:t>
            </w:r>
            <w:r>
              <w:rPr>
                <w:b/>
                <w:bCs/>
                <w:sz w:val="22"/>
                <w:szCs w:val="22"/>
              </w:rPr>
              <w:t xml:space="preserve"> </w:t>
            </w:r>
          </w:p>
        </w:tc>
        <w:tc>
          <w:tcPr>
            <w:tcW w:w="1134" w:type="dxa"/>
            <w:tcBorders>
              <w:top w:val="single" w:sz="4" w:space="0" w:color="auto"/>
              <w:left w:val="single" w:sz="4" w:space="0" w:color="auto"/>
            </w:tcBorders>
            <w:shd w:val="clear" w:color="auto" w:fill="FFFFFF"/>
          </w:tcPr>
          <w:p w:rsidR="002A4BAF" w:rsidRDefault="00285637">
            <w:pPr>
              <w:pStyle w:val="a9"/>
              <w:shd w:val="clear" w:color="auto" w:fill="auto"/>
              <w:spacing w:line="276" w:lineRule="auto"/>
              <w:ind w:firstLine="0"/>
              <w:jc w:val="center"/>
              <w:rPr>
                <w:sz w:val="22"/>
                <w:szCs w:val="22"/>
              </w:rPr>
            </w:pPr>
            <w:r>
              <w:rPr>
                <w:b/>
                <w:bCs/>
                <w:sz w:val="22"/>
                <w:szCs w:val="22"/>
              </w:rPr>
              <w:t>ЭН</w:t>
            </w:r>
          </w:p>
        </w:tc>
        <w:tc>
          <w:tcPr>
            <w:tcW w:w="1659" w:type="dxa"/>
            <w:gridSpan w:val="2"/>
            <w:vMerge/>
            <w:tcBorders>
              <w:left w:val="single" w:sz="4" w:space="0" w:color="auto"/>
              <w:right w:val="single" w:sz="4" w:space="0" w:color="auto"/>
            </w:tcBorders>
            <w:shd w:val="clear" w:color="auto" w:fill="FFFFFF"/>
          </w:tcPr>
          <w:p w:rsidR="002A4BAF" w:rsidRDefault="002A4BAF"/>
        </w:tc>
      </w:tr>
      <w:tr w:rsidR="002A4BAF" w:rsidTr="00285637">
        <w:trPr>
          <w:trHeight w:hRule="exact" w:val="389"/>
          <w:jc w:val="center"/>
        </w:trPr>
        <w:tc>
          <w:tcPr>
            <w:tcW w:w="9980" w:type="dxa"/>
            <w:gridSpan w:val="9"/>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1. Тренировочные сборы по подготовке к соревнованиям</w:t>
            </w:r>
          </w:p>
        </w:tc>
      </w:tr>
      <w:tr w:rsidR="002A4BAF" w:rsidTr="004753E1">
        <w:trPr>
          <w:trHeight w:hRule="exact" w:val="1109"/>
          <w:jc w:val="center"/>
        </w:trPr>
        <w:tc>
          <w:tcPr>
            <w:tcW w:w="739" w:type="dxa"/>
            <w:gridSpan w:val="2"/>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1.1.</w:t>
            </w:r>
          </w:p>
        </w:tc>
        <w:tc>
          <w:tcPr>
            <w:tcW w:w="3187"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59" w:lineRule="auto"/>
              <w:ind w:firstLine="0"/>
              <w:jc w:val="center"/>
              <w:rPr>
                <w:sz w:val="22"/>
                <w:szCs w:val="22"/>
              </w:rPr>
            </w:pPr>
            <w:r>
              <w:rPr>
                <w:sz w:val="22"/>
                <w:szCs w:val="22"/>
              </w:rPr>
              <w:t>Тренировочные сборы по подготовке к международным соревнованиям</w:t>
            </w:r>
          </w:p>
        </w:tc>
        <w:tc>
          <w:tcPr>
            <w:tcW w:w="1276" w:type="dxa"/>
            <w:tcBorders>
              <w:top w:val="single" w:sz="4" w:space="0" w:color="auto"/>
              <w:left w:val="single" w:sz="4" w:space="0" w:color="auto"/>
            </w:tcBorders>
            <w:shd w:val="clear" w:color="auto" w:fill="FFFFFF"/>
            <w:vAlign w:val="center"/>
          </w:tcPr>
          <w:p w:rsidR="002A4BAF" w:rsidRDefault="00ED4019" w:rsidP="004753E1">
            <w:pPr>
              <w:pStyle w:val="a9"/>
              <w:shd w:val="clear" w:color="auto" w:fill="auto"/>
              <w:ind w:firstLine="380"/>
              <w:jc w:val="center"/>
              <w:rPr>
                <w:sz w:val="22"/>
                <w:szCs w:val="22"/>
              </w:rPr>
            </w:pPr>
            <w:r>
              <w:rPr>
                <w:sz w:val="22"/>
                <w:szCs w:val="22"/>
              </w:rPr>
              <w:t>21</w:t>
            </w:r>
          </w:p>
        </w:tc>
        <w:tc>
          <w:tcPr>
            <w:tcW w:w="992" w:type="dxa"/>
            <w:tcBorders>
              <w:top w:val="single" w:sz="4" w:space="0" w:color="auto"/>
              <w:left w:val="single" w:sz="4" w:space="0" w:color="auto"/>
            </w:tcBorders>
            <w:shd w:val="clear" w:color="auto" w:fill="FFFFFF"/>
            <w:vAlign w:val="center"/>
          </w:tcPr>
          <w:p w:rsidR="002A4BAF" w:rsidRDefault="00ED4019" w:rsidP="004753E1">
            <w:pPr>
              <w:pStyle w:val="a9"/>
              <w:shd w:val="clear" w:color="auto" w:fill="auto"/>
              <w:ind w:firstLine="440"/>
              <w:jc w:val="center"/>
              <w:rPr>
                <w:sz w:val="22"/>
                <w:szCs w:val="22"/>
              </w:rPr>
            </w:pPr>
            <w:r>
              <w:rPr>
                <w:sz w:val="22"/>
                <w:szCs w:val="22"/>
              </w:rPr>
              <w:t>21</w:t>
            </w:r>
          </w:p>
        </w:tc>
        <w:tc>
          <w:tcPr>
            <w:tcW w:w="993" w:type="dxa"/>
            <w:tcBorders>
              <w:top w:val="single" w:sz="4" w:space="0" w:color="auto"/>
              <w:left w:val="single" w:sz="4" w:space="0" w:color="auto"/>
            </w:tcBorders>
            <w:shd w:val="clear" w:color="auto" w:fill="FFFFFF"/>
            <w:vAlign w:val="center"/>
          </w:tcPr>
          <w:p w:rsidR="002A4BAF" w:rsidRDefault="00ED4019" w:rsidP="004753E1">
            <w:pPr>
              <w:pStyle w:val="a9"/>
              <w:shd w:val="clear" w:color="auto" w:fill="auto"/>
              <w:ind w:firstLine="0"/>
              <w:jc w:val="center"/>
              <w:rPr>
                <w:sz w:val="22"/>
                <w:szCs w:val="22"/>
              </w:rPr>
            </w:pPr>
            <w:r>
              <w:rPr>
                <w:sz w:val="22"/>
                <w:szCs w:val="22"/>
              </w:rPr>
              <w:t>18</w:t>
            </w:r>
          </w:p>
        </w:tc>
        <w:tc>
          <w:tcPr>
            <w:tcW w:w="1134" w:type="dxa"/>
            <w:tcBorders>
              <w:top w:val="single" w:sz="4" w:space="0" w:color="auto"/>
              <w:left w:val="single" w:sz="4" w:space="0" w:color="auto"/>
            </w:tcBorders>
            <w:shd w:val="clear" w:color="auto" w:fill="FFFFFF"/>
          </w:tcPr>
          <w:p w:rsidR="002A4BAF" w:rsidRDefault="002A4BAF">
            <w:pPr>
              <w:rPr>
                <w:sz w:val="10"/>
                <w:szCs w:val="10"/>
              </w:rPr>
            </w:pPr>
          </w:p>
        </w:tc>
        <w:tc>
          <w:tcPr>
            <w:tcW w:w="1659" w:type="dxa"/>
            <w:gridSpan w:val="2"/>
            <w:vMerge w:val="restart"/>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spacing w:line="286" w:lineRule="auto"/>
              <w:ind w:firstLine="0"/>
              <w:jc w:val="center"/>
              <w:rPr>
                <w:sz w:val="20"/>
                <w:szCs w:val="20"/>
              </w:rPr>
            </w:pPr>
            <w:r>
              <w:rPr>
                <w:sz w:val="20"/>
                <w:szCs w:val="20"/>
              </w:rPr>
              <w:t>Определяется организацией, осуществляющей спортивную подготовку</w:t>
            </w:r>
          </w:p>
        </w:tc>
      </w:tr>
      <w:tr w:rsidR="002A4BAF" w:rsidTr="004753E1">
        <w:trPr>
          <w:trHeight w:hRule="exact" w:val="1118"/>
          <w:jc w:val="center"/>
        </w:trPr>
        <w:tc>
          <w:tcPr>
            <w:tcW w:w="739" w:type="dxa"/>
            <w:gridSpan w:val="2"/>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1.2.</w:t>
            </w:r>
          </w:p>
        </w:tc>
        <w:tc>
          <w:tcPr>
            <w:tcW w:w="3187" w:type="dxa"/>
            <w:tcBorders>
              <w:top w:val="single" w:sz="4" w:space="0" w:color="auto"/>
              <w:left w:val="single" w:sz="4" w:space="0" w:color="auto"/>
            </w:tcBorders>
            <w:shd w:val="clear" w:color="auto" w:fill="FFFFFF"/>
          </w:tcPr>
          <w:p w:rsidR="002A4BAF" w:rsidRDefault="00ED4019">
            <w:pPr>
              <w:pStyle w:val="a9"/>
              <w:shd w:val="clear" w:color="auto" w:fill="auto"/>
              <w:spacing w:line="259" w:lineRule="auto"/>
              <w:ind w:firstLine="0"/>
              <w:jc w:val="center"/>
              <w:rPr>
                <w:sz w:val="22"/>
                <w:szCs w:val="22"/>
              </w:rPr>
            </w:pPr>
            <w:r>
              <w:rPr>
                <w:sz w:val="22"/>
                <w:szCs w:val="22"/>
              </w:rPr>
              <w:t>Тренировочные сборы по подготовке к чемпионатам, кубкам, первенствам России</w:t>
            </w:r>
          </w:p>
        </w:tc>
        <w:tc>
          <w:tcPr>
            <w:tcW w:w="1276" w:type="dxa"/>
            <w:tcBorders>
              <w:top w:val="single" w:sz="4" w:space="0" w:color="auto"/>
              <w:left w:val="single" w:sz="4" w:space="0" w:color="auto"/>
            </w:tcBorders>
            <w:shd w:val="clear" w:color="auto" w:fill="FFFFFF"/>
            <w:vAlign w:val="center"/>
          </w:tcPr>
          <w:p w:rsidR="002A4BAF" w:rsidRDefault="00ED4019" w:rsidP="004753E1">
            <w:pPr>
              <w:pStyle w:val="a9"/>
              <w:shd w:val="clear" w:color="auto" w:fill="auto"/>
              <w:ind w:firstLine="380"/>
              <w:jc w:val="center"/>
              <w:rPr>
                <w:sz w:val="22"/>
                <w:szCs w:val="22"/>
              </w:rPr>
            </w:pPr>
            <w:r>
              <w:rPr>
                <w:sz w:val="22"/>
                <w:szCs w:val="22"/>
              </w:rPr>
              <w:t>21</w:t>
            </w:r>
          </w:p>
        </w:tc>
        <w:tc>
          <w:tcPr>
            <w:tcW w:w="992" w:type="dxa"/>
            <w:tcBorders>
              <w:top w:val="single" w:sz="4" w:space="0" w:color="auto"/>
              <w:left w:val="single" w:sz="4" w:space="0" w:color="auto"/>
            </w:tcBorders>
            <w:shd w:val="clear" w:color="auto" w:fill="FFFFFF"/>
            <w:vAlign w:val="center"/>
          </w:tcPr>
          <w:p w:rsidR="002A4BAF" w:rsidRDefault="00ED4019" w:rsidP="004753E1">
            <w:pPr>
              <w:pStyle w:val="a9"/>
              <w:shd w:val="clear" w:color="auto" w:fill="auto"/>
              <w:ind w:firstLine="0"/>
              <w:jc w:val="center"/>
              <w:rPr>
                <w:sz w:val="22"/>
                <w:szCs w:val="22"/>
              </w:rPr>
            </w:pPr>
            <w:r>
              <w:rPr>
                <w:sz w:val="22"/>
                <w:szCs w:val="22"/>
              </w:rPr>
              <w:t>18</w:t>
            </w:r>
          </w:p>
        </w:tc>
        <w:tc>
          <w:tcPr>
            <w:tcW w:w="993" w:type="dxa"/>
            <w:tcBorders>
              <w:top w:val="single" w:sz="4" w:space="0" w:color="auto"/>
              <w:left w:val="single" w:sz="4" w:space="0" w:color="auto"/>
            </w:tcBorders>
            <w:shd w:val="clear" w:color="auto" w:fill="FFFFFF"/>
            <w:vAlign w:val="center"/>
          </w:tcPr>
          <w:p w:rsidR="002A4BAF" w:rsidRDefault="00ED4019" w:rsidP="004753E1">
            <w:pPr>
              <w:pStyle w:val="a9"/>
              <w:shd w:val="clear" w:color="auto" w:fill="auto"/>
              <w:ind w:firstLine="0"/>
              <w:jc w:val="center"/>
              <w:rPr>
                <w:sz w:val="22"/>
                <w:szCs w:val="22"/>
              </w:rPr>
            </w:pPr>
            <w:r>
              <w:rPr>
                <w:sz w:val="22"/>
                <w:szCs w:val="22"/>
              </w:rPr>
              <w:t>14</w:t>
            </w:r>
          </w:p>
        </w:tc>
        <w:tc>
          <w:tcPr>
            <w:tcW w:w="1134" w:type="dxa"/>
            <w:tcBorders>
              <w:top w:val="single" w:sz="4" w:space="0" w:color="auto"/>
              <w:left w:val="single" w:sz="4" w:space="0" w:color="auto"/>
            </w:tcBorders>
            <w:shd w:val="clear" w:color="auto" w:fill="FFFFFF"/>
          </w:tcPr>
          <w:p w:rsidR="002A4BAF" w:rsidRDefault="002A4BAF">
            <w:pPr>
              <w:rPr>
                <w:sz w:val="10"/>
                <w:szCs w:val="10"/>
              </w:rPr>
            </w:pPr>
          </w:p>
        </w:tc>
        <w:tc>
          <w:tcPr>
            <w:tcW w:w="1659" w:type="dxa"/>
            <w:gridSpan w:val="2"/>
            <w:vMerge/>
            <w:tcBorders>
              <w:left w:val="single" w:sz="4" w:space="0" w:color="auto"/>
              <w:right w:val="single" w:sz="4" w:space="0" w:color="auto"/>
            </w:tcBorders>
            <w:shd w:val="clear" w:color="auto" w:fill="FFFFFF"/>
          </w:tcPr>
          <w:p w:rsidR="002A4BAF" w:rsidRDefault="002A4BAF"/>
        </w:tc>
      </w:tr>
      <w:tr w:rsidR="002A4BAF" w:rsidTr="004753E1">
        <w:trPr>
          <w:trHeight w:hRule="exact" w:val="1109"/>
          <w:jc w:val="center"/>
        </w:trPr>
        <w:tc>
          <w:tcPr>
            <w:tcW w:w="739" w:type="dxa"/>
            <w:gridSpan w:val="2"/>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1.3.</w:t>
            </w:r>
          </w:p>
        </w:tc>
        <w:tc>
          <w:tcPr>
            <w:tcW w:w="3187"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59" w:lineRule="auto"/>
              <w:ind w:firstLine="0"/>
              <w:jc w:val="center"/>
              <w:rPr>
                <w:sz w:val="22"/>
                <w:szCs w:val="22"/>
              </w:rPr>
            </w:pPr>
            <w:r>
              <w:rPr>
                <w:sz w:val="22"/>
                <w:szCs w:val="22"/>
              </w:rPr>
              <w:t>Тренировочные сборы по подготовке к другим всероссийским соревнованиям</w:t>
            </w:r>
          </w:p>
        </w:tc>
        <w:tc>
          <w:tcPr>
            <w:tcW w:w="1276" w:type="dxa"/>
            <w:tcBorders>
              <w:top w:val="single" w:sz="4" w:space="0" w:color="auto"/>
              <w:left w:val="single" w:sz="4" w:space="0" w:color="auto"/>
            </w:tcBorders>
            <w:shd w:val="clear" w:color="auto" w:fill="FFFFFF"/>
            <w:vAlign w:val="center"/>
          </w:tcPr>
          <w:p w:rsidR="002A4BAF" w:rsidRDefault="00ED4019" w:rsidP="004753E1">
            <w:pPr>
              <w:pStyle w:val="a9"/>
              <w:shd w:val="clear" w:color="auto" w:fill="auto"/>
              <w:ind w:firstLine="380"/>
              <w:jc w:val="center"/>
              <w:rPr>
                <w:sz w:val="22"/>
                <w:szCs w:val="22"/>
              </w:rPr>
            </w:pPr>
            <w:r>
              <w:rPr>
                <w:sz w:val="22"/>
                <w:szCs w:val="22"/>
              </w:rPr>
              <w:t>18</w:t>
            </w:r>
          </w:p>
        </w:tc>
        <w:tc>
          <w:tcPr>
            <w:tcW w:w="992" w:type="dxa"/>
            <w:tcBorders>
              <w:top w:val="single" w:sz="4" w:space="0" w:color="auto"/>
              <w:left w:val="single" w:sz="4" w:space="0" w:color="auto"/>
            </w:tcBorders>
            <w:shd w:val="clear" w:color="auto" w:fill="FFFFFF"/>
            <w:vAlign w:val="center"/>
          </w:tcPr>
          <w:p w:rsidR="002A4BAF" w:rsidRDefault="00ED4019" w:rsidP="004753E1">
            <w:pPr>
              <w:pStyle w:val="a9"/>
              <w:shd w:val="clear" w:color="auto" w:fill="auto"/>
              <w:ind w:firstLine="0"/>
              <w:jc w:val="center"/>
              <w:rPr>
                <w:sz w:val="22"/>
                <w:szCs w:val="22"/>
              </w:rPr>
            </w:pPr>
            <w:r>
              <w:rPr>
                <w:sz w:val="22"/>
                <w:szCs w:val="22"/>
              </w:rPr>
              <w:t>18</w:t>
            </w:r>
          </w:p>
        </w:tc>
        <w:tc>
          <w:tcPr>
            <w:tcW w:w="993" w:type="dxa"/>
            <w:tcBorders>
              <w:top w:val="single" w:sz="4" w:space="0" w:color="auto"/>
              <w:left w:val="single" w:sz="4" w:space="0" w:color="auto"/>
            </w:tcBorders>
            <w:shd w:val="clear" w:color="auto" w:fill="FFFFFF"/>
            <w:vAlign w:val="center"/>
          </w:tcPr>
          <w:p w:rsidR="002A4BAF" w:rsidRDefault="00ED4019" w:rsidP="004753E1">
            <w:pPr>
              <w:pStyle w:val="a9"/>
              <w:shd w:val="clear" w:color="auto" w:fill="auto"/>
              <w:ind w:firstLine="0"/>
              <w:jc w:val="center"/>
              <w:rPr>
                <w:sz w:val="22"/>
                <w:szCs w:val="22"/>
              </w:rPr>
            </w:pPr>
            <w:r>
              <w:rPr>
                <w:sz w:val="22"/>
                <w:szCs w:val="22"/>
              </w:rPr>
              <w:t>14</w:t>
            </w:r>
          </w:p>
        </w:tc>
        <w:tc>
          <w:tcPr>
            <w:tcW w:w="1134" w:type="dxa"/>
            <w:tcBorders>
              <w:top w:val="single" w:sz="4" w:space="0" w:color="auto"/>
              <w:left w:val="single" w:sz="4" w:space="0" w:color="auto"/>
            </w:tcBorders>
            <w:shd w:val="clear" w:color="auto" w:fill="FFFFFF"/>
          </w:tcPr>
          <w:p w:rsidR="002A4BAF" w:rsidRDefault="002A4BAF">
            <w:pPr>
              <w:rPr>
                <w:sz w:val="10"/>
                <w:szCs w:val="10"/>
              </w:rPr>
            </w:pPr>
          </w:p>
        </w:tc>
        <w:tc>
          <w:tcPr>
            <w:tcW w:w="1659" w:type="dxa"/>
            <w:gridSpan w:val="2"/>
            <w:vMerge/>
            <w:tcBorders>
              <w:left w:val="single" w:sz="4" w:space="0" w:color="auto"/>
              <w:right w:val="single" w:sz="4" w:space="0" w:color="auto"/>
            </w:tcBorders>
            <w:shd w:val="clear" w:color="auto" w:fill="FFFFFF"/>
          </w:tcPr>
          <w:p w:rsidR="002A4BAF" w:rsidRDefault="002A4BAF"/>
        </w:tc>
      </w:tr>
      <w:tr w:rsidR="002A4BAF" w:rsidTr="004753E1">
        <w:trPr>
          <w:trHeight w:hRule="exact" w:val="1387"/>
          <w:jc w:val="center"/>
        </w:trPr>
        <w:tc>
          <w:tcPr>
            <w:tcW w:w="739" w:type="dxa"/>
            <w:gridSpan w:val="2"/>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1.4.</w:t>
            </w:r>
          </w:p>
        </w:tc>
        <w:tc>
          <w:tcPr>
            <w:tcW w:w="3187" w:type="dxa"/>
            <w:tcBorders>
              <w:top w:val="single" w:sz="4" w:space="0" w:color="auto"/>
              <w:left w:val="single" w:sz="4" w:space="0" w:color="auto"/>
            </w:tcBorders>
            <w:shd w:val="clear" w:color="auto" w:fill="FFFFFF"/>
          </w:tcPr>
          <w:p w:rsidR="002A4BAF" w:rsidRDefault="00ED4019">
            <w:pPr>
              <w:pStyle w:val="a9"/>
              <w:shd w:val="clear" w:color="auto" w:fill="auto"/>
              <w:spacing w:line="259" w:lineRule="auto"/>
              <w:ind w:firstLine="0"/>
              <w:jc w:val="center"/>
              <w:rPr>
                <w:sz w:val="22"/>
                <w:szCs w:val="22"/>
              </w:rPr>
            </w:pPr>
            <w:r>
              <w:rPr>
                <w:sz w:val="22"/>
                <w:szCs w:val="22"/>
              </w:rPr>
              <w:t>Тренировочные сборы по подготовке к официальным соревнованиям субъекта Российской Федерации</w:t>
            </w:r>
          </w:p>
        </w:tc>
        <w:tc>
          <w:tcPr>
            <w:tcW w:w="1276" w:type="dxa"/>
            <w:tcBorders>
              <w:top w:val="single" w:sz="4" w:space="0" w:color="auto"/>
              <w:left w:val="single" w:sz="4" w:space="0" w:color="auto"/>
            </w:tcBorders>
            <w:shd w:val="clear" w:color="auto" w:fill="FFFFFF"/>
            <w:vAlign w:val="center"/>
          </w:tcPr>
          <w:p w:rsidR="002A4BAF" w:rsidRDefault="00ED4019" w:rsidP="004753E1">
            <w:pPr>
              <w:pStyle w:val="a9"/>
              <w:shd w:val="clear" w:color="auto" w:fill="auto"/>
              <w:ind w:firstLine="380"/>
              <w:jc w:val="center"/>
              <w:rPr>
                <w:sz w:val="22"/>
                <w:szCs w:val="22"/>
              </w:rPr>
            </w:pPr>
            <w:r>
              <w:rPr>
                <w:sz w:val="22"/>
                <w:szCs w:val="22"/>
              </w:rPr>
              <w:t>14</w:t>
            </w:r>
          </w:p>
        </w:tc>
        <w:tc>
          <w:tcPr>
            <w:tcW w:w="992" w:type="dxa"/>
            <w:tcBorders>
              <w:top w:val="single" w:sz="4" w:space="0" w:color="auto"/>
              <w:left w:val="single" w:sz="4" w:space="0" w:color="auto"/>
            </w:tcBorders>
            <w:shd w:val="clear" w:color="auto" w:fill="FFFFFF"/>
            <w:vAlign w:val="center"/>
          </w:tcPr>
          <w:p w:rsidR="002A4BAF" w:rsidRDefault="00ED4019" w:rsidP="004753E1">
            <w:pPr>
              <w:pStyle w:val="a9"/>
              <w:shd w:val="clear" w:color="auto" w:fill="auto"/>
              <w:ind w:firstLine="0"/>
              <w:jc w:val="center"/>
              <w:rPr>
                <w:sz w:val="22"/>
                <w:szCs w:val="22"/>
              </w:rPr>
            </w:pPr>
            <w:r>
              <w:rPr>
                <w:sz w:val="22"/>
                <w:szCs w:val="22"/>
              </w:rPr>
              <w:t>14</w:t>
            </w:r>
          </w:p>
        </w:tc>
        <w:tc>
          <w:tcPr>
            <w:tcW w:w="993" w:type="dxa"/>
            <w:tcBorders>
              <w:top w:val="single" w:sz="4" w:space="0" w:color="auto"/>
              <w:left w:val="single" w:sz="4" w:space="0" w:color="auto"/>
            </w:tcBorders>
            <w:shd w:val="clear" w:color="auto" w:fill="FFFFFF"/>
            <w:vAlign w:val="center"/>
          </w:tcPr>
          <w:p w:rsidR="002A4BAF" w:rsidRDefault="00ED4019" w:rsidP="004753E1">
            <w:pPr>
              <w:pStyle w:val="a9"/>
              <w:shd w:val="clear" w:color="auto" w:fill="auto"/>
              <w:ind w:firstLine="0"/>
              <w:jc w:val="center"/>
              <w:rPr>
                <w:sz w:val="22"/>
                <w:szCs w:val="22"/>
              </w:rPr>
            </w:pPr>
            <w:r>
              <w:rPr>
                <w:sz w:val="22"/>
                <w:szCs w:val="22"/>
              </w:rPr>
              <w:t>14</w:t>
            </w:r>
          </w:p>
        </w:tc>
        <w:tc>
          <w:tcPr>
            <w:tcW w:w="1134" w:type="dxa"/>
            <w:tcBorders>
              <w:top w:val="single" w:sz="4" w:space="0" w:color="auto"/>
              <w:left w:val="single" w:sz="4" w:space="0" w:color="auto"/>
            </w:tcBorders>
            <w:shd w:val="clear" w:color="auto" w:fill="FFFFFF"/>
          </w:tcPr>
          <w:p w:rsidR="002A4BAF" w:rsidRDefault="002A4BAF">
            <w:pPr>
              <w:rPr>
                <w:sz w:val="10"/>
                <w:szCs w:val="10"/>
              </w:rPr>
            </w:pPr>
          </w:p>
        </w:tc>
        <w:tc>
          <w:tcPr>
            <w:tcW w:w="1659" w:type="dxa"/>
            <w:gridSpan w:val="2"/>
            <w:vMerge/>
            <w:tcBorders>
              <w:left w:val="single" w:sz="4" w:space="0" w:color="auto"/>
              <w:right w:val="single" w:sz="4" w:space="0" w:color="auto"/>
            </w:tcBorders>
            <w:shd w:val="clear" w:color="auto" w:fill="FFFFFF"/>
          </w:tcPr>
          <w:p w:rsidR="002A4BAF" w:rsidRDefault="002A4BAF"/>
        </w:tc>
      </w:tr>
      <w:tr w:rsidR="002A4BAF" w:rsidTr="00285637">
        <w:trPr>
          <w:trHeight w:hRule="exact" w:val="312"/>
          <w:jc w:val="center"/>
        </w:trPr>
        <w:tc>
          <w:tcPr>
            <w:tcW w:w="9980" w:type="dxa"/>
            <w:gridSpan w:val="9"/>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2. Специальные тренировочные сборы</w:t>
            </w:r>
          </w:p>
        </w:tc>
      </w:tr>
      <w:tr w:rsidR="002A4BAF" w:rsidTr="004753E1">
        <w:trPr>
          <w:trHeight w:hRule="exact" w:val="1944"/>
          <w:jc w:val="center"/>
        </w:trPr>
        <w:tc>
          <w:tcPr>
            <w:tcW w:w="739" w:type="dxa"/>
            <w:gridSpan w:val="2"/>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2.1.</w:t>
            </w:r>
          </w:p>
        </w:tc>
        <w:tc>
          <w:tcPr>
            <w:tcW w:w="3187" w:type="dxa"/>
            <w:tcBorders>
              <w:top w:val="single" w:sz="4" w:space="0" w:color="auto"/>
              <w:left w:val="single" w:sz="4" w:space="0" w:color="auto"/>
            </w:tcBorders>
            <w:shd w:val="clear" w:color="auto" w:fill="FFFFFF"/>
          </w:tcPr>
          <w:p w:rsidR="002A4BAF" w:rsidRDefault="00ED4019" w:rsidP="00285637">
            <w:pPr>
              <w:pStyle w:val="a9"/>
              <w:shd w:val="clear" w:color="auto" w:fill="auto"/>
              <w:spacing w:line="259" w:lineRule="auto"/>
              <w:ind w:firstLine="0"/>
              <w:rPr>
                <w:sz w:val="22"/>
                <w:szCs w:val="22"/>
              </w:rPr>
            </w:pPr>
            <w:r>
              <w:rPr>
                <w:sz w:val="22"/>
                <w:szCs w:val="22"/>
              </w:rPr>
              <w:t>Тренировочные сборы по общей или специальной физической подготовке</w:t>
            </w:r>
          </w:p>
        </w:tc>
        <w:tc>
          <w:tcPr>
            <w:tcW w:w="1276" w:type="dxa"/>
            <w:tcBorders>
              <w:top w:val="single" w:sz="4" w:space="0" w:color="auto"/>
              <w:left w:val="single" w:sz="4" w:space="0" w:color="auto"/>
            </w:tcBorders>
            <w:shd w:val="clear" w:color="auto" w:fill="FFFFFF"/>
            <w:vAlign w:val="center"/>
          </w:tcPr>
          <w:p w:rsidR="002A4BAF" w:rsidRDefault="00ED4019" w:rsidP="004753E1">
            <w:pPr>
              <w:pStyle w:val="a9"/>
              <w:shd w:val="clear" w:color="auto" w:fill="auto"/>
              <w:ind w:firstLine="380"/>
              <w:jc w:val="center"/>
              <w:rPr>
                <w:sz w:val="22"/>
                <w:szCs w:val="22"/>
              </w:rPr>
            </w:pPr>
            <w:r>
              <w:rPr>
                <w:sz w:val="22"/>
                <w:szCs w:val="22"/>
              </w:rPr>
              <w:t>18</w:t>
            </w:r>
          </w:p>
        </w:tc>
        <w:tc>
          <w:tcPr>
            <w:tcW w:w="992" w:type="dxa"/>
            <w:tcBorders>
              <w:top w:val="single" w:sz="4" w:space="0" w:color="auto"/>
              <w:left w:val="single" w:sz="4" w:space="0" w:color="auto"/>
            </w:tcBorders>
            <w:shd w:val="clear" w:color="auto" w:fill="FFFFFF"/>
            <w:vAlign w:val="center"/>
          </w:tcPr>
          <w:p w:rsidR="002A4BAF" w:rsidRDefault="00ED4019" w:rsidP="004753E1">
            <w:pPr>
              <w:pStyle w:val="a9"/>
              <w:shd w:val="clear" w:color="auto" w:fill="auto"/>
              <w:ind w:firstLine="0"/>
              <w:jc w:val="center"/>
              <w:rPr>
                <w:sz w:val="22"/>
                <w:szCs w:val="22"/>
              </w:rPr>
            </w:pPr>
            <w:r>
              <w:rPr>
                <w:sz w:val="22"/>
                <w:szCs w:val="22"/>
              </w:rPr>
              <w:t>18</w:t>
            </w:r>
          </w:p>
        </w:tc>
        <w:tc>
          <w:tcPr>
            <w:tcW w:w="993" w:type="dxa"/>
            <w:tcBorders>
              <w:top w:val="single" w:sz="4" w:space="0" w:color="auto"/>
              <w:left w:val="single" w:sz="4" w:space="0" w:color="auto"/>
            </w:tcBorders>
            <w:shd w:val="clear" w:color="auto" w:fill="FFFFFF"/>
            <w:vAlign w:val="center"/>
          </w:tcPr>
          <w:p w:rsidR="002A4BAF" w:rsidRDefault="00ED4019" w:rsidP="004753E1">
            <w:pPr>
              <w:pStyle w:val="a9"/>
              <w:shd w:val="clear" w:color="auto" w:fill="auto"/>
              <w:ind w:firstLine="0"/>
              <w:jc w:val="center"/>
              <w:rPr>
                <w:sz w:val="22"/>
                <w:szCs w:val="22"/>
              </w:rPr>
            </w:pPr>
            <w:r>
              <w:rPr>
                <w:sz w:val="22"/>
                <w:szCs w:val="22"/>
              </w:rPr>
              <w:t>14</w:t>
            </w:r>
          </w:p>
        </w:tc>
        <w:tc>
          <w:tcPr>
            <w:tcW w:w="1134" w:type="dxa"/>
            <w:tcBorders>
              <w:top w:val="single" w:sz="4" w:space="0" w:color="auto"/>
              <w:left w:val="single" w:sz="4" w:space="0" w:color="auto"/>
            </w:tcBorders>
            <w:shd w:val="clear" w:color="auto" w:fill="FFFFFF"/>
          </w:tcPr>
          <w:p w:rsidR="002A4BAF" w:rsidRDefault="002A4BAF">
            <w:pPr>
              <w:rPr>
                <w:sz w:val="10"/>
                <w:szCs w:val="10"/>
              </w:rPr>
            </w:pPr>
          </w:p>
        </w:tc>
        <w:tc>
          <w:tcPr>
            <w:tcW w:w="1659" w:type="dxa"/>
            <w:gridSpan w:val="2"/>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spacing w:line="286" w:lineRule="auto"/>
              <w:ind w:firstLine="0"/>
              <w:jc w:val="center"/>
              <w:rPr>
                <w:sz w:val="20"/>
                <w:szCs w:val="20"/>
              </w:rPr>
            </w:pPr>
            <w:r>
              <w:rPr>
                <w:sz w:val="20"/>
                <w:szCs w:val="20"/>
              </w:rPr>
              <w:t>Не менее 70% от состава группы лиц, проходящих спортивную подготовку на определенном этапе</w:t>
            </w:r>
          </w:p>
        </w:tc>
      </w:tr>
      <w:tr w:rsidR="002A4BAF" w:rsidTr="00285637">
        <w:trPr>
          <w:trHeight w:hRule="exact" w:val="984"/>
          <w:jc w:val="center"/>
        </w:trPr>
        <w:tc>
          <w:tcPr>
            <w:tcW w:w="739" w:type="dxa"/>
            <w:gridSpan w:val="2"/>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2.2.</w:t>
            </w:r>
          </w:p>
        </w:tc>
        <w:tc>
          <w:tcPr>
            <w:tcW w:w="3187" w:type="dxa"/>
            <w:tcBorders>
              <w:top w:val="single" w:sz="4" w:space="0" w:color="auto"/>
              <w:left w:val="single" w:sz="4" w:space="0" w:color="auto"/>
            </w:tcBorders>
            <w:shd w:val="clear" w:color="auto" w:fill="FFFFFF"/>
          </w:tcPr>
          <w:p w:rsidR="002A4BAF" w:rsidRDefault="00ED4019" w:rsidP="00285637">
            <w:pPr>
              <w:pStyle w:val="a9"/>
              <w:shd w:val="clear" w:color="auto" w:fill="auto"/>
              <w:spacing w:line="264" w:lineRule="auto"/>
              <w:ind w:firstLine="0"/>
              <w:rPr>
                <w:sz w:val="22"/>
                <w:szCs w:val="22"/>
              </w:rPr>
            </w:pPr>
            <w:r>
              <w:rPr>
                <w:sz w:val="22"/>
                <w:szCs w:val="22"/>
              </w:rPr>
              <w:t>Восстановительные тренировочные сборы</w:t>
            </w:r>
          </w:p>
        </w:tc>
        <w:tc>
          <w:tcPr>
            <w:tcW w:w="3261" w:type="dxa"/>
            <w:gridSpan w:val="3"/>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До 14 дней</w:t>
            </w:r>
          </w:p>
        </w:tc>
        <w:tc>
          <w:tcPr>
            <w:tcW w:w="1134" w:type="dxa"/>
            <w:tcBorders>
              <w:top w:val="single" w:sz="4" w:space="0" w:color="auto"/>
              <w:left w:val="single" w:sz="4" w:space="0" w:color="auto"/>
            </w:tcBorders>
            <w:shd w:val="clear" w:color="auto" w:fill="FFFFFF"/>
          </w:tcPr>
          <w:p w:rsidR="002A4BAF" w:rsidRDefault="002A4BAF">
            <w:pPr>
              <w:rPr>
                <w:sz w:val="10"/>
                <w:szCs w:val="10"/>
              </w:rPr>
            </w:pPr>
          </w:p>
        </w:tc>
        <w:tc>
          <w:tcPr>
            <w:tcW w:w="1659" w:type="dxa"/>
            <w:gridSpan w:val="2"/>
            <w:tcBorders>
              <w:top w:val="single" w:sz="4" w:space="0" w:color="auto"/>
              <w:left w:val="single" w:sz="4" w:space="0" w:color="auto"/>
              <w:right w:val="single" w:sz="4" w:space="0" w:color="auto"/>
            </w:tcBorders>
            <w:shd w:val="clear" w:color="auto" w:fill="FFFFFF"/>
            <w:vAlign w:val="bottom"/>
          </w:tcPr>
          <w:p w:rsidR="002A4BAF" w:rsidRDefault="00ED4019">
            <w:pPr>
              <w:pStyle w:val="a9"/>
              <w:shd w:val="clear" w:color="auto" w:fill="auto"/>
              <w:ind w:firstLine="0"/>
              <w:jc w:val="center"/>
              <w:rPr>
                <w:sz w:val="20"/>
                <w:szCs w:val="20"/>
              </w:rPr>
            </w:pPr>
            <w:r>
              <w:rPr>
                <w:sz w:val="20"/>
                <w:szCs w:val="20"/>
              </w:rPr>
              <w:t xml:space="preserve">Определяется организацией, осуществляющей </w:t>
            </w:r>
            <w:proofErr w:type="gramStart"/>
            <w:r>
              <w:rPr>
                <w:sz w:val="20"/>
                <w:szCs w:val="20"/>
              </w:rPr>
              <w:t>спортивную</w:t>
            </w:r>
            <w:proofErr w:type="gramEnd"/>
          </w:p>
        </w:tc>
      </w:tr>
      <w:tr w:rsidR="002A4BAF" w:rsidTr="00285637">
        <w:trPr>
          <w:trHeight w:hRule="exact" w:val="1406"/>
          <w:jc w:val="center"/>
        </w:trPr>
        <w:tc>
          <w:tcPr>
            <w:tcW w:w="739" w:type="dxa"/>
            <w:gridSpan w:val="2"/>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2.3.</w:t>
            </w:r>
          </w:p>
        </w:tc>
        <w:tc>
          <w:tcPr>
            <w:tcW w:w="3187" w:type="dxa"/>
            <w:tcBorders>
              <w:top w:val="single" w:sz="4" w:space="0" w:color="auto"/>
              <w:left w:val="single" w:sz="4" w:space="0" w:color="auto"/>
              <w:bottom w:val="single" w:sz="4" w:space="0" w:color="auto"/>
            </w:tcBorders>
            <w:shd w:val="clear" w:color="auto" w:fill="FFFFFF"/>
          </w:tcPr>
          <w:p w:rsidR="002A4BAF" w:rsidRDefault="00ED4019" w:rsidP="00285637">
            <w:pPr>
              <w:pStyle w:val="a9"/>
              <w:shd w:val="clear" w:color="auto" w:fill="auto"/>
              <w:spacing w:line="259" w:lineRule="auto"/>
              <w:ind w:firstLine="0"/>
              <w:rPr>
                <w:sz w:val="22"/>
                <w:szCs w:val="22"/>
              </w:rPr>
            </w:pPr>
            <w:r>
              <w:rPr>
                <w:sz w:val="22"/>
                <w:szCs w:val="22"/>
              </w:rPr>
              <w:t>Тренировочные сборы для комплексного медицинского обследования</w:t>
            </w:r>
          </w:p>
        </w:tc>
        <w:tc>
          <w:tcPr>
            <w:tcW w:w="3261" w:type="dxa"/>
            <w:gridSpan w:val="3"/>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 xml:space="preserve">До 5 </w:t>
            </w:r>
            <w:proofErr w:type="gramStart"/>
            <w:r>
              <w:rPr>
                <w:sz w:val="22"/>
                <w:szCs w:val="22"/>
              </w:rPr>
              <w:t>дней</w:t>
            </w:r>
            <w:proofErr w:type="gramEnd"/>
            <w:r>
              <w:rPr>
                <w:sz w:val="22"/>
                <w:szCs w:val="22"/>
              </w:rPr>
              <w:t xml:space="preserve"> но не более 2 раз в год</w:t>
            </w:r>
          </w:p>
        </w:tc>
        <w:tc>
          <w:tcPr>
            <w:tcW w:w="1134" w:type="dxa"/>
            <w:tcBorders>
              <w:top w:val="single" w:sz="4" w:space="0" w:color="auto"/>
              <w:left w:val="single" w:sz="4" w:space="0" w:color="auto"/>
              <w:bottom w:val="single" w:sz="4" w:space="0" w:color="auto"/>
            </w:tcBorders>
            <w:shd w:val="clear" w:color="auto" w:fill="FFFFFF"/>
          </w:tcPr>
          <w:p w:rsidR="002A4BAF" w:rsidRDefault="002A4BAF">
            <w:pPr>
              <w:rPr>
                <w:sz w:val="10"/>
                <w:szCs w:val="10"/>
              </w:rPr>
            </w:pPr>
          </w:p>
        </w:tc>
        <w:tc>
          <w:tcPr>
            <w:tcW w:w="1659" w:type="dxa"/>
            <w:gridSpan w:val="2"/>
            <w:tcBorders>
              <w:top w:val="single" w:sz="4" w:space="0" w:color="auto"/>
              <w:left w:val="single" w:sz="4" w:space="0" w:color="auto"/>
              <w:bottom w:val="single" w:sz="4" w:space="0" w:color="auto"/>
              <w:right w:val="single" w:sz="4" w:space="0" w:color="auto"/>
            </w:tcBorders>
            <w:shd w:val="clear" w:color="auto" w:fill="FFFFFF"/>
          </w:tcPr>
          <w:p w:rsidR="002A4BAF" w:rsidRDefault="00ED4019">
            <w:pPr>
              <w:pStyle w:val="a9"/>
              <w:shd w:val="clear" w:color="auto" w:fill="auto"/>
              <w:spacing w:line="286" w:lineRule="auto"/>
              <w:ind w:firstLine="0"/>
              <w:jc w:val="center"/>
              <w:rPr>
                <w:sz w:val="20"/>
                <w:szCs w:val="20"/>
              </w:rPr>
            </w:pPr>
            <w:r>
              <w:rPr>
                <w:sz w:val="20"/>
                <w:szCs w:val="20"/>
              </w:rPr>
              <w:t>В соответствии с планом комплексного медицинского обследования</w:t>
            </w:r>
          </w:p>
        </w:tc>
      </w:tr>
      <w:tr w:rsidR="002A4BAF" w:rsidTr="00285637">
        <w:trPr>
          <w:gridAfter w:val="1"/>
          <w:wAfter w:w="10" w:type="dxa"/>
          <w:trHeight w:hRule="exact" w:val="2203"/>
          <w:jc w:val="center"/>
        </w:trPr>
        <w:tc>
          <w:tcPr>
            <w:tcW w:w="720"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2.4.</w:t>
            </w:r>
          </w:p>
        </w:tc>
        <w:tc>
          <w:tcPr>
            <w:tcW w:w="3206" w:type="dxa"/>
            <w:gridSpan w:val="2"/>
            <w:tcBorders>
              <w:top w:val="single" w:sz="4" w:space="0" w:color="auto"/>
              <w:left w:val="single" w:sz="4" w:space="0" w:color="auto"/>
            </w:tcBorders>
            <w:shd w:val="clear" w:color="auto" w:fill="FFFFFF"/>
          </w:tcPr>
          <w:p w:rsidR="002A4BAF" w:rsidRDefault="00ED4019" w:rsidP="00285637">
            <w:pPr>
              <w:pStyle w:val="a9"/>
              <w:shd w:val="clear" w:color="auto" w:fill="auto"/>
              <w:spacing w:line="254" w:lineRule="auto"/>
              <w:ind w:firstLine="0"/>
              <w:rPr>
                <w:sz w:val="22"/>
                <w:szCs w:val="22"/>
              </w:rPr>
            </w:pPr>
            <w:r>
              <w:rPr>
                <w:sz w:val="22"/>
                <w:szCs w:val="22"/>
              </w:rPr>
              <w:t>Тренировочные сборы в каникулярный период</w:t>
            </w:r>
          </w:p>
        </w:tc>
        <w:tc>
          <w:tcPr>
            <w:tcW w:w="1276" w:type="dxa"/>
            <w:tcBorders>
              <w:top w:val="single" w:sz="4" w:space="0" w:color="auto"/>
              <w:left w:val="single" w:sz="4" w:space="0" w:color="auto"/>
            </w:tcBorders>
            <w:shd w:val="clear" w:color="auto" w:fill="FFFFFF"/>
          </w:tcPr>
          <w:p w:rsidR="002A4BAF" w:rsidRDefault="002A4BAF">
            <w:pPr>
              <w:rPr>
                <w:sz w:val="10"/>
                <w:szCs w:val="10"/>
              </w:rPr>
            </w:pPr>
          </w:p>
        </w:tc>
        <w:tc>
          <w:tcPr>
            <w:tcW w:w="992" w:type="dxa"/>
            <w:tcBorders>
              <w:top w:val="single" w:sz="4" w:space="0" w:color="auto"/>
              <w:left w:val="single" w:sz="4" w:space="0" w:color="auto"/>
            </w:tcBorders>
            <w:shd w:val="clear" w:color="auto" w:fill="FFFFFF"/>
          </w:tcPr>
          <w:p w:rsidR="002A4BAF" w:rsidRDefault="002A4BAF">
            <w:pPr>
              <w:rPr>
                <w:sz w:val="10"/>
                <w:szCs w:val="10"/>
              </w:rPr>
            </w:pPr>
          </w:p>
        </w:tc>
        <w:tc>
          <w:tcPr>
            <w:tcW w:w="2127" w:type="dxa"/>
            <w:gridSpan w:val="2"/>
            <w:tcBorders>
              <w:top w:val="single" w:sz="4" w:space="0" w:color="auto"/>
              <w:left w:val="single" w:sz="4" w:space="0" w:color="auto"/>
            </w:tcBorders>
            <w:shd w:val="clear" w:color="auto" w:fill="FFFFFF"/>
          </w:tcPr>
          <w:p w:rsidR="002A4BAF" w:rsidRDefault="00ED4019">
            <w:pPr>
              <w:pStyle w:val="a9"/>
              <w:shd w:val="clear" w:color="auto" w:fill="auto"/>
              <w:spacing w:line="254" w:lineRule="auto"/>
              <w:ind w:firstLine="0"/>
              <w:jc w:val="center"/>
              <w:rPr>
                <w:sz w:val="22"/>
                <w:szCs w:val="22"/>
              </w:rPr>
            </w:pPr>
            <w:r>
              <w:rPr>
                <w:sz w:val="22"/>
                <w:szCs w:val="22"/>
              </w:rPr>
              <w:t>До 21 дня подряд и не более двух сборов в год</w:t>
            </w:r>
          </w:p>
        </w:tc>
        <w:tc>
          <w:tcPr>
            <w:tcW w:w="1649" w:type="dxa"/>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spacing w:line="286" w:lineRule="auto"/>
              <w:ind w:firstLine="0"/>
              <w:jc w:val="center"/>
              <w:rPr>
                <w:sz w:val="20"/>
                <w:szCs w:val="20"/>
              </w:rPr>
            </w:pPr>
            <w:r>
              <w:rPr>
                <w:sz w:val="20"/>
                <w:szCs w:val="20"/>
              </w:rPr>
              <w:t>Не менее 60% от состава группы лиц, проходящих спортивную подготовку на определенном этапе</w:t>
            </w:r>
          </w:p>
        </w:tc>
      </w:tr>
      <w:tr w:rsidR="002A4BAF" w:rsidTr="00285637">
        <w:trPr>
          <w:gridAfter w:val="1"/>
          <w:wAfter w:w="10" w:type="dxa"/>
          <w:trHeight w:hRule="exact" w:val="3067"/>
          <w:jc w:val="center"/>
        </w:trPr>
        <w:tc>
          <w:tcPr>
            <w:tcW w:w="720"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lastRenderedPageBreak/>
              <w:t>2.5.</w:t>
            </w:r>
          </w:p>
        </w:tc>
        <w:tc>
          <w:tcPr>
            <w:tcW w:w="3206" w:type="dxa"/>
            <w:gridSpan w:val="2"/>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spacing w:line="259" w:lineRule="auto"/>
              <w:ind w:firstLine="0"/>
              <w:jc w:val="center"/>
              <w:rPr>
                <w:sz w:val="22"/>
                <w:szCs w:val="22"/>
              </w:rPr>
            </w:pPr>
            <w:r>
              <w:rPr>
                <w:sz w:val="22"/>
                <w:szCs w:val="22"/>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276" w:type="dxa"/>
            <w:tcBorders>
              <w:top w:val="single" w:sz="4" w:space="0" w:color="auto"/>
              <w:left w:val="single" w:sz="4" w:space="0" w:color="auto"/>
              <w:bottom w:val="single" w:sz="4" w:space="0" w:color="auto"/>
            </w:tcBorders>
            <w:shd w:val="clear" w:color="auto" w:fill="FFFFFF"/>
          </w:tcPr>
          <w:p w:rsidR="002A4BAF" w:rsidRDefault="002A4BAF">
            <w:pPr>
              <w:rPr>
                <w:sz w:val="10"/>
                <w:szCs w:val="10"/>
              </w:rPr>
            </w:pPr>
          </w:p>
        </w:tc>
        <w:tc>
          <w:tcPr>
            <w:tcW w:w="1985" w:type="dxa"/>
            <w:gridSpan w:val="2"/>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До 60 дней</w:t>
            </w:r>
          </w:p>
        </w:tc>
        <w:tc>
          <w:tcPr>
            <w:tcW w:w="1134" w:type="dxa"/>
            <w:tcBorders>
              <w:top w:val="single" w:sz="4" w:space="0" w:color="auto"/>
              <w:left w:val="single" w:sz="4" w:space="0" w:color="auto"/>
              <w:bottom w:val="single" w:sz="4" w:space="0" w:color="auto"/>
            </w:tcBorders>
            <w:shd w:val="clear" w:color="auto" w:fill="FFFFFF"/>
          </w:tcPr>
          <w:p w:rsidR="002A4BAF" w:rsidRDefault="002A4BAF">
            <w:pPr>
              <w:rPr>
                <w:sz w:val="10"/>
                <w:szCs w:val="10"/>
              </w:rPr>
            </w:pPr>
          </w:p>
        </w:tc>
        <w:tc>
          <w:tcPr>
            <w:tcW w:w="1649" w:type="dxa"/>
            <w:tcBorders>
              <w:top w:val="single" w:sz="4" w:space="0" w:color="auto"/>
              <w:left w:val="single" w:sz="4" w:space="0" w:color="auto"/>
              <w:bottom w:val="single" w:sz="4" w:space="0" w:color="auto"/>
              <w:right w:val="single" w:sz="4" w:space="0" w:color="auto"/>
            </w:tcBorders>
            <w:shd w:val="clear" w:color="auto" w:fill="FFFFFF"/>
          </w:tcPr>
          <w:p w:rsidR="002A4BAF" w:rsidRDefault="00ED4019">
            <w:pPr>
              <w:pStyle w:val="a9"/>
              <w:shd w:val="clear" w:color="auto" w:fill="auto"/>
              <w:spacing w:line="286" w:lineRule="auto"/>
              <w:ind w:firstLine="0"/>
              <w:jc w:val="center"/>
              <w:rPr>
                <w:sz w:val="20"/>
                <w:szCs w:val="20"/>
              </w:rPr>
            </w:pPr>
            <w:r>
              <w:rPr>
                <w:sz w:val="20"/>
                <w:szCs w:val="20"/>
              </w:rPr>
              <w:t>В соответствии с правилами приема</w:t>
            </w:r>
          </w:p>
        </w:tc>
      </w:tr>
    </w:tbl>
    <w:p w:rsidR="002A4BAF" w:rsidRDefault="002A4BAF">
      <w:pPr>
        <w:spacing w:after="259" w:line="1" w:lineRule="exact"/>
      </w:pPr>
    </w:p>
    <w:p w:rsidR="002A4BAF" w:rsidRPr="00285637" w:rsidRDefault="00ED4019" w:rsidP="00285637">
      <w:pPr>
        <w:pStyle w:val="24"/>
        <w:keepNext/>
        <w:keepLines/>
        <w:numPr>
          <w:ilvl w:val="0"/>
          <w:numId w:val="11"/>
        </w:numPr>
        <w:shd w:val="clear" w:color="auto" w:fill="auto"/>
        <w:spacing w:after="0" w:line="223" w:lineRule="auto"/>
        <w:ind w:left="0" w:firstLine="0"/>
        <w:jc w:val="center"/>
        <w:rPr>
          <w:sz w:val="26"/>
          <w:szCs w:val="26"/>
        </w:rPr>
      </w:pPr>
      <w:bookmarkStart w:id="19" w:name="bookmark24"/>
      <w:bookmarkStart w:id="20" w:name="bookmark25"/>
      <w:bookmarkStart w:id="21" w:name="bookmark23"/>
      <w:r w:rsidRPr="00285637">
        <w:rPr>
          <w:sz w:val="26"/>
          <w:szCs w:val="26"/>
        </w:rPr>
        <w:t>Теоретическая подготовка боксеров</w:t>
      </w:r>
      <w:bookmarkEnd w:id="19"/>
      <w:bookmarkEnd w:id="20"/>
      <w:bookmarkEnd w:id="21"/>
    </w:p>
    <w:p w:rsidR="002A4BAF" w:rsidRDefault="00ED4019">
      <w:pPr>
        <w:pStyle w:val="30"/>
        <w:shd w:val="clear" w:color="auto" w:fill="auto"/>
        <w:ind w:left="0" w:firstLine="820"/>
        <w:jc w:val="both"/>
        <w:rPr>
          <w:sz w:val="26"/>
          <w:szCs w:val="26"/>
        </w:rPr>
      </w:pPr>
      <w:r>
        <w:rPr>
          <w:b w:val="0"/>
          <w:bCs w:val="0"/>
          <w:color w:val="000000"/>
          <w:sz w:val="26"/>
          <w:szCs w:val="26"/>
        </w:rPr>
        <w:t>Теоретическая подготовка имеет немаловажное значение в подготовке спортсменов. Главная ее задача состоит в том, чтобы научить боксера осмысливать и анализировать действия как свои, так и соперника: не механически выполнять указания тренера, а творчески подходить к ним. Начинающих боксеров необходимо приучить посещать спортивные мероприятия, изучать техническую и тактическую подготовленность соперников, следить за действиями судей, их реакцией на действия боксеров в атаке и в защите, их перемещениях по рингу, просматривать фильмы, видеофильмы и спортивные репортажи по боксу.</w:t>
      </w:r>
    </w:p>
    <w:p w:rsidR="002A4BAF" w:rsidRDefault="00ED4019">
      <w:pPr>
        <w:pStyle w:val="30"/>
        <w:shd w:val="clear" w:color="auto" w:fill="auto"/>
        <w:ind w:left="0" w:firstLine="820"/>
        <w:jc w:val="both"/>
        <w:rPr>
          <w:sz w:val="26"/>
          <w:szCs w:val="26"/>
        </w:rPr>
      </w:pPr>
      <w:r>
        <w:rPr>
          <w:b w:val="0"/>
          <w:bCs w:val="0"/>
          <w:color w:val="000000"/>
          <w:sz w:val="26"/>
          <w:szCs w:val="26"/>
        </w:rPr>
        <w:t>Теоретическая подготовка проводится в форме бесед, лекций и непосредственно в тренировке. Она органически связана с физической, технико</w:t>
      </w:r>
      <w:r>
        <w:rPr>
          <w:b w:val="0"/>
          <w:bCs w:val="0"/>
          <w:color w:val="000000"/>
          <w:sz w:val="26"/>
          <w:szCs w:val="26"/>
        </w:rPr>
        <w:softHyphen/>
      </w:r>
      <w:r w:rsidR="00285637">
        <w:rPr>
          <w:b w:val="0"/>
          <w:bCs w:val="0"/>
          <w:color w:val="000000"/>
          <w:sz w:val="26"/>
          <w:szCs w:val="26"/>
        </w:rPr>
        <w:t>-</w:t>
      </w:r>
      <w:r>
        <w:rPr>
          <w:b w:val="0"/>
          <w:bCs w:val="0"/>
          <w:color w:val="000000"/>
          <w:sz w:val="26"/>
          <w:szCs w:val="26"/>
        </w:rPr>
        <w:t>тактической, моральной и волевой подготовкой как элемент практических знаний. Боксер,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клуб, свой город, страну на соревнованиях любого ранга.</w:t>
      </w:r>
    </w:p>
    <w:p w:rsidR="002A4BAF" w:rsidRDefault="00ED4019">
      <w:pPr>
        <w:pStyle w:val="30"/>
        <w:shd w:val="clear" w:color="auto" w:fill="auto"/>
        <w:ind w:left="0" w:firstLine="820"/>
        <w:jc w:val="both"/>
        <w:rPr>
          <w:sz w:val="26"/>
          <w:szCs w:val="26"/>
        </w:rPr>
      </w:pPr>
      <w:r>
        <w:rPr>
          <w:b w:val="0"/>
          <w:bCs w:val="0"/>
          <w:color w:val="000000"/>
          <w:sz w:val="26"/>
          <w:szCs w:val="26"/>
        </w:rPr>
        <w:t xml:space="preserve">Воспитание морально-волевых качеств начинается с первых шагов, когда в секции, в школе нужно научиться подчинять свои интересы </w:t>
      </w:r>
      <w:proofErr w:type="gramStart"/>
      <w:r>
        <w:rPr>
          <w:b w:val="0"/>
          <w:bCs w:val="0"/>
          <w:color w:val="000000"/>
          <w:sz w:val="26"/>
          <w:szCs w:val="26"/>
        </w:rPr>
        <w:t>общественным</w:t>
      </w:r>
      <w:proofErr w:type="gramEnd"/>
      <w:r>
        <w:rPr>
          <w:b w:val="0"/>
          <w:bCs w:val="0"/>
          <w:color w:val="000000"/>
          <w:sz w:val="26"/>
          <w:szCs w:val="26"/>
        </w:rPr>
        <w:t>, выполнять все требования тренера, болеть душой за честь коллектива. Необходимо воспитать у юных боксеров правильное, уважительное отношение к товарищам по спортивной школе, к соперникам, к тренеру, к судьям, к зрителям.</w:t>
      </w:r>
    </w:p>
    <w:p w:rsidR="002A4BAF" w:rsidRDefault="00ED4019">
      <w:pPr>
        <w:pStyle w:val="30"/>
        <w:shd w:val="clear" w:color="auto" w:fill="auto"/>
        <w:ind w:left="0" w:firstLine="820"/>
        <w:jc w:val="both"/>
        <w:rPr>
          <w:sz w:val="26"/>
          <w:szCs w:val="26"/>
        </w:rPr>
      </w:pPr>
      <w:r>
        <w:rPr>
          <w:b w:val="0"/>
          <w:bCs w:val="0"/>
          <w:color w:val="000000"/>
          <w:sz w:val="26"/>
          <w:szCs w:val="26"/>
        </w:rPr>
        <w:t>На этапе НП необходимо ознакомить спортсменов с правилами гигиены, спортивной дисциплины и соблюдением чистоты в спортивном сооружении. Большое внимание необходимо уделять рассказам о традициях «рукопашного боя», его истории и предназначению. Причем, в группах НП знакомство спортсменов с особенностями спортивного единоборства проводится непосредственно перед тренировками или в ходе разучивания каких-либо двигательных действий, обращая их внимание на то, что данный удар или комбинацию ударов лучше всех выполнял такой-то известный спортсмен. Основное внимание при построении бесед и рассказов направлено на то, чтобы привить гордость за выбранный вид спорта и желание добиться высоких спортивных результатов.</w:t>
      </w:r>
    </w:p>
    <w:p w:rsidR="002A4BAF" w:rsidRDefault="00ED4019">
      <w:pPr>
        <w:pStyle w:val="30"/>
        <w:shd w:val="clear" w:color="auto" w:fill="auto"/>
        <w:ind w:left="0" w:firstLine="740"/>
        <w:jc w:val="both"/>
        <w:rPr>
          <w:sz w:val="26"/>
          <w:szCs w:val="26"/>
        </w:rPr>
      </w:pPr>
      <w:r>
        <w:rPr>
          <w:b w:val="0"/>
          <w:bCs w:val="0"/>
          <w:color w:val="000000"/>
          <w:sz w:val="26"/>
          <w:szCs w:val="26"/>
        </w:rPr>
        <w:t>На тренировочном этапе теоретический материал распространяется на весь период.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история физической культуры в целом, история бокса и философские аспекты спортивного противоборства, методические особенности построения тренировочного процесса и закономерности подготовки к спортивным мероприятиям и т.д.</w:t>
      </w:r>
    </w:p>
    <w:p w:rsidR="002A4BAF" w:rsidRPr="00285637" w:rsidRDefault="00ED4019">
      <w:pPr>
        <w:pStyle w:val="30"/>
        <w:shd w:val="clear" w:color="auto" w:fill="auto"/>
        <w:spacing w:after="300"/>
        <w:ind w:left="0" w:firstLine="740"/>
        <w:jc w:val="both"/>
        <w:rPr>
          <w:sz w:val="26"/>
          <w:szCs w:val="26"/>
        </w:rPr>
      </w:pPr>
      <w:r>
        <w:rPr>
          <w:b w:val="0"/>
          <w:bCs w:val="0"/>
          <w:color w:val="000000"/>
          <w:sz w:val="26"/>
          <w:szCs w:val="26"/>
        </w:rPr>
        <w:t xml:space="preserve">В 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 Желательно познакомить юных спортсменов с принципами ведения спортивного дневника, личными картами тренировочных заданий и планами построения </w:t>
      </w:r>
      <w:r w:rsidRPr="00285637">
        <w:rPr>
          <w:b w:val="0"/>
          <w:bCs w:val="0"/>
          <w:color w:val="000000"/>
          <w:sz w:val="26"/>
          <w:szCs w:val="26"/>
        </w:rPr>
        <w:t>тренировочных циклов.</w:t>
      </w:r>
    </w:p>
    <w:p w:rsidR="00285637" w:rsidRPr="00285637" w:rsidRDefault="00ED4019" w:rsidP="00285637">
      <w:pPr>
        <w:pStyle w:val="30"/>
        <w:numPr>
          <w:ilvl w:val="0"/>
          <w:numId w:val="11"/>
        </w:numPr>
        <w:shd w:val="clear" w:color="auto" w:fill="auto"/>
        <w:ind w:left="0" w:firstLine="0"/>
        <w:jc w:val="center"/>
        <w:rPr>
          <w:sz w:val="26"/>
          <w:szCs w:val="26"/>
        </w:rPr>
      </w:pPr>
      <w:r w:rsidRPr="00285637">
        <w:rPr>
          <w:color w:val="000000"/>
          <w:sz w:val="26"/>
          <w:szCs w:val="26"/>
        </w:rPr>
        <w:lastRenderedPageBreak/>
        <w:t>Программный матери</w:t>
      </w:r>
      <w:r w:rsidR="00285637" w:rsidRPr="00285637">
        <w:rPr>
          <w:color w:val="000000"/>
          <w:sz w:val="26"/>
          <w:szCs w:val="26"/>
        </w:rPr>
        <w:t>ал для практических занятий</w:t>
      </w:r>
    </w:p>
    <w:p w:rsidR="002A4BAF" w:rsidRPr="00285637" w:rsidRDefault="00ED4019" w:rsidP="00285637">
      <w:pPr>
        <w:pStyle w:val="30"/>
        <w:shd w:val="clear" w:color="auto" w:fill="auto"/>
        <w:ind w:left="0" w:firstLine="0"/>
        <w:rPr>
          <w:sz w:val="26"/>
          <w:szCs w:val="26"/>
        </w:rPr>
      </w:pPr>
      <w:r w:rsidRPr="00285637">
        <w:rPr>
          <w:b w:val="0"/>
          <w:bCs w:val="0"/>
          <w:color w:val="000000"/>
          <w:sz w:val="26"/>
          <w:szCs w:val="26"/>
        </w:rPr>
        <w:t>Примерные схемы недельных микроциклов для тренировочных этапов: Развивающий физический микроцикл (РФ).</w:t>
      </w:r>
    </w:p>
    <w:p w:rsidR="002A4BAF" w:rsidRPr="00285637" w:rsidRDefault="00ED4019">
      <w:pPr>
        <w:pStyle w:val="30"/>
        <w:shd w:val="clear" w:color="auto" w:fill="auto"/>
        <w:ind w:left="0" w:firstLine="740"/>
        <w:jc w:val="both"/>
        <w:rPr>
          <w:sz w:val="26"/>
          <w:szCs w:val="26"/>
        </w:rPr>
      </w:pPr>
      <w:r w:rsidRPr="00285637">
        <w:rPr>
          <w:b w:val="0"/>
          <w:bCs w:val="0"/>
          <w:color w:val="000000"/>
          <w:sz w:val="26"/>
          <w:szCs w:val="26"/>
        </w:rPr>
        <w:t>Задачи микроцикла: повышение уровня общей физической подготовленности, развитие специальной силы, быстроты, выносливости; изучение и совершенствование техники бокса, уделяя основное внимание комбинациям технических действий.</w:t>
      </w:r>
    </w:p>
    <w:p w:rsidR="002A4BAF" w:rsidRPr="00285637" w:rsidRDefault="00ED4019">
      <w:pPr>
        <w:pStyle w:val="30"/>
        <w:shd w:val="clear" w:color="auto" w:fill="auto"/>
        <w:ind w:left="0" w:firstLine="740"/>
        <w:jc w:val="both"/>
        <w:rPr>
          <w:sz w:val="26"/>
          <w:szCs w:val="26"/>
        </w:rPr>
      </w:pPr>
      <w:r w:rsidRPr="00285637">
        <w:rPr>
          <w:b w:val="0"/>
          <w:bCs w:val="0"/>
          <w:color w:val="000000"/>
          <w:sz w:val="26"/>
          <w:szCs w:val="26"/>
        </w:rPr>
        <w:t>Раз</w:t>
      </w:r>
      <w:r w:rsidR="004753E1">
        <w:rPr>
          <w:b w:val="0"/>
          <w:bCs w:val="0"/>
          <w:color w:val="000000"/>
          <w:sz w:val="26"/>
          <w:szCs w:val="26"/>
        </w:rPr>
        <w:t>вивающий технический микроцикл (</w:t>
      </w:r>
      <w:r w:rsidRPr="00285637">
        <w:rPr>
          <w:b w:val="0"/>
          <w:bCs w:val="0"/>
          <w:color w:val="000000"/>
          <w:sz w:val="26"/>
          <w:szCs w:val="26"/>
        </w:rPr>
        <w:t>РТ).</w:t>
      </w:r>
    </w:p>
    <w:p w:rsidR="002A4BAF" w:rsidRPr="00285637" w:rsidRDefault="00ED4019">
      <w:pPr>
        <w:pStyle w:val="30"/>
        <w:shd w:val="clear" w:color="auto" w:fill="auto"/>
        <w:ind w:left="0" w:firstLine="740"/>
        <w:jc w:val="both"/>
        <w:rPr>
          <w:sz w:val="26"/>
          <w:szCs w:val="26"/>
        </w:rPr>
      </w:pPr>
      <w:r w:rsidRPr="00285637">
        <w:rPr>
          <w:b w:val="0"/>
          <w:bCs w:val="0"/>
          <w:color w:val="000000"/>
          <w:sz w:val="26"/>
          <w:szCs w:val="26"/>
        </w:rPr>
        <w:t>Задачи микроцикла: продолжение развития физических и специальных качеств, совершенствование техники бокса в условиях отработки и в спаррингах.</w:t>
      </w:r>
    </w:p>
    <w:p w:rsidR="002A4BAF" w:rsidRPr="00285637" w:rsidRDefault="00ED4019">
      <w:pPr>
        <w:pStyle w:val="30"/>
        <w:shd w:val="clear" w:color="auto" w:fill="auto"/>
        <w:ind w:left="0" w:firstLine="740"/>
        <w:jc w:val="both"/>
        <w:rPr>
          <w:sz w:val="26"/>
          <w:szCs w:val="26"/>
        </w:rPr>
      </w:pPr>
      <w:r w:rsidRPr="00285637">
        <w:rPr>
          <w:b w:val="0"/>
          <w:bCs w:val="0"/>
          <w:color w:val="000000"/>
          <w:sz w:val="26"/>
          <w:szCs w:val="26"/>
        </w:rPr>
        <w:t>Контрольный недельный микроцикл (К).</w:t>
      </w:r>
    </w:p>
    <w:p w:rsidR="002A4BAF" w:rsidRPr="00285637" w:rsidRDefault="00ED4019">
      <w:pPr>
        <w:pStyle w:val="30"/>
        <w:shd w:val="clear" w:color="auto" w:fill="auto"/>
        <w:ind w:left="0" w:firstLine="740"/>
        <w:jc w:val="both"/>
        <w:rPr>
          <w:sz w:val="26"/>
          <w:szCs w:val="26"/>
        </w:rPr>
      </w:pPr>
      <w:r w:rsidRPr="00285637">
        <w:rPr>
          <w:b w:val="0"/>
          <w:bCs w:val="0"/>
          <w:color w:val="000000"/>
          <w:sz w:val="26"/>
          <w:szCs w:val="26"/>
        </w:rPr>
        <w:t>Задачи микроцикла: контроль функциональной подготовленности и надежности выполнения технико-тактических действий в соревновательных режимах.</w:t>
      </w:r>
    </w:p>
    <w:p w:rsidR="002A4BAF" w:rsidRPr="00285637" w:rsidRDefault="00ED4019">
      <w:pPr>
        <w:pStyle w:val="30"/>
        <w:shd w:val="clear" w:color="auto" w:fill="auto"/>
        <w:ind w:left="0" w:firstLine="740"/>
        <w:jc w:val="both"/>
        <w:rPr>
          <w:sz w:val="26"/>
          <w:szCs w:val="26"/>
        </w:rPr>
      </w:pPr>
      <w:r w:rsidRPr="00285637">
        <w:rPr>
          <w:b w:val="0"/>
          <w:bCs w:val="0"/>
          <w:color w:val="000000"/>
          <w:sz w:val="26"/>
          <w:szCs w:val="26"/>
        </w:rPr>
        <w:t>Технико-тактическая подготовка.</w:t>
      </w:r>
    </w:p>
    <w:p w:rsidR="002A4BAF" w:rsidRPr="00285637" w:rsidRDefault="00ED4019">
      <w:pPr>
        <w:pStyle w:val="30"/>
        <w:shd w:val="clear" w:color="auto" w:fill="auto"/>
        <w:ind w:left="0" w:firstLine="720"/>
        <w:rPr>
          <w:sz w:val="26"/>
          <w:szCs w:val="26"/>
        </w:rPr>
      </w:pPr>
      <w:r w:rsidRPr="00285637">
        <w:rPr>
          <w:b w:val="0"/>
          <w:bCs w:val="0"/>
          <w:color w:val="000000"/>
          <w:sz w:val="26"/>
          <w:szCs w:val="26"/>
        </w:rPr>
        <w:t>План занятий с боксерами-новичками на 1 -й и 2-й год</w:t>
      </w:r>
    </w:p>
    <w:p w:rsidR="002A4BAF" w:rsidRPr="00285637" w:rsidRDefault="00ED4019">
      <w:pPr>
        <w:pStyle w:val="30"/>
        <w:numPr>
          <w:ilvl w:val="0"/>
          <w:numId w:val="12"/>
        </w:numPr>
        <w:shd w:val="clear" w:color="auto" w:fill="auto"/>
        <w:tabs>
          <w:tab w:val="left" w:pos="932"/>
        </w:tabs>
        <w:ind w:left="0" w:firstLine="740"/>
        <w:jc w:val="both"/>
        <w:rPr>
          <w:sz w:val="26"/>
          <w:szCs w:val="26"/>
        </w:rPr>
      </w:pPr>
      <w:r w:rsidRPr="00285637">
        <w:rPr>
          <w:b w:val="0"/>
          <w:bCs w:val="0"/>
          <w:color w:val="000000"/>
          <w:sz w:val="26"/>
          <w:szCs w:val="26"/>
        </w:rPr>
        <w:t>раздел. Изучение и совершенствование боевой стойки и передвижений, изучение прямых ударов левой и правой в голову и защиты от них. Применение изученного материала в условных и вольных боях.</w:t>
      </w:r>
    </w:p>
    <w:p w:rsidR="002A4BAF" w:rsidRPr="00285637" w:rsidRDefault="00ED4019">
      <w:pPr>
        <w:pStyle w:val="30"/>
        <w:shd w:val="clear" w:color="auto" w:fill="auto"/>
        <w:ind w:left="0" w:firstLine="740"/>
        <w:jc w:val="both"/>
        <w:rPr>
          <w:sz w:val="26"/>
          <w:szCs w:val="26"/>
        </w:rPr>
      </w:pPr>
      <w:r w:rsidRPr="00285637">
        <w:rPr>
          <w:b w:val="0"/>
          <w:bCs w:val="0"/>
          <w:color w:val="000000"/>
          <w:sz w:val="26"/>
          <w:szCs w:val="26"/>
        </w:rPr>
        <w:t>При изучении материала этого раздела основное внимание уделяется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w:t>
      </w:r>
    </w:p>
    <w:p w:rsidR="002A4BAF" w:rsidRPr="00285637" w:rsidRDefault="00ED4019">
      <w:pPr>
        <w:pStyle w:val="30"/>
        <w:shd w:val="clear" w:color="auto" w:fill="auto"/>
        <w:ind w:left="0" w:firstLine="740"/>
        <w:jc w:val="both"/>
        <w:rPr>
          <w:sz w:val="26"/>
          <w:szCs w:val="26"/>
        </w:rPr>
      </w:pPr>
      <w:r w:rsidRPr="00285637">
        <w:rPr>
          <w:b w:val="0"/>
          <w:bCs w:val="0"/>
          <w:color w:val="000000"/>
          <w:sz w:val="26"/>
          <w:szCs w:val="26"/>
        </w:rPr>
        <w:t>Изучение тактики на этом ограничивается маскировкой начала удара, нанесением обманных ударов в голову, а также неожиданными чередованиями атак, уходов и контратак.</w:t>
      </w:r>
    </w:p>
    <w:p w:rsidR="002A4BAF" w:rsidRPr="00285637" w:rsidRDefault="00ED4019">
      <w:pPr>
        <w:pStyle w:val="30"/>
        <w:shd w:val="clear" w:color="auto" w:fill="auto"/>
        <w:ind w:left="0" w:firstLine="720"/>
        <w:rPr>
          <w:sz w:val="26"/>
          <w:szCs w:val="26"/>
        </w:rPr>
      </w:pPr>
      <w:r w:rsidRPr="00285637">
        <w:rPr>
          <w:b w:val="0"/>
          <w:bCs w:val="0"/>
          <w:color w:val="000000"/>
          <w:sz w:val="26"/>
          <w:szCs w:val="26"/>
        </w:rPr>
        <w:t xml:space="preserve">На освоение материала </w:t>
      </w:r>
      <w:r w:rsidRPr="00285637">
        <w:rPr>
          <w:b w:val="0"/>
          <w:bCs w:val="0"/>
          <w:color w:val="000000"/>
          <w:sz w:val="26"/>
          <w:szCs w:val="26"/>
          <w:lang w:val="en-US" w:eastAsia="en-US" w:bidi="en-US"/>
        </w:rPr>
        <w:t>I</w:t>
      </w:r>
      <w:r w:rsidRPr="00285637">
        <w:rPr>
          <w:b w:val="0"/>
          <w:bCs w:val="0"/>
          <w:color w:val="000000"/>
          <w:sz w:val="26"/>
          <w:szCs w:val="26"/>
          <w:lang w:eastAsia="en-US" w:bidi="en-US"/>
        </w:rPr>
        <w:t xml:space="preserve"> </w:t>
      </w:r>
      <w:r w:rsidRPr="00285637">
        <w:rPr>
          <w:b w:val="0"/>
          <w:bCs w:val="0"/>
          <w:color w:val="000000"/>
          <w:sz w:val="26"/>
          <w:szCs w:val="26"/>
        </w:rPr>
        <w:t>раздела отводится 4 месяца с сентября по декабрь.</w:t>
      </w:r>
    </w:p>
    <w:p w:rsidR="002A4BAF" w:rsidRPr="00285637" w:rsidRDefault="00ED4019">
      <w:pPr>
        <w:pStyle w:val="30"/>
        <w:shd w:val="clear" w:color="auto" w:fill="auto"/>
        <w:ind w:left="0" w:firstLine="0"/>
        <w:rPr>
          <w:sz w:val="26"/>
          <w:szCs w:val="26"/>
        </w:rPr>
      </w:pPr>
      <w:r w:rsidRPr="00285637">
        <w:rPr>
          <w:b w:val="0"/>
          <w:bCs w:val="0"/>
          <w:color w:val="000000"/>
          <w:sz w:val="26"/>
          <w:szCs w:val="26"/>
        </w:rPr>
        <w:t>В период зимних каникул (январь) лучшие боксеры проводят первый бой.</w:t>
      </w:r>
    </w:p>
    <w:p w:rsidR="002A4BAF" w:rsidRPr="00285637" w:rsidRDefault="00ED4019">
      <w:pPr>
        <w:pStyle w:val="30"/>
        <w:numPr>
          <w:ilvl w:val="0"/>
          <w:numId w:val="12"/>
        </w:numPr>
        <w:shd w:val="clear" w:color="auto" w:fill="auto"/>
        <w:tabs>
          <w:tab w:val="left" w:pos="1056"/>
        </w:tabs>
        <w:spacing w:after="80"/>
        <w:ind w:left="0" w:firstLine="740"/>
        <w:jc w:val="both"/>
        <w:rPr>
          <w:sz w:val="26"/>
          <w:szCs w:val="26"/>
        </w:rPr>
      </w:pPr>
      <w:r w:rsidRPr="00285637">
        <w:rPr>
          <w:b w:val="0"/>
          <w:bCs w:val="0"/>
          <w:color w:val="000000"/>
          <w:sz w:val="26"/>
          <w:szCs w:val="26"/>
        </w:rPr>
        <w:t>раздел. Изучение и совершенствование прямых ударов в туловище (одиночных, двойных и серий) и защит от них. Дальнейшее совершенствование прямых ударов в голову (особенно двойных ударов и серий) и защит от них. Применение изучаемого материала в условных и вольных боях.</w:t>
      </w:r>
    </w:p>
    <w:p w:rsidR="002A4BAF" w:rsidRPr="00285637" w:rsidRDefault="00ED4019">
      <w:pPr>
        <w:pStyle w:val="30"/>
        <w:shd w:val="clear" w:color="auto" w:fill="auto"/>
        <w:ind w:left="0" w:firstLine="740"/>
        <w:jc w:val="both"/>
        <w:rPr>
          <w:sz w:val="26"/>
          <w:szCs w:val="26"/>
        </w:rPr>
      </w:pPr>
      <w:r w:rsidRPr="00285637">
        <w:rPr>
          <w:b w:val="0"/>
          <w:bCs w:val="0"/>
          <w:color w:val="000000"/>
          <w:sz w:val="26"/>
          <w:szCs w:val="26"/>
        </w:rPr>
        <w:t>При освоении материала этого раздела особое внимание уделяется качеству боевой стойки, так как наклоны туловища при выполнении ударов в туловище могут вызвать ее ухудшение.</w:t>
      </w:r>
    </w:p>
    <w:p w:rsidR="002A4BAF" w:rsidRPr="00285637" w:rsidRDefault="00ED4019">
      <w:pPr>
        <w:pStyle w:val="30"/>
        <w:shd w:val="clear" w:color="auto" w:fill="auto"/>
        <w:ind w:left="0" w:firstLine="800"/>
        <w:jc w:val="both"/>
        <w:rPr>
          <w:sz w:val="26"/>
          <w:szCs w:val="26"/>
        </w:rPr>
      </w:pPr>
      <w:r w:rsidRPr="00285637">
        <w:rPr>
          <w:b w:val="0"/>
          <w:bCs w:val="0"/>
          <w:color w:val="000000"/>
          <w:sz w:val="26"/>
          <w:szCs w:val="26"/>
        </w:rPr>
        <w:t xml:space="preserve">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w:t>
      </w:r>
      <w:proofErr w:type="gramStart"/>
      <w:r w:rsidRPr="00285637">
        <w:rPr>
          <w:b w:val="0"/>
          <w:bCs w:val="0"/>
          <w:color w:val="000000"/>
          <w:sz w:val="26"/>
          <w:szCs w:val="26"/>
        </w:rPr>
        <w:t>Кроме того, необходимо научить боксеров пользоваться такими тактическими приемами, как смена цели при нанесении серии ударов (серия начинается ударами в голову и заканчивается ударов в туловище и наоборот), рекомендуется принять такой тактический прием, как чередование последнего удара, т.е. боксер, атакуя или контратакуя, сериями ударов должен заканчивать серию каждый раз другим ударом.</w:t>
      </w:r>
      <w:proofErr w:type="gramEnd"/>
    </w:p>
    <w:p w:rsidR="002A4BAF" w:rsidRPr="00285637" w:rsidRDefault="00ED4019">
      <w:pPr>
        <w:pStyle w:val="30"/>
        <w:shd w:val="clear" w:color="auto" w:fill="auto"/>
        <w:ind w:left="0" w:firstLine="800"/>
        <w:jc w:val="both"/>
        <w:rPr>
          <w:sz w:val="26"/>
          <w:szCs w:val="26"/>
        </w:rPr>
      </w:pPr>
      <w:r w:rsidRPr="00285637">
        <w:rPr>
          <w:b w:val="0"/>
          <w:bCs w:val="0"/>
          <w:color w:val="000000"/>
          <w:sz w:val="26"/>
          <w:szCs w:val="26"/>
        </w:rPr>
        <w:t xml:space="preserve">На освоение материала </w:t>
      </w:r>
      <w:r w:rsidRPr="00285637">
        <w:rPr>
          <w:b w:val="0"/>
          <w:bCs w:val="0"/>
          <w:color w:val="000000"/>
          <w:sz w:val="26"/>
          <w:szCs w:val="26"/>
          <w:lang w:val="en-US" w:eastAsia="en-US" w:bidi="en-US"/>
        </w:rPr>
        <w:t>II</w:t>
      </w:r>
      <w:r w:rsidRPr="00285637">
        <w:rPr>
          <w:b w:val="0"/>
          <w:bCs w:val="0"/>
          <w:color w:val="000000"/>
          <w:sz w:val="26"/>
          <w:szCs w:val="26"/>
          <w:lang w:eastAsia="en-US" w:bidi="en-US"/>
        </w:rPr>
        <w:t xml:space="preserve"> </w:t>
      </w:r>
      <w:r w:rsidRPr="00285637">
        <w:rPr>
          <w:b w:val="0"/>
          <w:bCs w:val="0"/>
          <w:color w:val="000000"/>
          <w:sz w:val="26"/>
          <w:szCs w:val="26"/>
        </w:rPr>
        <w:t>раздела отводится примерно 4 месяца: февраль - май. В конце первого года обучения боксеры принимают участие в классификационных спортивных мероприятиях, где проводят 1-2 боя (на летних каникулах).</w:t>
      </w:r>
    </w:p>
    <w:p w:rsidR="002A4BAF" w:rsidRPr="00285637" w:rsidRDefault="00ED4019">
      <w:pPr>
        <w:pStyle w:val="30"/>
        <w:numPr>
          <w:ilvl w:val="0"/>
          <w:numId w:val="12"/>
        </w:numPr>
        <w:shd w:val="clear" w:color="auto" w:fill="auto"/>
        <w:tabs>
          <w:tab w:val="left" w:pos="1116"/>
        </w:tabs>
        <w:ind w:left="0" w:firstLine="800"/>
        <w:jc w:val="both"/>
        <w:rPr>
          <w:sz w:val="26"/>
          <w:szCs w:val="26"/>
        </w:rPr>
      </w:pPr>
      <w:r w:rsidRPr="00285637">
        <w:rPr>
          <w:b w:val="0"/>
          <w:bCs w:val="0"/>
          <w:color w:val="000000"/>
          <w:sz w:val="26"/>
          <w:szCs w:val="26"/>
        </w:rPr>
        <w:t>раздел. Изучение и совершенствование боковых ударов в голову и защита от них. Применение боковых ударов в голову в условных и вольных боях. Совершенствование одиночных, двойных серий прямых ударов в, голову и в туловище. Изучение серий из прямых и боковых ударов. Применение изученного материала в условных и вольных боях.</w:t>
      </w:r>
    </w:p>
    <w:p w:rsidR="002A4BAF" w:rsidRPr="00285637" w:rsidRDefault="00ED4019">
      <w:pPr>
        <w:pStyle w:val="30"/>
        <w:shd w:val="clear" w:color="auto" w:fill="auto"/>
        <w:ind w:left="0" w:firstLine="800"/>
        <w:jc w:val="both"/>
        <w:rPr>
          <w:sz w:val="26"/>
          <w:szCs w:val="26"/>
        </w:rPr>
      </w:pPr>
      <w:r w:rsidRPr="00285637">
        <w:rPr>
          <w:b w:val="0"/>
          <w:bCs w:val="0"/>
          <w:color w:val="000000"/>
          <w:sz w:val="26"/>
          <w:szCs w:val="26"/>
        </w:rPr>
        <w:t xml:space="preserve">При изучении боковых ударов в голову особое внимание следует обратить на положение кулака в момент нанесения удара, так как при неправильном положении </w:t>
      </w:r>
      <w:r w:rsidRPr="00285637">
        <w:rPr>
          <w:b w:val="0"/>
          <w:bCs w:val="0"/>
          <w:color w:val="000000"/>
          <w:sz w:val="26"/>
          <w:szCs w:val="26"/>
        </w:rPr>
        <w:lastRenderedPageBreak/>
        <w:t>кулака неизбежно возникнут травмы.</w:t>
      </w:r>
    </w:p>
    <w:p w:rsidR="002A4BAF" w:rsidRDefault="00ED4019">
      <w:pPr>
        <w:pStyle w:val="30"/>
        <w:shd w:val="clear" w:color="auto" w:fill="auto"/>
        <w:ind w:left="0" w:firstLine="800"/>
        <w:jc w:val="both"/>
        <w:rPr>
          <w:sz w:val="26"/>
          <w:szCs w:val="26"/>
        </w:rPr>
      </w:pPr>
      <w:r w:rsidRPr="00285637">
        <w:rPr>
          <w:b w:val="0"/>
          <w:bCs w:val="0"/>
          <w:color w:val="000000"/>
          <w:sz w:val="26"/>
          <w:szCs w:val="26"/>
        </w:rPr>
        <w:t>При изуче</w:t>
      </w:r>
      <w:r>
        <w:rPr>
          <w:b w:val="0"/>
          <w:bCs w:val="0"/>
          <w:color w:val="000000"/>
          <w:sz w:val="26"/>
          <w:szCs w:val="26"/>
        </w:rPr>
        <w:t xml:space="preserve">нии боковых ударов появляется необходимость наносить боковой удар левой в голову с шагом правой вперед с переносом веса тела на правую ногу. После выполнения этого удара рекомендуется сразу же выполнять прямой удар в голову с шагом </w:t>
      </w:r>
      <w:proofErr w:type="gramStart"/>
      <w:r>
        <w:rPr>
          <w:b w:val="0"/>
          <w:bCs w:val="0"/>
          <w:color w:val="000000"/>
          <w:sz w:val="26"/>
          <w:szCs w:val="26"/>
        </w:rPr>
        <w:t>левой</w:t>
      </w:r>
      <w:proofErr w:type="gramEnd"/>
      <w:r>
        <w:rPr>
          <w:b w:val="0"/>
          <w:bCs w:val="0"/>
          <w:color w:val="000000"/>
          <w:sz w:val="26"/>
          <w:szCs w:val="26"/>
        </w:rPr>
        <w:t xml:space="preserve"> вперед.</w:t>
      </w:r>
    </w:p>
    <w:p w:rsidR="002A4BAF" w:rsidRDefault="00ED4019">
      <w:pPr>
        <w:pStyle w:val="30"/>
        <w:shd w:val="clear" w:color="auto" w:fill="auto"/>
        <w:ind w:left="0" w:firstLine="800"/>
        <w:jc w:val="both"/>
        <w:rPr>
          <w:sz w:val="26"/>
          <w:szCs w:val="26"/>
        </w:rPr>
      </w:pPr>
      <w:r>
        <w:rPr>
          <w:b w:val="0"/>
          <w:bCs w:val="0"/>
          <w:color w:val="000000"/>
          <w:sz w:val="26"/>
          <w:szCs w:val="26"/>
        </w:rPr>
        <w:t>Изучая тактику ведения боя, на этом этапе следует особое внимание обратить на маскировку боковых ударов, а также на разнообразие контрударов после нанесения противником боковых ударов левой и правой рукой в голову.</w:t>
      </w:r>
    </w:p>
    <w:p w:rsidR="002A4BAF" w:rsidRDefault="00ED4019">
      <w:pPr>
        <w:pStyle w:val="30"/>
        <w:shd w:val="clear" w:color="auto" w:fill="auto"/>
        <w:ind w:left="0" w:firstLine="800"/>
        <w:jc w:val="both"/>
        <w:rPr>
          <w:sz w:val="26"/>
          <w:szCs w:val="26"/>
        </w:rPr>
      </w:pPr>
      <w:r>
        <w:rPr>
          <w:b w:val="0"/>
          <w:bCs w:val="0"/>
          <w:color w:val="000000"/>
          <w:sz w:val="26"/>
          <w:szCs w:val="26"/>
        </w:rPr>
        <w:t>На изучение материала этого раздела отводится примерно 4 месяца: сентябрь - декабрь. После этого проводится 6-8 тренировочных занятий, и боксеры участвуют в классификационных спортивных мероприятиях, где проводят 1-2 боя (на зимних каникулах).</w:t>
      </w:r>
    </w:p>
    <w:p w:rsidR="002A4BAF" w:rsidRDefault="00ED4019">
      <w:pPr>
        <w:pStyle w:val="30"/>
        <w:numPr>
          <w:ilvl w:val="0"/>
          <w:numId w:val="12"/>
        </w:numPr>
        <w:shd w:val="clear" w:color="auto" w:fill="auto"/>
        <w:tabs>
          <w:tab w:val="left" w:pos="1129"/>
        </w:tabs>
        <w:ind w:left="0" w:firstLine="800"/>
        <w:jc w:val="both"/>
        <w:rPr>
          <w:sz w:val="26"/>
          <w:szCs w:val="26"/>
        </w:rPr>
      </w:pPr>
      <w:r>
        <w:rPr>
          <w:b w:val="0"/>
          <w:bCs w:val="0"/>
          <w:color w:val="000000"/>
          <w:sz w:val="26"/>
          <w:szCs w:val="26"/>
        </w:rPr>
        <w:t>раздел. Изучение коротких ударов снизу в туловище. Короткие удары снизу в туловище и простейшие соединения их с боковыми ударами в голову. Применение коротких ударов на ближней дистанции в условных боях.</w:t>
      </w:r>
    </w:p>
    <w:p w:rsidR="002A4BAF" w:rsidRDefault="00ED4019">
      <w:pPr>
        <w:pStyle w:val="30"/>
        <w:shd w:val="clear" w:color="auto" w:fill="auto"/>
        <w:ind w:left="0" w:firstLine="800"/>
        <w:jc w:val="both"/>
        <w:rPr>
          <w:sz w:val="26"/>
          <w:szCs w:val="26"/>
        </w:rPr>
      </w:pPr>
      <w:r>
        <w:rPr>
          <w:b w:val="0"/>
          <w:bCs w:val="0"/>
          <w:color w:val="000000"/>
          <w:sz w:val="26"/>
          <w:szCs w:val="26"/>
        </w:rPr>
        <w:t>Совершенствование техники и тактики боя на средние и дальние дистанции в условных и вольных боях.</w:t>
      </w:r>
    </w:p>
    <w:p w:rsidR="002A4BAF" w:rsidRDefault="00ED4019">
      <w:pPr>
        <w:pStyle w:val="30"/>
        <w:shd w:val="clear" w:color="auto" w:fill="auto"/>
        <w:spacing w:after="80"/>
        <w:ind w:left="0" w:firstLine="800"/>
        <w:jc w:val="both"/>
        <w:rPr>
          <w:sz w:val="26"/>
          <w:szCs w:val="26"/>
        </w:rPr>
      </w:pPr>
      <w:r>
        <w:rPr>
          <w:b w:val="0"/>
          <w:bCs w:val="0"/>
          <w:color w:val="000000"/>
          <w:sz w:val="26"/>
          <w:szCs w:val="26"/>
        </w:rPr>
        <w:t xml:space="preserve">Освоение элементов боя на ближней дистанции боя, а также простейшие подготовительные движения для ближнего боя. </w:t>
      </w:r>
      <w:proofErr w:type="gramStart"/>
      <w:r>
        <w:rPr>
          <w:b w:val="0"/>
          <w:bCs w:val="0"/>
          <w:color w:val="000000"/>
          <w:sz w:val="26"/>
          <w:szCs w:val="26"/>
        </w:rPr>
        <w:t>Например, уклон влево или вправо с приседанием для нанесения боковых ударов в голову, приседание и поворот туловища направо для нанесения удара снизу правой рукой в голову или в туловище, или бокового удара правой в голову, приседание и поворот туловища налево для нанесения удара снизу левой рукой в голову и туловище или бокового удара левой в голову.</w:t>
      </w:r>
      <w:proofErr w:type="gramEnd"/>
    </w:p>
    <w:p w:rsidR="002A4BAF" w:rsidRDefault="00ED4019">
      <w:pPr>
        <w:pStyle w:val="30"/>
        <w:shd w:val="clear" w:color="auto" w:fill="auto"/>
        <w:ind w:left="0" w:firstLine="800"/>
        <w:jc w:val="both"/>
        <w:rPr>
          <w:sz w:val="26"/>
          <w:szCs w:val="26"/>
        </w:rPr>
      </w:pPr>
      <w:r>
        <w:rPr>
          <w:b w:val="0"/>
          <w:bCs w:val="0"/>
          <w:color w:val="000000"/>
          <w:sz w:val="26"/>
          <w:szCs w:val="26"/>
        </w:rPr>
        <w:t>Тактика ближнего боя на втором году не изучается. Изучению элементов ближнего боя отводится около 2-х месяцев (апрель - май). Причем, элементы ближнего боя занимают 20-30% времени основной части урока.</w:t>
      </w:r>
    </w:p>
    <w:p w:rsidR="002A4BAF" w:rsidRDefault="00ED4019">
      <w:pPr>
        <w:pStyle w:val="30"/>
        <w:shd w:val="clear" w:color="auto" w:fill="auto"/>
        <w:spacing w:after="40"/>
        <w:ind w:left="0" w:firstLine="800"/>
        <w:jc w:val="both"/>
        <w:rPr>
          <w:sz w:val="26"/>
          <w:szCs w:val="26"/>
        </w:rPr>
      </w:pPr>
      <w:proofErr w:type="gramStart"/>
      <w:r>
        <w:rPr>
          <w:b w:val="0"/>
          <w:bCs w:val="0"/>
          <w:color w:val="000000"/>
          <w:sz w:val="26"/>
          <w:szCs w:val="26"/>
        </w:rPr>
        <w:t>Остальное время отводится совершенствованию техники и тактики ведения боя на дальней и средней дистанциях.</w:t>
      </w:r>
      <w:proofErr w:type="gramEnd"/>
    </w:p>
    <w:p w:rsidR="002A4BAF" w:rsidRDefault="00ED4019">
      <w:pPr>
        <w:pStyle w:val="30"/>
        <w:shd w:val="clear" w:color="auto" w:fill="auto"/>
        <w:ind w:left="0" w:firstLine="720"/>
        <w:jc w:val="both"/>
        <w:rPr>
          <w:sz w:val="26"/>
          <w:szCs w:val="26"/>
        </w:rPr>
      </w:pPr>
      <w:r>
        <w:rPr>
          <w:b w:val="0"/>
          <w:bCs w:val="0"/>
          <w:color w:val="000000"/>
          <w:sz w:val="26"/>
          <w:szCs w:val="26"/>
        </w:rPr>
        <w:t>Если в вольных боях при сближении занимающиеся будут использовать изученные короткие удары, не следует им это запрещать. Однако рекомендовать применять их до тех пор, пока не изучены входы в ближний бой, не следует.</w:t>
      </w:r>
    </w:p>
    <w:p w:rsidR="002A4BAF" w:rsidRDefault="00ED4019">
      <w:pPr>
        <w:pStyle w:val="30"/>
        <w:shd w:val="clear" w:color="auto" w:fill="auto"/>
        <w:ind w:left="0" w:firstLine="720"/>
        <w:jc w:val="both"/>
        <w:rPr>
          <w:sz w:val="26"/>
          <w:szCs w:val="26"/>
        </w:rPr>
      </w:pPr>
      <w:r>
        <w:rPr>
          <w:b w:val="0"/>
          <w:bCs w:val="0"/>
          <w:color w:val="000000"/>
          <w:sz w:val="26"/>
          <w:szCs w:val="26"/>
        </w:rPr>
        <w:t xml:space="preserve">После изучения коротких ударов с </w:t>
      </w:r>
      <w:proofErr w:type="gramStart"/>
      <w:r>
        <w:rPr>
          <w:b w:val="0"/>
          <w:bCs w:val="0"/>
          <w:color w:val="000000"/>
          <w:sz w:val="26"/>
          <w:szCs w:val="26"/>
        </w:rPr>
        <w:t>занимающимися</w:t>
      </w:r>
      <w:proofErr w:type="gramEnd"/>
      <w:r>
        <w:rPr>
          <w:b w:val="0"/>
          <w:bCs w:val="0"/>
          <w:color w:val="000000"/>
          <w:sz w:val="26"/>
          <w:szCs w:val="26"/>
        </w:rPr>
        <w:t xml:space="preserve"> проводят 6-8 тренировочных занятий, после чего боксеры участвуют в классификационных спортивных мероприятиях, где проводят 1 -2 боя.</w:t>
      </w:r>
    </w:p>
    <w:p w:rsidR="002A4BAF" w:rsidRDefault="00ED4019">
      <w:pPr>
        <w:pStyle w:val="30"/>
        <w:shd w:val="clear" w:color="auto" w:fill="auto"/>
        <w:ind w:left="0" w:firstLine="720"/>
        <w:jc w:val="both"/>
        <w:rPr>
          <w:sz w:val="26"/>
          <w:szCs w:val="26"/>
        </w:rPr>
      </w:pPr>
      <w:r>
        <w:rPr>
          <w:b w:val="0"/>
          <w:bCs w:val="0"/>
          <w:color w:val="000000"/>
          <w:sz w:val="26"/>
          <w:szCs w:val="26"/>
        </w:rPr>
        <w:t>После этого (в конце июня и в июле) проводятся занятия по общей и специальной физической подготовке, а также по дополнительным видам спорта. Лучше эти занятия проводить в условиях спортивного лагеря.</w:t>
      </w:r>
    </w:p>
    <w:p w:rsidR="002A4BAF" w:rsidRDefault="00ED4019">
      <w:pPr>
        <w:pStyle w:val="30"/>
        <w:shd w:val="clear" w:color="auto" w:fill="auto"/>
        <w:ind w:left="0" w:firstLine="720"/>
        <w:jc w:val="both"/>
        <w:rPr>
          <w:sz w:val="26"/>
          <w:szCs w:val="26"/>
        </w:rPr>
      </w:pPr>
      <w:r>
        <w:rPr>
          <w:b w:val="0"/>
          <w:bCs w:val="0"/>
          <w:color w:val="000000"/>
          <w:sz w:val="26"/>
          <w:szCs w:val="26"/>
        </w:rPr>
        <w:t>На август планируется отдых.</w:t>
      </w:r>
    </w:p>
    <w:p w:rsidR="002A4BAF" w:rsidRDefault="00ED4019">
      <w:pPr>
        <w:pStyle w:val="30"/>
        <w:shd w:val="clear" w:color="auto" w:fill="auto"/>
        <w:spacing w:after="320"/>
        <w:ind w:left="0" w:firstLine="720"/>
        <w:jc w:val="both"/>
        <w:rPr>
          <w:sz w:val="26"/>
          <w:szCs w:val="26"/>
        </w:rPr>
      </w:pPr>
      <w:r>
        <w:rPr>
          <w:b w:val="0"/>
          <w:bCs w:val="0"/>
          <w:color w:val="000000"/>
          <w:sz w:val="26"/>
          <w:szCs w:val="26"/>
        </w:rPr>
        <w:t xml:space="preserve">В конце 2-годичного цикла планируется выполнение </w:t>
      </w:r>
      <w:r>
        <w:rPr>
          <w:b w:val="0"/>
          <w:bCs w:val="0"/>
          <w:color w:val="000000"/>
          <w:sz w:val="26"/>
          <w:szCs w:val="26"/>
          <w:lang w:val="en-US" w:eastAsia="en-US" w:bidi="en-US"/>
        </w:rPr>
        <w:t>II</w:t>
      </w:r>
      <w:r w:rsidRPr="00B0195A">
        <w:rPr>
          <w:b w:val="0"/>
          <w:bCs w:val="0"/>
          <w:color w:val="000000"/>
          <w:sz w:val="26"/>
          <w:szCs w:val="26"/>
          <w:lang w:eastAsia="en-US" w:bidi="en-US"/>
        </w:rPr>
        <w:t>-</w:t>
      </w:r>
      <w:r>
        <w:rPr>
          <w:b w:val="0"/>
          <w:bCs w:val="0"/>
          <w:color w:val="000000"/>
          <w:sz w:val="26"/>
          <w:szCs w:val="26"/>
          <w:lang w:val="en-US" w:eastAsia="en-US" w:bidi="en-US"/>
        </w:rPr>
        <w:t>III</w:t>
      </w:r>
      <w:r w:rsidRPr="00B0195A">
        <w:rPr>
          <w:b w:val="0"/>
          <w:bCs w:val="0"/>
          <w:color w:val="000000"/>
          <w:sz w:val="26"/>
          <w:szCs w:val="26"/>
          <w:lang w:eastAsia="en-US" w:bidi="en-US"/>
        </w:rPr>
        <w:t xml:space="preserve"> </w:t>
      </w:r>
      <w:r>
        <w:rPr>
          <w:b w:val="0"/>
          <w:bCs w:val="0"/>
          <w:color w:val="000000"/>
          <w:sz w:val="26"/>
          <w:szCs w:val="26"/>
        </w:rPr>
        <w:t>разрядов (в зависимости от индивидуальных способностей и усвоения предложенного материала). Наиболее талантливые боксеры, успешно прошедшие цикл обучения первых 2-х лет и удачно выступавшие в классификационных спортивных мероприятиях, рекомендуются для продолжения занятий боксом в группах спортивного совершенствования.</w:t>
      </w:r>
    </w:p>
    <w:p w:rsidR="002A4BAF" w:rsidRPr="004753E1" w:rsidRDefault="00ED4019" w:rsidP="00285637">
      <w:pPr>
        <w:pStyle w:val="24"/>
        <w:keepNext/>
        <w:keepLines/>
        <w:numPr>
          <w:ilvl w:val="0"/>
          <w:numId w:val="11"/>
        </w:numPr>
        <w:shd w:val="clear" w:color="auto" w:fill="auto"/>
        <w:spacing w:after="0" w:line="223" w:lineRule="auto"/>
        <w:ind w:left="0" w:firstLine="0"/>
        <w:jc w:val="center"/>
        <w:rPr>
          <w:sz w:val="26"/>
          <w:szCs w:val="26"/>
        </w:rPr>
      </w:pPr>
      <w:bookmarkStart w:id="22" w:name="bookmark27"/>
      <w:bookmarkStart w:id="23" w:name="bookmark28"/>
      <w:bookmarkStart w:id="24" w:name="bookmark26"/>
      <w:r w:rsidRPr="004753E1">
        <w:rPr>
          <w:sz w:val="26"/>
          <w:szCs w:val="26"/>
        </w:rPr>
        <w:t>Инструкторская и судейская практика</w:t>
      </w:r>
      <w:bookmarkEnd w:id="22"/>
      <w:bookmarkEnd w:id="23"/>
      <w:bookmarkEnd w:id="24"/>
    </w:p>
    <w:p w:rsidR="002A4BAF" w:rsidRDefault="00ED4019">
      <w:pPr>
        <w:pStyle w:val="30"/>
        <w:shd w:val="clear" w:color="auto" w:fill="auto"/>
        <w:ind w:left="0" w:firstLine="720"/>
        <w:jc w:val="both"/>
        <w:rPr>
          <w:sz w:val="26"/>
          <w:szCs w:val="26"/>
        </w:rPr>
      </w:pPr>
      <w:r>
        <w:rPr>
          <w:b w:val="0"/>
          <w:bCs w:val="0"/>
          <w:color w:val="000000"/>
          <w:sz w:val="26"/>
          <w:szCs w:val="26"/>
        </w:rPr>
        <w:t>Бокс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тренировочного процесса боксеров, способствуют овладению практическими навыками в тренерской деятельности и судействе бокса.</w:t>
      </w:r>
    </w:p>
    <w:p w:rsidR="002A4BAF" w:rsidRDefault="00ED4019">
      <w:pPr>
        <w:pStyle w:val="30"/>
        <w:shd w:val="clear" w:color="auto" w:fill="auto"/>
        <w:ind w:left="0" w:firstLine="720"/>
        <w:jc w:val="both"/>
        <w:rPr>
          <w:sz w:val="26"/>
          <w:szCs w:val="26"/>
        </w:rPr>
      </w:pPr>
      <w:r>
        <w:rPr>
          <w:b w:val="0"/>
          <w:bCs w:val="0"/>
          <w:color w:val="000000"/>
          <w:sz w:val="26"/>
          <w:szCs w:val="26"/>
        </w:rPr>
        <w:t xml:space="preserve">Инструкторская практика. В основе инструкторских занятий лежит принятая </w:t>
      </w:r>
      <w:r>
        <w:rPr>
          <w:b w:val="0"/>
          <w:bCs w:val="0"/>
          <w:color w:val="000000"/>
          <w:sz w:val="26"/>
          <w:szCs w:val="26"/>
        </w:rPr>
        <w:lastRenderedPageBreak/>
        <w:t xml:space="preserve">методика обучения боксу. Поочередно </w:t>
      </w:r>
      <w:proofErr w:type="gramStart"/>
      <w:r>
        <w:rPr>
          <w:b w:val="0"/>
          <w:bCs w:val="0"/>
          <w:color w:val="000000"/>
          <w:sz w:val="26"/>
          <w:szCs w:val="26"/>
        </w:rPr>
        <w:t>выполняя роль</w:t>
      </w:r>
      <w:proofErr w:type="gramEnd"/>
      <w:r>
        <w:rPr>
          <w:b w:val="0"/>
          <w:bCs w:val="0"/>
          <w:color w:val="000000"/>
          <w:sz w:val="26"/>
          <w:szCs w:val="26"/>
        </w:rPr>
        <w:t xml:space="preserve"> инструктора,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w:t>
      </w:r>
      <w:proofErr w:type="gramStart"/>
      <w:r>
        <w:rPr>
          <w:b w:val="0"/>
          <w:bCs w:val="0"/>
          <w:color w:val="000000"/>
          <w:sz w:val="26"/>
          <w:szCs w:val="26"/>
        </w:rPr>
        <w:t>занимающихся</w:t>
      </w:r>
      <w:proofErr w:type="gramEnd"/>
      <w:r>
        <w:rPr>
          <w:b w:val="0"/>
          <w:bCs w:val="0"/>
          <w:color w:val="000000"/>
          <w:sz w:val="26"/>
          <w:szCs w:val="26"/>
        </w:rPr>
        <w:t xml:space="preserve">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rsidR="002A4BAF" w:rsidRDefault="00ED4019">
      <w:pPr>
        <w:pStyle w:val="30"/>
        <w:shd w:val="clear" w:color="auto" w:fill="auto"/>
        <w:ind w:left="0" w:firstLine="720"/>
        <w:jc w:val="both"/>
        <w:rPr>
          <w:sz w:val="26"/>
          <w:szCs w:val="26"/>
        </w:rPr>
      </w:pPr>
      <w:r>
        <w:rPr>
          <w:b w:val="0"/>
          <w:bCs w:val="0"/>
          <w:color w:val="000000"/>
          <w:sz w:val="26"/>
          <w:szCs w:val="26"/>
        </w:rPr>
        <w:t>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w:t>
      </w:r>
    </w:p>
    <w:p w:rsidR="002A4BAF" w:rsidRDefault="00ED4019">
      <w:pPr>
        <w:pStyle w:val="30"/>
        <w:shd w:val="clear" w:color="auto" w:fill="auto"/>
        <w:ind w:left="0" w:firstLine="720"/>
        <w:jc w:val="both"/>
        <w:rPr>
          <w:sz w:val="26"/>
          <w:szCs w:val="26"/>
        </w:rPr>
      </w:pPr>
      <w:r>
        <w:rPr>
          <w:b w:val="0"/>
          <w:bCs w:val="0"/>
          <w:color w:val="000000"/>
          <w:sz w:val="26"/>
          <w:szCs w:val="26"/>
        </w:rPr>
        <w:t>Рекомендуется участие инструктора в качестве секунданта у боксер</w:t>
      </w:r>
      <w:proofErr w:type="gramStart"/>
      <w:r>
        <w:rPr>
          <w:b w:val="0"/>
          <w:bCs w:val="0"/>
          <w:color w:val="000000"/>
          <w:sz w:val="26"/>
          <w:szCs w:val="26"/>
        </w:rPr>
        <w:t>а-</w:t>
      </w:r>
      <w:proofErr w:type="gramEnd"/>
      <w:r>
        <w:rPr>
          <w:b w:val="0"/>
          <w:bCs w:val="0"/>
          <w:color w:val="000000"/>
          <w:sz w:val="26"/>
          <w:szCs w:val="26"/>
        </w:rPr>
        <w:t xml:space="preserve"> новичка на спортивном мероприятии типа «открытый ринг».</w:t>
      </w:r>
    </w:p>
    <w:p w:rsidR="002A4BAF" w:rsidRDefault="00ED4019">
      <w:pPr>
        <w:pStyle w:val="30"/>
        <w:shd w:val="clear" w:color="auto" w:fill="auto"/>
        <w:spacing w:after="80"/>
        <w:ind w:left="0" w:firstLine="720"/>
        <w:jc w:val="both"/>
        <w:rPr>
          <w:sz w:val="26"/>
          <w:szCs w:val="26"/>
        </w:rPr>
      </w:pPr>
      <w:r>
        <w:rPr>
          <w:b w:val="0"/>
          <w:bCs w:val="0"/>
          <w:color w:val="000000"/>
          <w:sz w:val="26"/>
          <w:szCs w:val="26"/>
        </w:rPr>
        <w:t>Судейская практика дает возможность боксерам получить квалификацию судьи по боксу. В возрасте 14-16 лет прошедшим специальную теоретическую и практическую подготовку при условии регулярного участия в судействе спортивных мероприятий присваивается судейская квалификация «Юный судья».</w:t>
      </w:r>
    </w:p>
    <w:p w:rsidR="002A4BAF" w:rsidRDefault="00ED4019">
      <w:pPr>
        <w:pStyle w:val="30"/>
        <w:shd w:val="clear" w:color="auto" w:fill="auto"/>
        <w:ind w:left="0" w:firstLine="720"/>
        <w:jc w:val="both"/>
        <w:rPr>
          <w:sz w:val="26"/>
          <w:szCs w:val="26"/>
        </w:rPr>
      </w:pPr>
      <w:r>
        <w:rPr>
          <w:b w:val="0"/>
          <w:bCs w:val="0"/>
          <w:color w:val="000000"/>
          <w:sz w:val="26"/>
          <w:szCs w:val="26"/>
        </w:rPr>
        <w:t>Теоретическая подготовка по судейству осуществляется на специальных занятия</w:t>
      </w:r>
      <w:proofErr w:type="gramStart"/>
      <w:r>
        <w:rPr>
          <w:b w:val="0"/>
          <w:bCs w:val="0"/>
          <w:color w:val="000000"/>
          <w:sz w:val="26"/>
          <w:szCs w:val="26"/>
        </w:rPr>
        <w:t>х(</w:t>
      </w:r>
      <w:proofErr w:type="gramEnd"/>
      <w:r>
        <w:rPr>
          <w:b w:val="0"/>
          <w:bCs w:val="0"/>
          <w:color w:val="000000"/>
          <w:sz w:val="26"/>
          <w:szCs w:val="26"/>
        </w:rPr>
        <w:t>семинарах); судейскую практику спортсмены получают на официальных спортивных мероприятиях типа «открытый ринг». Чтобы предупредить ошибочные решения, рядом с судьей-стажером в качестве консультанта должен находиться квалифицированный судья.</w:t>
      </w:r>
    </w:p>
    <w:p w:rsidR="002A4BAF" w:rsidRDefault="00ED4019">
      <w:pPr>
        <w:pStyle w:val="30"/>
        <w:shd w:val="clear" w:color="auto" w:fill="auto"/>
        <w:spacing w:after="200"/>
        <w:ind w:left="0" w:firstLine="720"/>
        <w:jc w:val="both"/>
        <w:rPr>
          <w:sz w:val="26"/>
          <w:szCs w:val="26"/>
        </w:rPr>
      </w:pPr>
      <w:proofErr w:type="gramStart"/>
      <w:r>
        <w:rPr>
          <w:b w:val="0"/>
          <w:bCs w:val="0"/>
          <w:color w:val="000000"/>
          <w:sz w:val="26"/>
          <w:szCs w:val="26"/>
        </w:rPr>
        <w:t>Судейская категория присваивается лицам по достижении 16 лет, проявившим знания и умения в судействе, активно и систематически участвовавшим в спортивных мероприятиях на судейских должностях на спортивных мероприятиях районного, городского и областного масштабов.</w:t>
      </w:r>
      <w:proofErr w:type="gramEnd"/>
    </w:p>
    <w:p w:rsidR="002A4BAF" w:rsidRDefault="00ED4019" w:rsidP="00285637">
      <w:pPr>
        <w:pStyle w:val="24"/>
        <w:keepNext/>
        <w:keepLines/>
        <w:numPr>
          <w:ilvl w:val="0"/>
          <w:numId w:val="11"/>
        </w:numPr>
        <w:shd w:val="clear" w:color="auto" w:fill="auto"/>
        <w:tabs>
          <w:tab w:val="left" w:pos="720"/>
        </w:tabs>
        <w:spacing w:after="0"/>
        <w:ind w:left="680" w:hanging="680"/>
        <w:jc w:val="center"/>
      </w:pPr>
      <w:bookmarkStart w:id="25" w:name="bookmark29"/>
      <w:bookmarkStart w:id="26" w:name="bookmark30"/>
      <w:r w:rsidRPr="00285637">
        <w:rPr>
          <w:sz w:val="26"/>
          <w:szCs w:val="26"/>
        </w:rPr>
        <w:t>Требования к технике безопасности в условиях тренировочных занятий и спортивных мероприятий</w:t>
      </w:r>
      <w:bookmarkEnd w:id="25"/>
      <w:bookmarkEnd w:id="26"/>
    </w:p>
    <w:p w:rsidR="002A4BAF" w:rsidRDefault="00ED4019">
      <w:pPr>
        <w:pStyle w:val="30"/>
        <w:shd w:val="clear" w:color="auto" w:fill="auto"/>
        <w:ind w:left="0" w:firstLine="720"/>
        <w:jc w:val="both"/>
        <w:rPr>
          <w:sz w:val="26"/>
          <w:szCs w:val="26"/>
        </w:rPr>
      </w:pPr>
      <w:r>
        <w:rPr>
          <w:b w:val="0"/>
          <w:bCs w:val="0"/>
          <w:color w:val="000000"/>
          <w:sz w:val="26"/>
          <w:szCs w:val="26"/>
        </w:rPr>
        <w:t>Меры безопасности и предупреждения травматизма.</w:t>
      </w:r>
    </w:p>
    <w:p w:rsidR="002A4BAF" w:rsidRDefault="00ED4019">
      <w:pPr>
        <w:pStyle w:val="30"/>
        <w:shd w:val="clear" w:color="auto" w:fill="auto"/>
        <w:ind w:left="0" w:firstLine="720"/>
        <w:jc w:val="both"/>
        <w:rPr>
          <w:sz w:val="26"/>
          <w:szCs w:val="26"/>
        </w:rPr>
      </w:pPr>
      <w:r>
        <w:rPr>
          <w:b w:val="0"/>
          <w:bCs w:val="0"/>
          <w:color w:val="000000"/>
          <w:sz w:val="26"/>
          <w:szCs w:val="26"/>
        </w:rPr>
        <w:t>В любой деятельности существуют определенные правила для ее успешного выполнения, которые необходимо соблюдать. В спортивной деятельности есть свои меры безопасности, которые зависят от вида спорта и условий, где эта деятельность выполняется.</w:t>
      </w:r>
    </w:p>
    <w:p w:rsidR="002A4BAF" w:rsidRDefault="00ED4019">
      <w:pPr>
        <w:pStyle w:val="30"/>
        <w:shd w:val="clear" w:color="auto" w:fill="auto"/>
        <w:ind w:left="0" w:firstLine="720"/>
        <w:jc w:val="both"/>
        <w:rPr>
          <w:sz w:val="26"/>
          <w:szCs w:val="26"/>
        </w:rPr>
      </w:pPr>
      <w:r>
        <w:rPr>
          <w:b w:val="0"/>
          <w:bCs w:val="0"/>
          <w:color w:val="000000"/>
          <w:sz w:val="26"/>
          <w:szCs w:val="26"/>
        </w:rPr>
        <w:t>Общие меры безопасности:</w:t>
      </w:r>
    </w:p>
    <w:p w:rsidR="002A4BAF" w:rsidRDefault="00ED4019" w:rsidP="004753E1">
      <w:pPr>
        <w:pStyle w:val="30"/>
        <w:shd w:val="clear" w:color="auto" w:fill="auto"/>
        <w:ind w:left="0" w:firstLine="567"/>
        <w:jc w:val="both"/>
        <w:rPr>
          <w:sz w:val="26"/>
          <w:szCs w:val="26"/>
        </w:rPr>
      </w:pPr>
      <w:r>
        <w:rPr>
          <w:b w:val="0"/>
          <w:bCs w:val="0"/>
          <w:color w:val="000000"/>
          <w:sz w:val="26"/>
          <w:szCs w:val="26"/>
        </w:rPr>
        <w:t>- не начинать тренировку без предварительной подготовки к ней (подготовка всего организма либо определенных его частей);</w:t>
      </w:r>
    </w:p>
    <w:p w:rsidR="002A4BAF" w:rsidRDefault="00ED4019" w:rsidP="004753E1">
      <w:pPr>
        <w:pStyle w:val="30"/>
        <w:shd w:val="clear" w:color="auto" w:fill="auto"/>
        <w:ind w:left="0" w:firstLine="567"/>
        <w:jc w:val="both"/>
        <w:rPr>
          <w:sz w:val="26"/>
          <w:szCs w:val="26"/>
        </w:rPr>
      </w:pPr>
      <w:r>
        <w:rPr>
          <w:b w:val="0"/>
          <w:bCs w:val="0"/>
          <w:color w:val="000000"/>
          <w:sz w:val="26"/>
          <w:szCs w:val="26"/>
        </w:rPr>
        <w:t>- внимательно осмотреть место и условия, где будет проходить тренировка, и если есть помехи - устранить их;</w:t>
      </w:r>
    </w:p>
    <w:p w:rsidR="002A4BAF" w:rsidRDefault="00ED4019" w:rsidP="004753E1">
      <w:pPr>
        <w:pStyle w:val="30"/>
        <w:shd w:val="clear" w:color="auto" w:fill="auto"/>
        <w:ind w:left="0" w:firstLine="567"/>
        <w:jc w:val="both"/>
        <w:rPr>
          <w:sz w:val="26"/>
          <w:szCs w:val="26"/>
        </w:rPr>
      </w:pPr>
      <w:r>
        <w:rPr>
          <w:b w:val="0"/>
          <w:bCs w:val="0"/>
          <w:color w:val="000000"/>
          <w:sz w:val="26"/>
          <w:szCs w:val="26"/>
        </w:rPr>
        <w:t xml:space="preserve">- изучить упражнение, соразмерить его со своими возможностями, и если возможности намного отстают, то лучше выбрать </w:t>
      </w:r>
      <w:proofErr w:type="gramStart"/>
      <w:r>
        <w:rPr>
          <w:b w:val="0"/>
          <w:bCs w:val="0"/>
          <w:color w:val="000000"/>
          <w:sz w:val="26"/>
          <w:szCs w:val="26"/>
        </w:rPr>
        <w:t>полегче</w:t>
      </w:r>
      <w:proofErr w:type="gramEnd"/>
      <w:r>
        <w:rPr>
          <w:b w:val="0"/>
          <w:bCs w:val="0"/>
          <w:color w:val="000000"/>
          <w:sz w:val="26"/>
          <w:szCs w:val="26"/>
        </w:rPr>
        <w:t xml:space="preserve"> упражнение, чтобы выполнить его на высоком уровне;</w:t>
      </w:r>
    </w:p>
    <w:p w:rsidR="002A4BAF" w:rsidRDefault="00ED4019" w:rsidP="004753E1">
      <w:pPr>
        <w:pStyle w:val="30"/>
        <w:shd w:val="clear" w:color="auto" w:fill="auto"/>
        <w:ind w:left="0" w:firstLine="567"/>
        <w:jc w:val="both"/>
        <w:rPr>
          <w:sz w:val="26"/>
          <w:szCs w:val="26"/>
        </w:rPr>
      </w:pPr>
      <w:r>
        <w:rPr>
          <w:b w:val="0"/>
          <w:bCs w:val="0"/>
          <w:color w:val="000000"/>
          <w:sz w:val="26"/>
          <w:szCs w:val="26"/>
        </w:rPr>
        <w:t>- контролировать свои действия на всем протяжении спортивной деятельности, особенно, когда начинает наступать утомление и когда разучиваются новые, сложные по технике упражнения.</w:t>
      </w:r>
    </w:p>
    <w:p w:rsidR="002A4BAF" w:rsidRDefault="00ED4019">
      <w:pPr>
        <w:pStyle w:val="30"/>
        <w:shd w:val="clear" w:color="auto" w:fill="auto"/>
        <w:ind w:left="0" w:firstLine="720"/>
        <w:jc w:val="both"/>
        <w:rPr>
          <w:sz w:val="26"/>
          <w:szCs w:val="26"/>
        </w:rPr>
      </w:pPr>
      <w:r>
        <w:rPr>
          <w:b w:val="0"/>
          <w:bCs w:val="0"/>
          <w:color w:val="000000"/>
          <w:sz w:val="26"/>
          <w:szCs w:val="26"/>
        </w:rPr>
        <w:t>Говоря о профилактике травматизма, следует отметить, что травмы в основном появляются из-за беспечности самих занимающихся, но есть и моменты, которые надо обязательно учитывать.</w:t>
      </w:r>
    </w:p>
    <w:p w:rsidR="002A4BAF" w:rsidRDefault="00ED4019">
      <w:pPr>
        <w:pStyle w:val="30"/>
        <w:shd w:val="clear" w:color="auto" w:fill="auto"/>
        <w:ind w:left="0" w:firstLine="720"/>
        <w:jc w:val="both"/>
        <w:rPr>
          <w:sz w:val="26"/>
          <w:szCs w:val="26"/>
        </w:rPr>
      </w:pPr>
      <w:r>
        <w:rPr>
          <w:b w:val="0"/>
          <w:bCs w:val="0"/>
          <w:color w:val="000000"/>
          <w:sz w:val="26"/>
          <w:szCs w:val="26"/>
        </w:rPr>
        <w:t>Существует несколько групп причин возникновения травм, знание которых позволяет провести соответствующие меры профилактики:</w:t>
      </w:r>
    </w:p>
    <w:p w:rsidR="002A4BAF" w:rsidRDefault="00ED4019" w:rsidP="004753E1">
      <w:pPr>
        <w:pStyle w:val="30"/>
        <w:shd w:val="clear" w:color="auto" w:fill="auto"/>
        <w:ind w:left="0" w:firstLine="567"/>
        <w:jc w:val="both"/>
        <w:rPr>
          <w:sz w:val="26"/>
          <w:szCs w:val="26"/>
        </w:rPr>
      </w:pPr>
      <w:r>
        <w:rPr>
          <w:b w:val="0"/>
          <w:bCs w:val="0"/>
          <w:color w:val="000000"/>
          <w:sz w:val="26"/>
          <w:szCs w:val="26"/>
        </w:rPr>
        <w:t xml:space="preserve">Неправильная методика проведения занятий, несоблюдение принципов последовательности и постепенности в увеличении нагрузок и сложности упражнений, </w:t>
      </w:r>
      <w:r>
        <w:rPr>
          <w:b w:val="0"/>
          <w:bCs w:val="0"/>
          <w:color w:val="000000"/>
          <w:sz w:val="26"/>
          <w:szCs w:val="26"/>
        </w:rPr>
        <w:lastRenderedPageBreak/>
        <w:t>недостаточный учет возрастных и половых особенностей, несоблюдение принципа индивидуализации, недостаточное или полное отсутствие страховки, слабая подготовка организма к предстоящей деятельности и т. п.</w:t>
      </w:r>
    </w:p>
    <w:p w:rsidR="002A4BAF" w:rsidRDefault="00ED4019" w:rsidP="004753E1">
      <w:pPr>
        <w:pStyle w:val="30"/>
        <w:shd w:val="clear" w:color="auto" w:fill="auto"/>
        <w:ind w:left="0" w:firstLine="567"/>
        <w:jc w:val="both"/>
        <w:rPr>
          <w:sz w:val="26"/>
          <w:szCs w:val="26"/>
        </w:rPr>
      </w:pPr>
      <w:r>
        <w:rPr>
          <w:b w:val="0"/>
          <w:bCs w:val="0"/>
          <w:color w:val="000000"/>
          <w:sz w:val="26"/>
          <w:szCs w:val="26"/>
        </w:rPr>
        <w:t>- Недочеты в организации занятий, перегрузка мест занятий, встречное движение, слишком большое количество занимающихся в одной группе, проведение занятий без тренера и т. п.</w:t>
      </w:r>
    </w:p>
    <w:p w:rsidR="002A4BAF" w:rsidRDefault="00ED4019" w:rsidP="004753E1">
      <w:pPr>
        <w:pStyle w:val="30"/>
        <w:shd w:val="clear" w:color="auto" w:fill="auto"/>
        <w:ind w:left="0" w:firstLine="567"/>
        <w:jc w:val="both"/>
        <w:rPr>
          <w:sz w:val="26"/>
          <w:szCs w:val="26"/>
        </w:rPr>
      </w:pPr>
      <w:r>
        <w:rPr>
          <w:b w:val="0"/>
          <w:bCs w:val="0"/>
          <w:color w:val="000000"/>
          <w:sz w:val="26"/>
          <w:szCs w:val="26"/>
        </w:rPr>
        <w:t>- Неудовлетворительное состояние мест занятий, оборудования, инвентаря, одежды и обуви спортсменов.</w:t>
      </w:r>
    </w:p>
    <w:p w:rsidR="002A4BAF" w:rsidRDefault="00ED4019" w:rsidP="004753E1">
      <w:pPr>
        <w:pStyle w:val="30"/>
        <w:shd w:val="clear" w:color="auto" w:fill="auto"/>
        <w:ind w:left="0" w:firstLine="567"/>
        <w:jc w:val="both"/>
        <w:rPr>
          <w:sz w:val="26"/>
          <w:szCs w:val="26"/>
        </w:rPr>
      </w:pPr>
      <w:r>
        <w:rPr>
          <w:b w:val="0"/>
          <w:bCs w:val="0"/>
          <w:color w:val="000000"/>
          <w:sz w:val="26"/>
          <w:szCs w:val="26"/>
        </w:rPr>
        <w:t>- Неблагоприятные метеорологические условия (сильный дождь и ветер, снегопад, очень высокая или низкая температура воздуха).</w:t>
      </w:r>
    </w:p>
    <w:p w:rsidR="002A4BAF" w:rsidRDefault="00ED4019" w:rsidP="004753E1">
      <w:pPr>
        <w:pStyle w:val="30"/>
        <w:shd w:val="clear" w:color="auto" w:fill="auto"/>
        <w:spacing w:after="80"/>
        <w:ind w:left="0" w:firstLine="567"/>
        <w:jc w:val="both"/>
        <w:rPr>
          <w:sz w:val="26"/>
          <w:szCs w:val="26"/>
        </w:rPr>
      </w:pPr>
      <w:r>
        <w:rPr>
          <w:b w:val="0"/>
          <w:bCs w:val="0"/>
          <w:color w:val="000000"/>
          <w:sz w:val="26"/>
          <w:szCs w:val="26"/>
        </w:rPr>
        <w:t>- Нарушение правил врачебного контроля, допуск к занятиям без разрешения врача, неправильное распределение по группам без учета возраста.</w:t>
      </w:r>
    </w:p>
    <w:p w:rsidR="002A4BAF" w:rsidRDefault="00ED4019" w:rsidP="004753E1">
      <w:pPr>
        <w:pStyle w:val="30"/>
        <w:shd w:val="clear" w:color="auto" w:fill="auto"/>
        <w:ind w:left="0" w:firstLine="567"/>
        <w:jc w:val="both"/>
        <w:rPr>
          <w:sz w:val="26"/>
          <w:szCs w:val="26"/>
        </w:rPr>
      </w:pPr>
      <w:r>
        <w:rPr>
          <w:b w:val="0"/>
          <w:bCs w:val="0"/>
          <w:color w:val="000000"/>
          <w:sz w:val="26"/>
          <w:szCs w:val="26"/>
        </w:rPr>
        <w:t>- пола, физической подготовленности, преждевременное начало занятий после травмы, болезни или длительного перерыва, несоблюдение правил личной гигиены.</w:t>
      </w:r>
    </w:p>
    <w:p w:rsidR="002A4BAF" w:rsidRDefault="00ED4019" w:rsidP="004753E1">
      <w:pPr>
        <w:pStyle w:val="30"/>
        <w:shd w:val="clear" w:color="auto" w:fill="auto"/>
        <w:ind w:left="0" w:firstLine="567"/>
        <w:jc w:val="both"/>
        <w:rPr>
          <w:sz w:val="26"/>
          <w:szCs w:val="26"/>
        </w:rPr>
      </w:pPr>
      <w:r>
        <w:rPr>
          <w:b w:val="0"/>
          <w:bCs w:val="0"/>
          <w:color w:val="000000"/>
          <w:sz w:val="26"/>
          <w:szCs w:val="26"/>
        </w:rPr>
        <w:t>- Нарушение спортсменами дисциплины и установленных правил во время тренировок и спортивных мероприятий.</w:t>
      </w:r>
    </w:p>
    <w:p w:rsidR="002A4BAF" w:rsidRDefault="00ED4019" w:rsidP="004753E1">
      <w:pPr>
        <w:pStyle w:val="30"/>
        <w:shd w:val="clear" w:color="auto" w:fill="auto"/>
        <w:spacing w:after="40"/>
        <w:ind w:left="0" w:firstLine="567"/>
        <w:jc w:val="both"/>
        <w:rPr>
          <w:sz w:val="26"/>
          <w:szCs w:val="26"/>
        </w:rPr>
      </w:pPr>
      <w:r>
        <w:rPr>
          <w:b w:val="0"/>
          <w:bCs w:val="0"/>
          <w:color w:val="000000"/>
          <w:sz w:val="26"/>
          <w:szCs w:val="26"/>
        </w:rPr>
        <w:t>Создание оптимальных условий для проведения тренировочного процесса и спортивных мероприятий, постоянный контроль со стороны тренера и самоконтроль, соблюдение всех правил и дисциплины на занятиях является основой для занятий спортом без травм и других нарушений в жизнедеятельности спортсменов.</w:t>
      </w:r>
    </w:p>
    <w:p w:rsidR="002A4BAF" w:rsidRDefault="00ED4019" w:rsidP="004753E1">
      <w:pPr>
        <w:pStyle w:val="30"/>
        <w:shd w:val="clear" w:color="auto" w:fill="auto"/>
        <w:ind w:left="0" w:firstLine="567"/>
        <w:rPr>
          <w:sz w:val="26"/>
          <w:szCs w:val="26"/>
        </w:rPr>
      </w:pPr>
      <w:r>
        <w:rPr>
          <w:b w:val="0"/>
          <w:bCs w:val="0"/>
          <w:color w:val="000000"/>
          <w:sz w:val="26"/>
          <w:szCs w:val="26"/>
        </w:rPr>
        <w:t>К занятиям допускаются, прошедшие инструктаж по охране труда, медицинский осмотр и не имеющие противопоказаний по состоянию здоровья.</w:t>
      </w:r>
    </w:p>
    <w:p w:rsidR="002A4BAF" w:rsidRDefault="00ED4019" w:rsidP="004753E1">
      <w:pPr>
        <w:pStyle w:val="30"/>
        <w:shd w:val="clear" w:color="auto" w:fill="auto"/>
        <w:ind w:left="0" w:firstLine="567"/>
        <w:rPr>
          <w:sz w:val="26"/>
          <w:szCs w:val="26"/>
        </w:rPr>
      </w:pPr>
      <w:r>
        <w:rPr>
          <w:b w:val="0"/>
          <w:bCs w:val="0"/>
          <w:color w:val="000000"/>
          <w:sz w:val="26"/>
          <w:szCs w:val="26"/>
        </w:rPr>
        <w:t>При проведении занятий необходимо соблюдать правила поведения, расписание занятий, установленные режимы тренировки и отдыха, правила личной гигиены.</w:t>
      </w:r>
    </w:p>
    <w:p w:rsidR="002A4BAF" w:rsidRDefault="00ED4019" w:rsidP="004753E1">
      <w:pPr>
        <w:pStyle w:val="30"/>
        <w:shd w:val="clear" w:color="auto" w:fill="auto"/>
        <w:ind w:left="0" w:firstLine="567"/>
        <w:rPr>
          <w:sz w:val="26"/>
          <w:szCs w:val="26"/>
        </w:rPr>
      </w:pPr>
      <w:r>
        <w:rPr>
          <w:b w:val="0"/>
          <w:bCs w:val="0"/>
          <w:color w:val="000000"/>
          <w:sz w:val="26"/>
          <w:szCs w:val="26"/>
        </w:rPr>
        <w:t>При несчастном случае пострадавший или очевидец несчастного случая обязан немедленно сообщить тренеру. При неисправности спортивного инвентаря прекратить занятия и сообщить об этом тренеру.</w:t>
      </w:r>
    </w:p>
    <w:p w:rsidR="002A4BAF" w:rsidRDefault="00ED4019" w:rsidP="004753E1">
      <w:pPr>
        <w:pStyle w:val="30"/>
        <w:shd w:val="clear" w:color="auto" w:fill="auto"/>
        <w:ind w:left="0" w:firstLine="567"/>
        <w:rPr>
          <w:sz w:val="26"/>
          <w:szCs w:val="26"/>
        </w:rPr>
      </w:pPr>
      <w:r>
        <w:rPr>
          <w:b w:val="0"/>
          <w:bCs w:val="0"/>
          <w:color w:val="000000"/>
          <w:sz w:val="26"/>
          <w:szCs w:val="26"/>
        </w:rPr>
        <w:t>Со спортсменами, допустившим</w:t>
      </w:r>
      <w:r w:rsidR="004753E1">
        <w:rPr>
          <w:b w:val="0"/>
          <w:bCs w:val="0"/>
          <w:color w:val="000000"/>
          <w:sz w:val="26"/>
          <w:szCs w:val="26"/>
        </w:rPr>
        <w:t>и</w:t>
      </w:r>
      <w:r>
        <w:rPr>
          <w:b w:val="0"/>
          <w:bCs w:val="0"/>
          <w:color w:val="000000"/>
          <w:sz w:val="26"/>
          <w:szCs w:val="26"/>
        </w:rPr>
        <w:t xml:space="preserve"> невыполнение или нарушение инструкции по охране труда, проводится внеплановый инструктаж по технике безопасности. ТРЕБОВАНИЯ БЕЗОПАСНОСТИ ПЕРЕД НАЧАЛОМ ЗАНЯТИЙ:</w:t>
      </w:r>
    </w:p>
    <w:p w:rsidR="002A4BAF" w:rsidRDefault="00ED4019" w:rsidP="004753E1">
      <w:pPr>
        <w:pStyle w:val="30"/>
        <w:shd w:val="clear" w:color="auto" w:fill="auto"/>
        <w:ind w:left="0" w:firstLine="567"/>
        <w:rPr>
          <w:sz w:val="26"/>
          <w:szCs w:val="26"/>
        </w:rPr>
      </w:pPr>
      <w:r>
        <w:rPr>
          <w:b w:val="0"/>
          <w:bCs w:val="0"/>
          <w:color w:val="000000"/>
          <w:sz w:val="26"/>
          <w:szCs w:val="26"/>
        </w:rPr>
        <w:t>- надеть спортивную форму в соответствии с условиями занятия и погодными условиями;</w:t>
      </w:r>
    </w:p>
    <w:p w:rsidR="002A4BAF" w:rsidRDefault="00ED4019" w:rsidP="004753E1">
      <w:pPr>
        <w:pStyle w:val="30"/>
        <w:shd w:val="clear" w:color="auto" w:fill="auto"/>
        <w:ind w:left="0" w:firstLine="567"/>
        <w:rPr>
          <w:sz w:val="26"/>
          <w:szCs w:val="26"/>
        </w:rPr>
      </w:pPr>
      <w:r>
        <w:rPr>
          <w:b w:val="0"/>
          <w:bCs w:val="0"/>
          <w:color w:val="000000"/>
          <w:sz w:val="26"/>
          <w:szCs w:val="26"/>
        </w:rPr>
        <w:t>- провести разминку.</w:t>
      </w:r>
    </w:p>
    <w:p w:rsidR="002A4BAF" w:rsidRDefault="00ED4019" w:rsidP="004753E1">
      <w:pPr>
        <w:pStyle w:val="30"/>
        <w:shd w:val="clear" w:color="auto" w:fill="auto"/>
        <w:ind w:left="0" w:firstLine="567"/>
        <w:rPr>
          <w:sz w:val="26"/>
          <w:szCs w:val="26"/>
        </w:rPr>
      </w:pPr>
      <w:r>
        <w:rPr>
          <w:b w:val="0"/>
          <w:bCs w:val="0"/>
          <w:color w:val="000000"/>
          <w:sz w:val="26"/>
          <w:szCs w:val="26"/>
        </w:rPr>
        <w:t>ТРЕБОВАНИЯ БЕЗОПАСНОСТИ ВО ВРЕМЯ ЗАНЯТИЙ:</w:t>
      </w:r>
    </w:p>
    <w:p w:rsidR="002A4BAF" w:rsidRDefault="00ED4019" w:rsidP="004753E1">
      <w:pPr>
        <w:pStyle w:val="30"/>
        <w:shd w:val="clear" w:color="auto" w:fill="auto"/>
        <w:ind w:left="0" w:firstLine="567"/>
        <w:rPr>
          <w:sz w:val="26"/>
          <w:szCs w:val="26"/>
        </w:rPr>
      </w:pPr>
      <w:r>
        <w:rPr>
          <w:b w:val="0"/>
          <w:bCs w:val="0"/>
          <w:color w:val="000000"/>
          <w:sz w:val="26"/>
          <w:szCs w:val="26"/>
        </w:rPr>
        <w:t>- четко выполнять все требования и распоряжения тренера;</w:t>
      </w:r>
    </w:p>
    <w:p w:rsidR="002A4BAF" w:rsidRDefault="00ED4019" w:rsidP="004753E1">
      <w:pPr>
        <w:pStyle w:val="30"/>
        <w:shd w:val="clear" w:color="auto" w:fill="auto"/>
        <w:ind w:left="0" w:firstLine="567"/>
        <w:rPr>
          <w:sz w:val="26"/>
          <w:szCs w:val="26"/>
        </w:rPr>
      </w:pPr>
      <w:r>
        <w:rPr>
          <w:b w:val="0"/>
          <w:bCs w:val="0"/>
          <w:color w:val="000000"/>
          <w:sz w:val="26"/>
          <w:szCs w:val="26"/>
        </w:rPr>
        <w:t>- выходить на спортивную площадку только с разрешения тренера. ТРЕБОВАНИЯ БЕЗОПАСНОСТИ В АВАРИЙНЫХ СИТУАЦИЯХ:</w:t>
      </w:r>
    </w:p>
    <w:p w:rsidR="002A4BAF" w:rsidRDefault="00ED4019" w:rsidP="004753E1">
      <w:pPr>
        <w:pStyle w:val="30"/>
        <w:shd w:val="clear" w:color="auto" w:fill="auto"/>
        <w:ind w:left="0" w:firstLine="567"/>
        <w:rPr>
          <w:sz w:val="26"/>
          <w:szCs w:val="26"/>
        </w:rPr>
      </w:pPr>
      <w:r>
        <w:rPr>
          <w:b w:val="0"/>
          <w:bCs w:val="0"/>
          <w:color w:val="000000"/>
          <w:sz w:val="26"/>
          <w:szCs w:val="26"/>
        </w:rPr>
        <w:t>- при плохом самочувствии прекратить занятия и сообщить об этом тренеру;</w:t>
      </w:r>
    </w:p>
    <w:p w:rsidR="002A4BAF" w:rsidRDefault="00ED4019" w:rsidP="004753E1">
      <w:pPr>
        <w:pStyle w:val="30"/>
        <w:shd w:val="clear" w:color="auto" w:fill="auto"/>
        <w:ind w:left="0" w:firstLine="567"/>
        <w:rPr>
          <w:sz w:val="26"/>
          <w:szCs w:val="26"/>
        </w:rPr>
      </w:pPr>
      <w:r>
        <w:rPr>
          <w:b w:val="0"/>
          <w:bCs w:val="0"/>
          <w:color w:val="000000"/>
          <w:sz w:val="26"/>
          <w:szCs w:val="26"/>
        </w:rPr>
        <w:t>- при получении травмы немедленно оказать первую помощь пострадавшему, сообщить об этом тренеру, при необходимости отправить пострадавшего в ближайшее лечебное учреждение.</w:t>
      </w:r>
    </w:p>
    <w:p w:rsidR="002A4BAF" w:rsidRDefault="00ED4019" w:rsidP="004753E1">
      <w:pPr>
        <w:pStyle w:val="30"/>
        <w:shd w:val="clear" w:color="auto" w:fill="auto"/>
        <w:ind w:left="0" w:firstLine="567"/>
        <w:rPr>
          <w:sz w:val="26"/>
          <w:szCs w:val="26"/>
        </w:rPr>
      </w:pPr>
      <w:r>
        <w:rPr>
          <w:b w:val="0"/>
          <w:bCs w:val="0"/>
          <w:color w:val="000000"/>
          <w:sz w:val="26"/>
          <w:szCs w:val="26"/>
        </w:rPr>
        <w:t>ТРЕБОВАНИЯ БЕЗОПАСНОСТИ ПО ОКОНЧАНИИ ЗАНЯТИЙ:</w:t>
      </w:r>
    </w:p>
    <w:p w:rsidR="002A4BAF" w:rsidRDefault="00ED4019" w:rsidP="004753E1">
      <w:pPr>
        <w:pStyle w:val="30"/>
        <w:shd w:val="clear" w:color="auto" w:fill="auto"/>
        <w:ind w:left="0" w:firstLine="567"/>
        <w:rPr>
          <w:sz w:val="26"/>
          <w:szCs w:val="26"/>
        </w:rPr>
      </w:pPr>
      <w:r>
        <w:rPr>
          <w:b w:val="0"/>
          <w:bCs w:val="0"/>
          <w:color w:val="000000"/>
          <w:sz w:val="26"/>
          <w:szCs w:val="26"/>
        </w:rPr>
        <w:t>- снять спортивную форму и обувь;</w:t>
      </w:r>
    </w:p>
    <w:p w:rsidR="002A4BAF" w:rsidRDefault="00ED4019" w:rsidP="004753E1">
      <w:pPr>
        <w:pStyle w:val="30"/>
        <w:shd w:val="clear" w:color="auto" w:fill="auto"/>
        <w:ind w:left="0" w:firstLine="567"/>
        <w:rPr>
          <w:sz w:val="26"/>
          <w:szCs w:val="26"/>
        </w:rPr>
      </w:pPr>
      <w:r>
        <w:rPr>
          <w:b w:val="0"/>
          <w:bCs w:val="0"/>
          <w:color w:val="000000"/>
          <w:sz w:val="26"/>
          <w:szCs w:val="26"/>
        </w:rPr>
        <w:t>- принять душ или тщательно вымыть лицо и руки мылом;</w:t>
      </w:r>
    </w:p>
    <w:p w:rsidR="002A4BAF" w:rsidRDefault="00ED4019" w:rsidP="004753E1">
      <w:pPr>
        <w:pStyle w:val="30"/>
        <w:shd w:val="clear" w:color="auto" w:fill="auto"/>
        <w:spacing w:after="240"/>
        <w:ind w:left="0" w:firstLine="567"/>
        <w:rPr>
          <w:sz w:val="26"/>
          <w:szCs w:val="26"/>
        </w:rPr>
      </w:pPr>
      <w:r>
        <w:rPr>
          <w:b w:val="0"/>
          <w:bCs w:val="0"/>
          <w:color w:val="000000"/>
          <w:sz w:val="26"/>
          <w:szCs w:val="26"/>
        </w:rPr>
        <w:t>- убрать спортивный инвентарь и форму в отведенное для хранения место.</w:t>
      </w:r>
    </w:p>
    <w:p w:rsidR="002A4BAF" w:rsidRPr="00285637" w:rsidRDefault="00ED4019" w:rsidP="004753E1">
      <w:pPr>
        <w:pStyle w:val="24"/>
        <w:keepNext/>
        <w:keepLines/>
        <w:numPr>
          <w:ilvl w:val="0"/>
          <w:numId w:val="11"/>
        </w:numPr>
        <w:shd w:val="clear" w:color="auto" w:fill="auto"/>
        <w:spacing w:after="240"/>
        <w:ind w:left="0" w:firstLine="567"/>
        <w:rPr>
          <w:sz w:val="26"/>
          <w:szCs w:val="26"/>
        </w:rPr>
      </w:pPr>
      <w:bookmarkStart w:id="27" w:name="bookmark31"/>
      <w:bookmarkStart w:id="28" w:name="bookmark32"/>
      <w:r w:rsidRPr="00285637">
        <w:rPr>
          <w:sz w:val="26"/>
          <w:szCs w:val="26"/>
        </w:rPr>
        <w:t>Требования к кадрам организаций, осуществляющих спортивную подготовку</w:t>
      </w:r>
      <w:bookmarkEnd w:id="27"/>
      <w:bookmarkEnd w:id="28"/>
    </w:p>
    <w:p w:rsidR="002A4BAF" w:rsidRDefault="00ED4019" w:rsidP="004753E1">
      <w:pPr>
        <w:pStyle w:val="30"/>
        <w:shd w:val="clear" w:color="auto" w:fill="auto"/>
        <w:ind w:left="0" w:firstLine="567"/>
        <w:rPr>
          <w:sz w:val="26"/>
          <w:szCs w:val="26"/>
        </w:rPr>
      </w:pPr>
      <w:r>
        <w:rPr>
          <w:b w:val="0"/>
          <w:bCs w:val="0"/>
          <w:color w:val="000000"/>
          <w:sz w:val="26"/>
          <w:szCs w:val="26"/>
        </w:rPr>
        <w:t xml:space="preserve">Уровень квалификации лиц, осуществляющих спортивную подготовку, должен соответствовать требованиям, определенным профессиональным стандартом по </w:t>
      </w:r>
      <w:r>
        <w:rPr>
          <w:b w:val="0"/>
          <w:bCs w:val="0"/>
          <w:color w:val="000000"/>
          <w:sz w:val="26"/>
          <w:szCs w:val="26"/>
        </w:rPr>
        <w:lastRenderedPageBreak/>
        <w:t>должности тренер, утвержденным следующим требованиям:</w:t>
      </w:r>
    </w:p>
    <w:p w:rsidR="002A4BAF" w:rsidRDefault="00ED4019" w:rsidP="004753E1">
      <w:pPr>
        <w:pStyle w:val="30"/>
        <w:shd w:val="clear" w:color="auto" w:fill="auto"/>
        <w:ind w:left="0" w:firstLine="567"/>
        <w:rPr>
          <w:sz w:val="26"/>
          <w:szCs w:val="26"/>
        </w:rPr>
      </w:pPr>
      <w:r>
        <w:rPr>
          <w:b w:val="0"/>
          <w:bCs w:val="0"/>
          <w:color w:val="000000"/>
          <w:sz w:val="26"/>
          <w:szCs w:val="26"/>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2A4BAF" w:rsidRDefault="00ED4019" w:rsidP="004753E1">
      <w:pPr>
        <w:pStyle w:val="30"/>
        <w:numPr>
          <w:ilvl w:val="0"/>
          <w:numId w:val="13"/>
        </w:numPr>
        <w:shd w:val="clear" w:color="auto" w:fill="auto"/>
        <w:tabs>
          <w:tab w:val="left" w:pos="299"/>
        </w:tabs>
        <w:ind w:left="0" w:firstLine="567"/>
        <w:rPr>
          <w:sz w:val="26"/>
          <w:szCs w:val="26"/>
        </w:rPr>
      </w:pPr>
      <w:r>
        <w:rPr>
          <w:b w:val="0"/>
          <w:bCs w:val="0"/>
          <w:color w:val="000000"/>
          <w:sz w:val="26"/>
          <w:szCs w:val="26"/>
        </w:rPr>
        <w:t>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2A4BAF" w:rsidRDefault="00ED4019" w:rsidP="004753E1">
      <w:pPr>
        <w:pStyle w:val="30"/>
        <w:numPr>
          <w:ilvl w:val="0"/>
          <w:numId w:val="13"/>
        </w:numPr>
        <w:shd w:val="clear" w:color="auto" w:fill="auto"/>
        <w:tabs>
          <w:tab w:val="left" w:pos="366"/>
        </w:tabs>
        <w:ind w:left="0" w:firstLine="567"/>
        <w:rPr>
          <w:sz w:val="26"/>
          <w:szCs w:val="26"/>
        </w:rPr>
      </w:pPr>
      <w:r>
        <w:rPr>
          <w:b w:val="0"/>
          <w:bCs w:val="0"/>
          <w:color w:val="000000"/>
          <w:sz w:val="26"/>
          <w:szCs w:val="26"/>
        </w:rPr>
        <w:t>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2A4BAF" w:rsidRDefault="00ED4019" w:rsidP="004753E1">
      <w:pPr>
        <w:pStyle w:val="30"/>
        <w:shd w:val="clear" w:color="auto" w:fill="auto"/>
        <w:ind w:left="0" w:firstLine="567"/>
        <w:rPr>
          <w:sz w:val="26"/>
          <w:szCs w:val="26"/>
        </w:rPr>
      </w:pPr>
      <w:proofErr w:type="gramStart"/>
      <w:r>
        <w:rPr>
          <w:b w:val="0"/>
          <w:bCs w:val="0"/>
          <w:color w:val="000000"/>
          <w:sz w:val="26"/>
          <w:szCs w:val="26"/>
        </w:rPr>
        <w:t>Лица, не имеющие специальной подготовки или стажа работы, установленных в разделе «Требования к квалификации» профессионального стандарта по должности тренер, но обладающие достаточным практическим опытом (имеющие звание МС, МСМК, ЗМС по боксу) могут быть назначены на должность тренера по рекомендации аттестационной комиссии.</w:t>
      </w:r>
      <w:proofErr w:type="gramEnd"/>
    </w:p>
    <w:p w:rsidR="002A4BAF" w:rsidRDefault="00ED4019" w:rsidP="004753E1">
      <w:pPr>
        <w:pStyle w:val="30"/>
        <w:shd w:val="clear" w:color="auto" w:fill="auto"/>
        <w:spacing w:after="240"/>
        <w:ind w:left="0" w:firstLine="567"/>
        <w:jc w:val="both"/>
        <w:rPr>
          <w:sz w:val="26"/>
          <w:szCs w:val="26"/>
        </w:rPr>
      </w:pPr>
      <w:r>
        <w:rPr>
          <w:b w:val="0"/>
          <w:bCs w:val="0"/>
          <w:color w:val="000000"/>
          <w:sz w:val="26"/>
          <w:szCs w:val="26"/>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2A4BAF" w:rsidRPr="00285637" w:rsidRDefault="00ED4019" w:rsidP="009C1ADF">
      <w:pPr>
        <w:pStyle w:val="24"/>
        <w:keepNext/>
        <w:keepLines/>
        <w:numPr>
          <w:ilvl w:val="0"/>
          <w:numId w:val="11"/>
        </w:numPr>
        <w:shd w:val="clear" w:color="auto" w:fill="auto"/>
        <w:spacing w:after="0"/>
        <w:ind w:left="0" w:firstLine="0"/>
        <w:jc w:val="center"/>
        <w:rPr>
          <w:sz w:val="26"/>
          <w:szCs w:val="26"/>
        </w:rPr>
      </w:pPr>
      <w:bookmarkStart w:id="29" w:name="bookmark33"/>
      <w:bookmarkStart w:id="30" w:name="bookmark34"/>
      <w:r w:rsidRPr="00285637">
        <w:rPr>
          <w:sz w:val="26"/>
          <w:szCs w:val="26"/>
        </w:rPr>
        <w:t>Требования к материально-технической базе и инфраструктуре организаций, осуществляющих спортивную подготовку, и иным условиям:</w:t>
      </w:r>
      <w:bookmarkEnd w:id="29"/>
      <w:bookmarkEnd w:id="30"/>
    </w:p>
    <w:p w:rsidR="002A4BAF" w:rsidRDefault="00ED4019">
      <w:pPr>
        <w:pStyle w:val="30"/>
        <w:shd w:val="clear" w:color="auto" w:fill="auto"/>
        <w:spacing w:line="259" w:lineRule="auto"/>
        <w:ind w:left="0" w:firstLine="860"/>
        <w:jc w:val="both"/>
        <w:rPr>
          <w:sz w:val="26"/>
          <w:szCs w:val="26"/>
        </w:rPr>
      </w:pPr>
      <w:r>
        <w:rPr>
          <w:b w:val="0"/>
          <w:bCs w:val="0"/>
          <w:color w:val="000000"/>
          <w:sz w:val="26"/>
          <w:szCs w:val="26"/>
        </w:rPr>
        <w:t>- наличие тренировочного спортивного зала;</w:t>
      </w:r>
    </w:p>
    <w:p w:rsidR="002A4BAF" w:rsidRDefault="00ED4019">
      <w:pPr>
        <w:pStyle w:val="30"/>
        <w:shd w:val="clear" w:color="auto" w:fill="auto"/>
        <w:spacing w:line="259" w:lineRule="auto"/>
        <w:ind w:left="0" w:firstLine="860"/>
        <w:jc w:val="both"/>
        <w:rPr>
          <w:sz w:val="26"/>
          <w:szCs w:val="26"/>
        </w:rPr>
      </w:pPr>
      <w:r>
        <w:rPr>
          <w:b w:val="0"/>
          <w:bCs w:val="0"/>
          <w:color w:val="000000"/>
          <w:sz w:val="26"/>
          <w:szCs w:val="26"/>
        </w:rPr>
        <w:t>- наличие тренажерного зала;</w:t>
      </w:r>
    </w:p>
    <w:p w:rsidR="002A4BAF" w:rsidRDefault="00ED4019">
      <w:pPr>
        <w:pStyle w:val="30"/>
        <w:shd w:val="clear" w:color="auto" w:fill="auto"/>
        <w:ind w:left="0" w:firstLine="860"/>
        <w:jc w:val="both"/>
        <w:rPr>
          <w:sz w:val="26"/>
          <w:szCs w:val="26"/>
        </w:rPr>
      </w:pPr>
      <w:r>
        <w:rPr>
          <w:b w:val="0"/>
          <w:bCs w:val="0"/>
          <w:color w:val="000000"/>
          <w:sz w:val="26"/>
          <w:szCs w:val="26"/>
        </w:rPr>
        <w:t>- допускается наличие игрового зала;</w:t>
      </w:r>
    </w:p>
    <w:p w:rsidR="002A4BAF" w:rsidRDefault="00ED4019">
      <w:pPr>
        <w:pStyle w:val="30"/>
        <w:shd w:val="clear" w:color="auto" w:fill="auto"/>
        <w:ind w:left="140" w:firstLine="720"/>
        <w:jc w:val="both"/>
        <w:rPr>
          <w:sz w:val="26"/>
          <w:szCs w:val="26"/>
        </w:rPr>
      </w:pPr>
      <w:r>
        <w:rPr>
          <w:b w:val="0"/>
          <w:bCs w:val="0"/>
          <w:color w:val="000000"/>
          <w:sz w:val="26"/>
          <w:szCs w:val="26"/>
        </w:rPr>
        <w:t>- наличие раздевалок, душевых, допускается наличие восстановительного центра;</w:t>
      </w:r>
    </w:p>
    <w:p w:rsidR="002A4BAF" w:rsidRDefault="00ED4019">
      <w:pPr>
        <w:pStyle w:val="30"/>
        <w:shd w:val="clear" w:color="auto" w:fill="auto"/>
        <w:ind w:left="140" w:firstLine="720"/>
        <w:jc w:val="both"/>
        <w:rPr>
          <w:sz w:val="26"/>
          <w:szCs w:val="26"/>
        </w:rPr>
      </w:pPr>
      <w:proofErr w:type="gramStart"/>
      <w:r>
        <w:rPr>
          <w:b w:val="0"/>
          <w:bCs w:val="0"/>
          <w:color w:val="000000"/>
          <w:sz w:val="26"/>
          <w:szCs w:val="26"/>
        </w:rPr>
        <w:t>- наличие медицинского пункта объекта спорта, оборудованного в соответствии с приказом Минздрава России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w:t>
      </w:r>
      <w:proofErr w:type="gramEnd"/>
      <w:r>
        <w:rPr>
          <w:b w:val="0"/>
          <w:bCs w:val="0"/>
          <w:color w:val="000000"/>
          <w:sz w:val="26"/>
          <w:szCs w:val="26"/>
        </w:rPr>
        <w:t xml:space="preserve"> (тестов) Всероссийского физкультурно-спортивного комплекса «Готов к обороне (</w:t>
      </w:r>
      <w:proofErr w:type="gramStart"/>
      <w:r>
        <w:rPr>
          <w:b w:val="0"/>
          <w:bCs w:val="0"/>
          <w:color w:val="000000"/>
          <w:sz w:val="26"/>
          <w:szCs w:val="26"/>
        </w:rPr>
        <w:t>зарегистрирован</w:t>
      </w:r>
      <w:proofErr w:type="gramEnd"/>
      <w:r>
        <w:rPr>
          <w:b w:val="0"/>
          <w:bCs w:val="0"/>
          <w:color w:val="000000"/>
          <w:sz w:val="26"/>
          <w:szCs w:val="26"/>
        </w:rPr>
        <w:t xml:space="preserve"> Минюстом России 21.06.2016, регистрационный № 42578);</w:t>
      </w:r>
    </w:p>
    <w:p w:rsidR="002A4BAF" w:rsidRDefault="004753E1" w:rsidP="004753E1">
      <w:pPr>
        <w:pStyle w:val="30"/>
        <w:shd w:val="clear" w:color="auto" w:fill="auto"/>
        <w:ind w:left="140" w:firstLine="2"/>
        <w:jc w:val="both"/>
        <w:rPr>
          <w:sz w:val="26"/>
          <w:szCs w:val="26"/>
        </w:rPr>
      </w:pPr>
      <w:r>
        <w:rPr>
          <w:b w:val="0"/>
          <w:bCs w:val="0"/>
          <w:color w:val="000000"/>
          <w:sz w:val="26"/>
          <w:szCs w:val="26"/>
        </w:rPr>
        <w:t>-</w:t>
      </w:r>
      <w:r w:rsidR="00ED4019">
        <w:rPr>
          <w:b w:val="0"/>
          <w:bCs w:val="0"/>
          <w:color w:val="000000"/>
          <w:sz w:val="26"/>
          <w:szCs w:val="26"/>
        </w:rPr>
        <w:t xml:space="preserve">обеспечение оборудованием и спортивным инвентарем, необходимым для прохождения спортивной подготовки (Раздел </w:t>
      </w:r>
      <w:r w:rsidR="00ED4019">
        <w:rPr>
          <w:b w:val="0"/>
          <w:bCs w:val="0"/>
          <w:color w:val="000000"/>
          <w:sz w:val="26"/>
          <w:szCs w:val="26"/>
          <w:lang w:val="en-US" w:eastAsia="en-US" w:bidi="en-US"/>
        </w:rPr>
        <w:t>I</w:t>
      </w:r>
      <w:r w:rsidR="00ED4019" w:rsidRPr="00B0195A">
        <w:rPr>
          <w:b w:val="0"/>
          <w:bCs w:val="0"/>
          <w:color w:val="000000"/>
          <w:sz w:val="26"/>
          <w:szCs w:val="26"/>
          <w:lang w:eastAsia="en-US" w:bidi="en-US"/>
        </w:rPr>
        <w:t xml:space="preserve">, </w:t>
      </w:r>
      <w:r w:rsidR="00ED4019">
        <w:rPr>
          <w:b w:val="0"/>
          <w:bCs w:val="0"/>
          <w:color w:val="000000"/>
          <w:sz w:val="26"/>
          <w:szCs w:val="26"/>
        </w:rPr>
        <w:t>таблица 11);</w:t>
      </w:r>
    </w:p>
    <w:p w:rsidR="002A4BAF" w:rsidRDefault="00ED4019" w:rsidP="004753E1">
      <w:pPr>
        <w:pStyle w:val="30"/>
        <w:shd w:val="clear" w:color="auto" w:fill="auto"/>
        <w:ind w:left="140" w:firstLine="2"/>
        <w:jc w:val="both"/>
        <w:rPr>
          <w:sz w:val="26"/>
          <w:szCs w:val="26"/>
        </w:rPr>
      </w:pPr>
      <w:r>
        <w:rPr>
          <w:b w:val="0"/>
          <w:bCs w:val="0"/>
          <w:color w:val="000000"/>
          <w:sz w:val="26"/>
          <w:szCs w:val="26"/>
        </w:rPr>
        <w:t>-</w:t>
      </w:r>
      <w:r w:rsidR="004753E1">
        <w:rPr>
          <w:b w:val="0"/>
          <w:bCs w:val="0"/>
          <w:color w:val="000000"/>
          <w:sz w:val="26"/>
          <w:szCs w:val="26"/>
        </w:rPr>
        <w:t xml:space="preserve"> </w:t>
      </w:r>
      <w:r>
        <w:rPr>
          <w:b w:val="0"/>
          <w:bCs w:val="0"/>
          <w:color w:val="000000"/>
          <w:sz w:val="26"/>
          <w:szCs w:val="26"/>
        </w:rPr>
        <w:t xml:space="preserve">обеспечение спортивной экипировкой (Раздел </w:t>
      </w:r>
      <w:r>
        <w:rPr>
          <w:b w:val="0"/>
          <w:bCs w:val="0"/>
          <w:color w:val="000000"/>
          <w:sz w:val="26"/>
          <w:szCs w:val="26"/>
          <w:lang w:val="en-US" w:eastAsia="en-US" w:bidi="en-US"/>
        </w:rPr>
        <w:t>I</w:t>
      </w:r>
      <w:r w:rsidRPr="00B0195A">
        <w:rPr>
          <w:b w:val="0"/>
          <w:bCs w:val="0"/>
          <w:color w:val="000000"/>
          <w:sz w:val="26"/>
          <w:szCs w:val="26"/>
          <w:lang w:eastAsia="en-US" w:bidi="en-US"/>
        </w:rPr>
        <w:t xml:space="preserve">, </w:t>
      </w:r>
      <w:r>
        <w:rPr>
          <w:b w:val="0"/>
          <w:bCs w:val="0"/>
          <w:color w:val="000000"/>
          <w:sz w:val="26"/>
          <w:szCs w:val="26"/>
        </w:rPr>
        <w:t>таблица 12);</w:t>
      </w:r>
    </w:p>
    <w:p w:rsidR="002A4BAF" w:rsidRDefault="00ED4019" w:rsidP="004753E1">
      <w:pPr>
        <w:pStyle w:val="30"/>
        <w:shd w:val="clear" w:color="auto" w:fill="auto"/>
        <w:ind w:left="140" w:firstLine="2"/>
        <w:jc w:val="both"/>
        <w:rPr>
          <w:sz w:val="26"/>
          <w:szCs w:val="26"/>
        </w:rPr>
      </w:pPr>
      <w:r>
        <w:rPr>
          <w:b w:val="0"/>
          <w:bCs w:val="0"/>
          <w:color w:val="000000"/>
          <w:sz w:val="26"/>
          <w:szCs w:val="26"/>
        </w:rPr>
        <w:t>- обеспечение проездом к месту проведения спортивных мероприятий и обратно;</w:t>
      </w:r>
    </w:p>
    <w:p w:rsidR="002A4BAF" w:rsidRDefault="004753E1" w:rsidP="004753E1">
      <w:pPr>
        <w:pStyle w:val="30"/>
        <w:shd w:val="clear" w:color="auto" w:fill="auto"/>
        <w:ind w:left="140" w:firstLine="2"/>
        <w:jc w:val="both"/>
        <w:rPr>
          <w:sz w:val="26"/>
          <w:szCs w:val="26"/>
        </w:rPr>
      </w:pPr>
      <w:r>
        <w:rPr>
          <w:b w:val="0"/>
          <w:bCs w:val="0"/>
          <w:color w:val="000000"/>
          <w:sz w:val="26"/>
          <w:szCs w:val="26"/>
        </w:rPr>
        <w:t>-</w:t>
      </w:r>
      <w:r w:rsidR="00ED4019">
        <w:rPr>
          <w:b w:val="0"/>
          <w:bCs w:val="0"/>
          <w:color w:val="000000"/>
          <w:sz w:val="26"/>
          <w:szCs w:val="26"/>
        </w:rPr>
        <w:t>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2A4BAF" w:rsidRDefault="004753E1" w:rsidP="004753E1">
      <w:pPr>
        <w:pStyle w:val="30"/>
        <w:shd w:val="clear" w:color="auto" w:fill="auto"/>
        <w:spacing w:after="320"/>
        <w:ind w:left="140" w:firstLine="2"/>
        <w:jc w:val="both"/>
        <w:rPr>
          <w:sz w:val="26"/>
          <w:szCs w:val="26"/>
        </w:rPr>
      </w:pPr>
      <w:r>
        <w:rPr>
          <w:b w:val="0"/>
          <w:bCs w:val="0"/>
          <w:color w:val="000000"/>
          <w:sz w:val="26"/>
          <w:szCs w:val="26"/>
        </w:rPr>
        <w:t>-</w:t>
      </w:r>
      <w:r w:rsidR="00ED4019">
        <w:rPr>
          <w:b w:val="0"/>
          <w:bCs w:val="0"/>
          <w:color w:val="000000"/>
          <w:sz w:val="26"/>
          <w:szCs w:val="26"/>
        </w:rPr>
        <w:t>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2A4BAF" w:rsidRPr="009C1ADF" w:rsidRDefault="00ED4019" w:rsidP="009C1ADF">
      <w:pPr>
        <w:pStyle w:val="24"/>
        <w:keepNext/>
        <w:keepLines/>
        <w:numPr>
          <w:ilvl w:val="0"/>
          <w:numId w:val="11"/>
        </w:numPr>
        <w:shd w:val="clear" w:color="auto" w:fill="auto"/>
        <w:spacing w:after="0" w:line="223" w:lineRule="auto"/>
        <w:ind w:left="0" w:firstLine="140"/>
        <w:jc w:val="center"/>
        <w:rPr>
          <w:sz w:val="26"/>
          <w:szCs w:val="26"/>
        </w:rPr>
      </w:pPr>
      <w:bookmarkStart w:id="31" w:name="bookmark35"/>
      <w:bookmarkStart w:id="32" w:name="bookmark36"/>
      <w:r w:rsidRPr="009C1ADF">
        <w:rPr>
          <w:sz w:val="26"/>
          <w:szCs w:val="26"/>
        </w:rPr>
        <w:t>Тренерский и врачебный контроль</w:t>
      </w:r>
      <w:bookmarkEnd w:id="31"/>
      <w:bookmarkEnd w:id="32"/>
    </w:p>
    <w:p w:rsidR="002A4BAF" w:rsidRDefault="00ED4019">
      <w:pPr>
        <w:pStyle w:val="30"/>
        <w:shd w:val="clear" w:color="auto" w:fill="auto"/>
        <w:ind w:left="140" w:firstLine="580"/>
        <w:jc w:val="both"/>
        <w:rPr>
          <w:sz w:val="26"/>
          <w:szCs w:val="26"/>
        </w:rPr>
      </w:pPr>
      <w:r>
        <w:rPr>
          <w:b w:val="0"/>
          <w:bCs w:val="0"/>
          <w:color w:val="000000"/>
          <w:sz w:val="26"/>
          <w:szCs w:val="26"/>
        </w:rPr>
        <w:t xml:space="preserve">В начале и в конце года все спортсмены проходят углубленное медицинское </w:t>
      </w:r>
      <w:r>
        <w:rPr>
          <w:b w:val="0"/>
          <w:bCs w:val="0"/>
          <w:color w:val="000000"/>
          <w:sz w:val="26"/>
          <w:szCs w:val="26"/>
        </w:rPr>
        <w:lastRenderedPageBreak/>
        <w:t xml:space="preserve">обследование. Основными задачами медицинского обследования в группах начальной подготовки (НП) является </w:t>
      </w:r>
      <w:proofErr w:type="gramStart"/>
      <w:r>
        <w:rPr>
          <w:b w:val="0"/>
          <w:bCs w:val="0"/>
          <w:color w:val="000000"/>
          <w:sz w:val="26"/>
          <w:szCs w:val="26"/>
        </w:rPr>
        <w:t>контроль за</w:t>
      </w:r>
      <w:proofErr w:type="gramEnd"/>
      <w:r>
        <w:rPr>
          <w:b w:val="0"/>
          <w:bCs w:val="0"/>
          <w:color w:val="000000"/>
          <w:sz w:val="26"/>
          <w:szCs w:val="26"/>
        </w:rPr>
        <w:t xml:space="preserve"> состоянием здоровья, привитие гигиенических навыков и привычки неукоснительно выполнять рекомендации врача. В общем случае углубленное медицинское обследование юных боксеров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спортсменов, определить основные компенсаторные факторы и потенциальные возможности их развития средствами тренировочных нагрузок.</w:t>
      </w:r>
    </w:p>
    <w:p w:rsidR="002A4BAF" w:rsidRDefault="00ED4019">
      <w:pPr>
        <w:pStyle w:val="30"/>
        <w:shd w:val="clear" w:color="auto" w:fill="auto"/>
        <w:ind w:left="180" w:firstLine="700"/>
        <w:jc w:val="both"/>
        <w:rPr>
          <w:sz w:val="26"/>
          <w:szCs w:val="26"/>
        </w:rPr>
      </w:pPr>
      <w:r>
        <w:rPr>
          <w:b w:val="0"/>
          <w:bCs w:val="0"/>
          <w:color w:val="000000"/>
          <w:sz w:val="26"/>
          <w:szCs w:val="26"/>
        </w:rPr>
        <w:t xml:space="preserve">Таким образом, цель углубленного медицинского обследования - всесторонняя диагностика и оценка уровня здоровья и функционального состояния спортсменов, </w:t>
      </w:r>
      <w:r w:rsidR="004753E1">
        <w:rPr>
          <w:b w:val="0"/>
          <w:bCs w:val="0"/>
          <w:color w:val="000000"/>
          <w:sz w:val="26"/>
          <w:szCs w:val="26"/>
        </w:rPr>
        <w:t>назначение необходимых лечебно-</w:t>
      </w:r>
      <w:r>
        <w:rPr>
          <w:b w:val="0"/>
          <w:bCs w:val="0"/>
          <w:color w:val="000000"/>
          <w:sz w:val="26"/>
          <w:szCs w:val="26"/>
        </w:rPr>
        <w:t>профилактических, восстановительных и реабилитационных мероприятий.</w:t>
      </w:r>
    </w:p>
    <w:p w:rsidR="002A4BAF" w:rsidRDefault="00ED4019">
      <w:pPr>
        <w:pStyle w:val="30"/>
        <w:shd w:val="clear" w:color="auto" w:fill="auto"/>
        <w:ind w:left="0" w:firstLine="180"/>
        <w:rPr>
          <w:sz w:val="26"/>
          <w:szCs w:val="26"/>
        </w:rPr>
      </w:pPr>
      <w:r>
        <w:rPr>
          <w:b w:val="0"/>
          <w:bCs w:val="0"/>
          <w:color w:val="000000"/>
          <w:sz w:val="26"/>
          <w:szCs w:val="26"/>
        </w:rPr>
        <w:t>Программа углубленного медицинского обследования:</w:t>
      </w:r>
    </w:p>
    <w:p w:rsidR="002A4BAF" w:rsidRDefault="00ED4019" w:rsidP="004753E1">
      <w:pPr>
        <w:pStyle w:val="30"/>
        <w:shd w:val="clear" w:color="auto" w:fill="auto"/>
        <w:ind w:left="142" w:firstLine="142"/>
        <w:rPr>
          <w:sz w:val="26"/>
          <w:szCs w:val="26"/>
        </w:rPr>
      </w:pPr>
      <w:r>
        <w:rPr>
          <w:b w:val="0"/>
          <w:bCs w:val="0"/>
          <w:color w:val="000000"/>
          <w:sz w:val="26"/>
          <w:szCs w:val="26"/>
        </w:rPr>
        <w:t>- Комплексная клиническая диагностика.</w:t>
      </w:r>
    </w:p>
    <w:p w:rsidR="002A4BAF" w:rsidRDefault="00ED4019" w:rsidP="004753E1">
      <w:pPr>
        <w:pStyle w:val="30"/>
        <w:shd w:val="clear" w:color="auto" w:fill="auto"/>
        <w:ind w:left="142" w:firstLine="142"/>
        <w:rPr>
          <w:sz w:val="26"/>
          <w:szCs w:val="26"/>
        </w:rPr>
      </w:pPr>
      <w:r>
        <w:rPr>
          <w:b w:val="0"/>
          <w:bCs w:val="0"/>
          <w:color w:val="000000"/>
          <w:sz w:val="26"/>
          <w:szCs w:val="26"/>
        </w:rPr>
        <w:t>- Оценка уровня здоровья и функционального состояния.</w:t>
      </w:r>
    </w:p>
    <w:p w:rsidR="002A4BAF" w:rsidRDefault="00ED4019" w:rsidP="004753E1">
      <w:pPr>
        <w:pStyle w:val="30"/>
        <w:shd w:val="clear" w:color="auto" w:fill="auto"/>
        <w:ind w:left="142" w:firstLine="142"/>
        <w:rPr>
          <w:sz w:val="26"/>
          <w:szCs w:val="26"/>
        </w:rPr>
      </w:pPr>
      <w:r>
        <w:rPr>
          <w:b w:val="0"/>
          <w:bCs w:val="0"/>
          <w:color w:val="000000"/>
          <w:sz w:val="26"/>
          <w:szCs w:val="26"/>
        </w:rPr>
        <w:t xml:space="preserve">- Оценка сердечно </w:t>
      </w:r>
      <w:proofErr w:type="gramStart"/>
      <w:r>
        <w:rPr>
          <w:b w:val="0"/>
          <w:bCs w:val="0"/>
          <w:color w:val="000000"/>
          <w:sz w:val="26"/>
          <w:szCs w:val="26"/>
        </w:rPr>
        <w:t>-с</w:t>
      </w:r>
      <w:proofErr w:type="gramEnd"/>
      <w:r>
        <w:rPr>
          <w:b w:val="0"/>
          <w:bCs w:val="0"/>
          <w:color w:val="000000"/>
          <w:sz w:val="26"/>
          <w:szCs w:val="26"/>
        </w:rPr>
        <w:t>осудистой системы.</w:t>
      </w:r>
    </w:p>
    <w:p w:rsidR="002A4BAF" w:rsidRDefault="00ED4019" w:rsidP="004753E1">
      <w:pPr>
        <w:pStyle w:val="30"/>
        <w:shd w:val="clear" w:color="auto" w:fill="auto"/>
        <w:ind w:left="142" w:firstLine="142"/>
        <w:rPr>
          <w:sz w:val="26"/>
          <w:szCs w:val="26"/>
        </w:rPr>
      </w:pPr>
      <w:r>
        <w:rPr>
          <w:b w:val="0"/>
          <w:bCs w:val="0"/>
          <w:color w:val="000000"/>
          <w:sz w:val="26"/>
          <w:szCs w:val="26"/>
        </w:rPr>
        <w:t>- Оценка систем внешнего дыхания и газообмена.</w:t>
      </w:r>
    </w:p>
    <w:p w:rsidR="002A4BAF" w:rsidRDefault="00ED4019" w:rsidP="004753E1">
      <w:pPr>
        <w:pStyle w:val="30"/>
        <w:shd w:val="clear" w:color="auto" w:fill="auto"/>
        <w:ind w:left="142" w:firstLine="142"/>
        <w:rPr>
          <w:sz w:val="26"/>
          <w:szCs w:val="26"/>
        </w:rPr>
      </w:pPr>
      <w:r>
        <w:rPr>
          <w:b w:val="0"/>
          <w:bCs w:val="0"/>
          <w:color w:val="000000"/>
          <w:sz w:val="26"/>
          <w:szCs w:val="26"/>
        </w:rPr>
        <w:t>- Контроль состояния центральной нервной системы.</w:t>
      </w:r>
    </w:p>
    <w:p w:rsidR="002A4BAF" w:rsidRDefault="00ED4019" w:rsidP="004753E1">
      <w:pPr>
        <w:pStyle w:val="30"/>
        <w:shd w:val="clear" w:color="auto" w:fill="auto"/>
        <w:ind w:left="142" w:firstLine="142"/>
        <w:rPr>
          <w:sz w:val="26"/>
          <w:szCs w:val="26"/>
        </w:rPr>
      </w:pPr>
      <w:r>
        <w:rPr>
          <w:b w:val="0"/>
          <w:bCs w:val="0"/>
          <w:color w:val="000000"/>
          <w:sz w:val="26"/>
          <w:szCs w:val="26"/>
        </w:rPr>
        <w:t>- Уровень функционирования периферической нервной системы.</w:t>
      </w:r>
    </w:p>
    <w:p w:rsidR="002A4BAF" w:rsidRDefault="00ED4019" w:rsidP="004753E1">
      <w:pPr>
        <w:pStyle w:val="30"/>
        <w:shd w:val="clear" w:color="auto" w:fill="auto"/>
        <w:ind w:left="142" w:firstLine="142"/>
        <w:rPr>
          <w:sz w:val="26"/>
          <w:szCs w:val="26"/>
        </w:rPr>
      </w:pPr>
      <w:r>
        <w:rPr>
          <w:b w:val="0"/>
          <w:bCs w:val="0"/>
          <w:color w:val="000000"/>
          <w:sz w:val="26"/>
          <w:szCs w:val="26"/>
        </w:rPr>
        <w:t>- Оценка состояния органов чувств.</w:t>
      </w:r>
    </w:p>
    <w:p w:rsidR="002A4BAF" w:rsidRDefault="00ED4019" w:rsidP="004753E1">
      <w:pPr>
        <w:pStyle w:val="30"/>
        <w:shd w:val="clear" w:color="auto" w:fill="auto"/>
        <w:ind w:left="142" w:firstLine="142"/>
        <w:rPr>
          <w:sz w:val="26"/>
          <w:szCs w:val="26"/>
        </w:rPr>
      </w:pPr>
      <w:r>
        <w:rPr>
          <w:b w:val="0"/>
          <w:bCs w:val="0"/>
          <w:color w:val="000000"/>
          <w:sz w:val="26"/>
          <w:szCs w:val="26"/>
        </w:rPr>
        <w:t>- Состояние вегетативной нервной системы.</w:t>
      </w:r>
    </w:p>
    <w:p w:rsidR="002A4BAF" w:rsidRDefault="00ED4019" w:rsidP="004753E1">
      <w:pPr>
        <w:pStyle w:val="30"/>
        <w:shd w:val="clear" w:color="auto" w:fill="auto"/>
        <w:ind w:left="142" w:firstLine="142"/>
        <w:rPr>
          <w:sz w:val="26"/>
          <w:szCs w:val="26"/>
        </w:rPr>
      </w:pPr>
      <w:r>
        <w:rPr>
          <w:b w:val="0"/>
          <w:bCs w:val="0"/>
          <w:color w:val="000000"/>
          <w:sz w:val="26"/>
          <w:szCs w:val="26"/>
        </w:rPr>
        <w:t xml:space="preserve">- </w:t>
      </w:r>
      <w:proofErr w:type="gramStart"/>
      <w:r>
        <w:rPr>
          <w:b w:val="0"/>
          <w:bCs w:val="0"/>
          <w:color w:val="000000"/>
          <w:sz w:val="26"/>
          <w:szCs w:val="26"/>
        </w:rPr>
        <w:t>Контроль за</w:t>
      </w:r>
      <w:proofErr w:type="gramEnd"/>
      <w:r>
        <w:rPr>
          <w:b w:val="0"/>
          <w:bCs w:val="0"/>
          <w:color w:val="000000"/>
          <w:sz w:val="26"/>
          <w:szCs w:val="26"/>
        </w:rPr>
        <w:t xml:space="preserve"> состоянием нервно-мышечного аппарата спортсменов. Текущий контроль тренировочного процесса.</w:t>
      </w:r>
    </w:p>
    <w:p w:rsidR="002A4BAF" w:rsidRDefault="00ED4019">
      <w:pPr>
        <w:pStyle w:val="30"/>
        <w:shd w:val="clear" w:color="auto" w:fill="auto"/>
        <w:ind w:left="180" w:firstLine="700"/>
        <w:jc w:val="both"/>
        <w:rPr>
          <w:sz w:val="26"/>
          <w:szCs w:val="26"/>
        </w:rPr>
      </w:pPr>
      <w:r>
        <w:rPr>
          <w:b w:val="0"/>
          <w:bCs w:val="0"/>
          <w:color w:val="000000"/>
          <w:sz w:val="26"/>
          <w:szCs w:val="26"/>
        </w:rPr>
        <w:t xml:space="preserve">С целью устранения возможных срывов адаптационных процессов и своевременного </w:t>
      </w:r>
      <w:proofErr w:type="gramStart"/>
      <w:r>
        <w:rPr>
          <w:b w:val="0"/>
          <w:bCs w:val="0"/>
          <w:color w:val="000000"/>
          <w:sz w:val="26"/>
          <w:szCs w:val="26"/>
        </w:rPr>
        <w:t>назначения</w:t>
      </w:r>
      <w:proofErr w:type="gramEnd"/>
      <w:r>
        <w:rPr>
          <w:b w:val="0"/>
          <w:bCs w:val="0"/>
          <w:color w:val="000000"/>
          <w:sz w:val="26"/>
          <w:szCs w:val="26"/>
        </w:rPr>
        <w:t xml:space="preserve"> необходимых лечебно-профилактических мероприятий, а также для эффективного анализа данных углубленного медицинского обследования, необходимо отслеживать динамику средств и методов тренировочного процесса и контролировать переносимость тренировочных и соревновательных нагрузок в рамках программы текущего обследования (ТО). ТО, на основании которого проводится индивидуальная коррекция тренировочных нагрузок, рекомендуется проводить на всех тренировочных занятиях.</w:t>
      </w:r>
    </w:p>
    <w:p w:rsidR="002A4BAF" w:rsidRDefault="00ED4019">
      <w:pPr>
        <w:pStyle w:val="30"/>
        <w:shd w:val="clear" w:color="auto" w:fill="auto"/>
        <w:ind w:left="180" w:firstLine="700"/>
        <w:jc w:val="both"/>
        <w:rPr>
          <w:sz w:val="26"/>
          <w:szCs w:val="26"/>
        </w:rPr>
      </w:pPr>
      <w:r>
        <w:rPr>
          <w:b w:val="0"/>
          <w:bCs w:val="0"/>
          <w:color w:val="000000"/>
          <w:sz w:val="26"/>
          <w:szCs w:val="26"/>
        </w:rPr>
        <w:t>В видах спортивных единобо</w:t>
      </w:r>
      <w:proofErr w:type="gramStart"/>
      <w:r>
        <w:rPr>
          <w:b w:val="0"/>
          <w:bCs w:val="0"/>
          <w:color w:val="000000"/>
          <w:sz w:val="26"/>
          <w:szCs w:val="26"/>
        </w:rPr>
        <w:t>рств пр</w:t>
      </w:r>
      <w:proofErr w:type="gramEnd"/>
      <w:r>
        <w:rPr>
          <w:b w:val="0"/>
          <w:bCs w:val="0"/>
          <w:color w:val="000000"/>
          <w:sz w:val="26"/>
          <w:szCs w:val="26"/>
        </w:rPr>
        <w:t xml:space="preserve">и проведении ТО рекомендуется регистрировать следующие параметры тренировочного процесса: средства подготовки (общефизическая подготовка - ОФП, специальная физическая подготовка - СФП, специальная подготовка - СП и соревновательная подготовка - </w:t>
      </w:r>
      <w:proofErr w:type="spellStart"/>
      <w:r>
        <w:rPr>
          <w:b w:val="0"/>
          <w:bCs w:val="0"/>
          <w:color w:val="000000"/>
          <w:sz w:val="26"/>
          <w:szCs w:val="26"/>
        </w:rPr>
        <w:t>СорП</w:t>
      </w:r>
      <w:proofErr w:type="spellEnd"/>
      <w:r>
        <w:rPr>
          <w:b w:val="0"/>
          <w:bCs w:val="0"/>
          <w:color w:val="000000"/>
          <w:sz w:val="26"/>
          <w:szCs w:val="26"/>
        </w:rPr>
        <w:t>); время или объем тренировочного задания, применяемого средства подготовки в минутах; интенсивность тренировочного задания по частоте сердечных сокращений (ЧСС) в минуту.</w:t>
      </w:r>
    </w:p>
    <w:p w:rsidR="002A4BAF" w:rsidRDefault="00ED4019">
      <w:pPr>
        <w:pStyle w:val="30"/>
        <w:shd w:val="clear" w:color="auto" w:fill="auto"/>
        <w:spacing w:after="80"/>
        <w:ind w:left="180" w:firstLine="700"/>
        <w:jc w:val="both"/>
        <w:rPr>
          <w:sz w:val="26"/>
          <w:szCs w:val="26"/>
        </w:rPr>
      </w:pPr>
      <w:r>
        <w:rPr>
          <w:b w:val="0"/>
          <w:bCs w:val="0"/>
          <w:color w:val="000000"/>
          <w:sz w:val="26"/>
          <w:szCs w:val="26"/>
        </w:rPr>
        <w:t xml:space="preserve">Для </w:t>
      </w:r>
      <w:proofErr w:type="gramStart"/>
      <w:r>
        <w:rPr>
          <w:b w:val="0"/>
          <w:bCs w:val="0"/>
          <w:color w:val="000000"/>
          <w:sz w:val="26"/>
          <w:szCs w:val="26"/>
        </w:rPr>
        <w:t>контроля за</w:t>
      </w:r>
      <w:proofErr w:type="gramEnd"/>
      <w:r>
        <w:rPr>
          <w:b w:val="0"/>
          <w:bCs w:val="0"/>
          <w:color w:val="000000"/>
          <w:sz w:val="26"/>
          <w:szCs w:val="26"/>
        </w:rPr>
        <w:t xml:space="preserve"> функциональным состоянием юных спортсменов измеряется ЧСС. Она определяется </w:t>
      </w:r>
      <w:proofErr w:type="spellStart"/>
      <w:r>
        <w:rPr>
          <w:b w:val="0"/>
          <w:bCs w:val="0"/>
          <w:color w:val="000000"/>
          <w:sz w:val="26"/>
          <w:szCs w:val="26"/>
        </w:rPr>
        <w:t>пальпаторно</w:t>
      </w:r>
      <w:proofErr w:type="spellEnd"/>
      <w:r>
        <w:rPr>
          <w:b w:val="0"/>
          <w:bCs w:val="0"/>
          <w:color w:val="000000"/>
          <w:sz w:val="26"/>
          <w:szCs w:val="26"/>
        </w:rPr>
        <w:t>, путем подсчета пульсовых ударов в области лучевой артерии на руке, сонной артерии в области шеи или непосредственно в области сердца. ЧСС считается в течение 10, 15 или 30 с., с последующим пересчетом ударов в минуту.</w:t>
      </w:r>
    </w:p>
    <w:p w:rsidR="002A4BAF" w:rsidRDefault="00ED4019">
      <w:pPr>
        <w:pStyle w:val="30"/>
        <w:shd w:val="clear" w:color="auto" w:fill="auto"/>
        <w:spacing w:after="400"/>
        <w:ind w:left="180" w:firstLine="700"/>
        <w:jc w:val="both"/>
        <w:rPr>
          <w:sz w:val="26"/>
          <w:szCs w:val="26"/>
        </w:rPr>
      </w:pPr>
      <w:r>
        <w:rPr>
          <w:b w:val="0"/>
          <w:bCs w:val="0"/>
          <w:color w:val="000000"/>
          <w:sz w:val="26"/>
          <w:szCs w:val="26"/>
        </w:rPr>
        <w:t>При анализе тренировочных нагрузок определяется их преимущественная направленность по каждому тренировочному заданию.</w:t>
      </w:r>
    </w:p>
    <w:p w:rsidR="002A4BAF" w:rsidRPr="009C1ADF" w:rsidRDefault="00ED4019" w:rsidP="009C1ADF">
      <w:pPr>
        <w:pStyle w:val="24"/>
        <w:keepNext/>
        <w:keepLines/>
        <w:numPr>
          <w:ilvl w:val="0"/>
          <w:numId w:val="11"/>
        </w:numPr>
        <w:shd w:val="clear" w:color="auto" w:fill="auto"/>
        <w:tabs>
          <w:tab w:val="left" w:pos="883"/>
        </w:tabs>
        <w:spacing w:after="0" w:line="223" w:lineRule="auto"/>
        <w:ind w:left="0" w:firstLine="180"/>
        <w:jc w:val="center"/>
        <w:rPr>
          <w:sz w:val="26"/>
          <w:szCs w:val="26"/>
        </w:rPr>
      </w:pPr>
      <w:bookmarkStart w:id="33" w:name="bookmark37"/>
      <w:bookmarkStart w:id="34" w:name="bookmark38"/>
      <w:r w:rsidRPr="009C1ADF">
        <w:rPr>
          <w:sz w:val="26"/>
          <w:szCs w:val="26"/>
        </w:rPr>
        <w:t>Воспитательная работа и психологическая подготовка боксеров</w:t>
      </w:r>
      <w:bookmarkEnd w:id="33"/>
      <w:bookmarkEnd w:id="34"/>
    </w:p>
    <w:p w:rsidR="002A4BAF" w:rsidRDefault="00ED4019">
      <w:pPr>
        <w:pStyle w:val="30"/>
        <w:shd w:val="clear" w:color="auto" w:fill="auto"/>
        <w:ind w:left="180" w:firstLine="700"/>
        <w:jc w:val="both"/>
        <w:rPr>
          <w:sz w:val="26"/>
          <w:szCs w:val="26"/>
        </w:rPr>
      </w:pPr>
      <w:r>
        <w:rPr>
          <w:b w:val="0"/>
          <w:bCs w:val="0"/>
          <w:color w:val="000000"/>
          <w:sz w:val="26"/>
          <w:szCs w:val="26"/>
        </w:rPr>
        <w:t xml:space="preserve">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proofErr w:type="gramStart"/>
      <w:r>
        <w:rPr>
          <w:b w:val="0"/>
          <w:bCs w:val="0"/>
          <w:color w:val="000000"/>
          <w:sz w:val="26"/>
          <w:szCs w:val="26"/>
        </w:rPr>
        <w:t xml:space="preserve">представляет </w:t>
      </w:r>
      <w:r>
        <w:rPr>
          <w:b w:val="0"/>
          <w:bCs w:val="0"/>
          <w:color w:val="000000"/>
          <w:sz w:val="26"/>
          <w:szCs w:val="26"/>
        </w:rPr>
        <w:lastRenderedPageBreak/>
        <w:t>большие возможности</w:t>
      </w:r>
      <w:proofErr w:type="gramEnd"/>
      <w:r>
        <w:rPr>
          <w:b w:val="0"/>
          <w:bCs w:val="0"/>
          <w:color w:val="000000"/>
          <w:sz w:val="26"/>
          <w:szCs w:val="26"/>
        </w:rPr>
        <w:t xml:space="preserve"> для воспитания всех этих качеств.</w:t>
      </w:r>
    </w:p>
    <w:p w:rsidR="002A4BAF" w:rsidRDefault="00ED4019">
      <w:pPr>
        <w:pStyle w:val="30"/>
        <w:shd w:val="clear" w:color="auto" w:fill="auto"/>
        <w:ind w:left="180" w:firstLine="700"/>
        <w:jc w:val="both"/>
        <w:rPr>
          <w:sz w:val="26"/>
          <w:szCs w:val="26"/>
        </w:rPr>
      </w:pPr>
      <w:r>
        <w:rPr>
          <w:b w:val="0"/>
          <w:bCs w:val="0"/>
          <w:color w:val="000000"/>
          <w:sz w:val="26"/>
          <w:szCs w:val="26"/>
        </w:rPr>
        <w:t>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w:t>
      </w:r>
    </w:p>
    <w:p w:rsidR="002A4BAF" w:rsidRDefault="00ED4019">
      <w:pPr>
        <w:pStyle w:val="30"/>
        <w:shd w:val="clear" w:color="auto" w:fill="auto"/>
        <w:ind w:left="0" w:firstLine="440"/>
        <w:jc w:val="both"/>
        <w:rPr>
          <w:sz w:val="26"/>
          <w:szCs w:val="26"/>
        </w:rPr>
      </w:pPr>
      <w:r>
        <w:rPr>
          <w:b w:val="0"/>
          <w:bCs w:val="0"/>
          <w:color w:val="000000"/>
          <w:sz w:val="26"/>
          <w:szCs w:val="26"/>
        </w:rPr>
        <w:t>Понимая психологическую подготовку как воспитательный процесс, направленный на развитие и совершенствование значимых для юных спортсменов свойств личности путем формирования соответствующей системы отношений. 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w:t>
      </w:r>
    </w:p>
    <w:p w:rsidR="002A4BAF" w:rsidRDefault="00ED4019">
      <w:pPr>
        <w:pStyle w:val="30"/>
        <w:shd w:val="clear" w:color="auto" w:fill="auto"/>
        <w:ind w:left="0" w:firstLine="720"/>
        <w:jc w:val="both"/>
        <w:rPr>
          <w:sz w:val="26"/>
          <w:szCs w:val="26"/>
        </w:rPr>
      </w:pPr>
      <w:r>
        <w:rPr>
          <w:b w:val="0"/>
          <w:bCs w:val="0"/>
          <w:color w:val="000000"/>
          <w:sz w:val="26"/>
          <w:szCs w:val="26"/>
        </w:rPr>
        <w:t>Психологическая подготовка юных спортсменов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 который не ограничивает свои воспитательные функции лишь руководством поведения спортсменов во время тренировочных занятий и спортивных мероприятий.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2A4BAF" w:rsidRDefault="00ED4019">
      <w:pPr>
        <w:pStyle w:val="30"/>
        <w:shd w:val="clear" w:color="auto" w:fill="auto"/>
        <w:ind w:left="0" w:firstLine="720"/>
        <w:jc w:val="both"/>
        <w:rPr>
          <w:sz w:val="26"/>
          <w:szCs w:val="26"/>
        </w:rPr>
      </w:pPr>
      <w:r>
        <w:rPr>
          <w:b w:val="0"/>
          <w:bCs w:val="0"/>
          <w:color w:val="000000"/>
          <w:sz w:val="26"/>
          <w:szCs w:val="26"/>
        </w:rPr>
        <w:t xml:space="preserve">Воспитание дисциплинированности следует начинать с первых занятий. Строгое соблюдение правил тренировки и участия в спортивных мероприятиях,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примерах нужно убеждать юного спортсмена, что успех в современном спорте зависит от трудолюбия. В процессе занятий с юными спортсменами </w:t>
      </w:r>
      <w:proofErr w:type="gramStart"/>
      <w:r>
        <w:rPr>
          <w:b w:val="0"/>
          <w:bCs w:val="0"/>
          <w:color w:val="000000"/>
          <w:sz w:val="26"/>
          <w:szCs w:val="26"/>
        </w:rPr>
        <w:t>важное значение</w:t>
      </w:r>
      <w:proofErr w:type="gramEnd"/>
      <w:r>
        <w:rPr>
          <w:b w:val="0"/>
          <w:bCs w:val="0"/>
          <w:color w:val="000000"/>
          <w:sz w:val="26"/>
          <w:szCs w:val="26"/>
        </w:rPr>
        <w:t xml:space="preserve"> приобретает интеллектуальное воспитание, основными задачами которого являются: овладение спортсменами специальными знаниями в области спортивной тренировки, гигиены и других дисциплин.</w:t>
      </w:r>
    </w:p>
    <w:p w:rsidR="002A4BAF" w:rsidRDefault="00ED4019">
      <w:pPr>
        <w:pStyle w:val="30"/>
        <w:shd w:val="clear" w:color="auto" w:fill="auto"/>
        <w:ind w:left="0" w:firstLine="860"/>
        <w:jc w:val="both"/>
        <w:rPr>
          <w:sz w:val="26"/>
          <w:szCs w:val="26"/>
        </w:rPr>
      </w:pPr>
      <w:r>
        <w:rPr>
          <w:b w:val="0"/>
          <w:bCs w:val="0"/>
          <w:color w:val="000000"/>
          <w:sz w:val="26"/>
          <w:szCs w:val="26"/>
        </w:rPr>
        <w:t>Для таких современных единоборств, как бокс, характерен очень высокий уровень тренировочных и соревновательных нагрузок. Пройти очень жесткий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мотивации достижения результата.</w:t>
      </w:r>
    </w:p>
    <w:p w:rsidR="002A4BAF" w:rsidRDefault="00ED4019" w:rsidP="008228DA">
      <w:pPr>
        <w:pStyle w:val="30"/>
        <w:shd w:val="clear" w:color="auto" w:fill="auto"/>
        <w:ind w:left="0" w:firstLine="426"/>
        <w:jc w:val="both"/>
        <w:rPr>
          <w:sz w:val="26"/>
          <w:szCs w:val="26"/>
        </w:rPr>
      </w:pPr>
      <w:r>
        <w:rPr>
          <w:b w:val="0"/>
          <w:bCs w:val="0"/>
          <w:color w:val="000000"/>
          <w:sz w:val="26"/>
          <w:szCs w:val="26"/>
        </w:rPr>
        <w:t>Напомним, что мотив - это побуждение к деятельности, связанное с удовлетворением определенных потребностей. Потребность - состояние человека, в котором выражена его зависимость от определенных условий существования.</w:t>
      </w:r>
    </w:p>
    <w:p w:rsidR="002A4BAF" w:rsidRDefault="00ED4019" w:rsidP="008228DA">
      <w:pPr>
        <w:pStyle w:val="30"/>
        <w:shd w:val="clear" w:color="auto" w:fill="auto"/>
        <w:ind w:left="0" w:firstLine="426"/>
        <w:jc w:val="both"/>
        <w:rPr>
          <w:sz w:val="26"/>
          <w:szCs w:val="26"/>
        </w:rPr>
      </w:pPr>
      <w:r>
        <w:rPr>
          <w:b w:val="0"/>
          <w:bCs w:val="0"/>
          <w:color w:val="000000"/>
          <w:sz w:val="26"/>
          <w:szCs w:val="26"/>
        </w:rPr>
        <w:t>Высочайшая мотивация достижений, определяемая как желание добиться результата,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Спортсмен внутренне преображается, становится достойным рекордных высот, проявляет лучшие качества. Конечно, в данном случае речь идет о желании достичь победы, оставаясь в рамках правил и высоких нравственных идеалов.</w:t>
      </w:r>
    </w:p>
    <w:p w:rsidR="002A4BAF" w:rsidRDefault="00ED4019" w:rsidP="008228DA">
      <w:pPr>
        <w:pStyle w:val="30"/>
        <w:shd w:val="clear" w:color="auto" w:fill="auto"/>
        <w:ind w:left="0" w:firstLine="426"/>
        <w:jc w:val="both"/>
        <w:rPr>
          <w:sz w:val="26"/>
          <w:szCs w:val="26"/>
        </w:rPr>
      </w:pPr>
      <w:r>
        <w:rPr>
          <w:b w:val="0"/>
          <w:bCs w:val="0"/>
          <w:color w:val="000000"/>
          <w:sz w:val="26"/>
          <w:szCs w:val="26"/>
        </w:rPr>
        <w:t xml:space="preserve">Степень мобилизации возможностей спортсмена является важнейшим показателем его желания решить поставленную задачу и, соответственно, влияя на это желание (мотивацию), можно увеличить степень мобилизации соответствующих возможностей. Чем больше человек хочет достичь определенного результата, тем больше усилий он </w:t>
      </w:r>
      <w:r>
        <w:rPr>
          <w:b w:val="0"/>
          <w:bCs w:val="0"/>
          <w:color w:val="000000"/>
          <w:sz w:val="26"/>
          <w:szCs w:val="26"/>
        </w:rPr>
        <w:lastRenderedPageBreak/>
        <w:t>способен приложить к его достижению.</w:t>
      </w:r>
    </w:p>
    <w:p w:rsidR="002A4BAF" w:rsidRDefault="00ED4019" w:rsidP="008228DA">
      <w:pPr>
        <w:pStyle w:val="30"/>
        <w:shd w:val="clear" w:color="auto" w:fill="auto"/>
        <w:ind w:left="0" w:firstLine="426"/>
        <w:jc w:val="both"/>
        <w:rPr>
          <w:sz w:val="26"/>
          <w:szCs w:val="26"/>
        </w:rPr>
      </w:pPr>
      <w:r>
        <w:rPr>
          <w:b w:val="0"/>
          <w:bCs w:val="0"/>
          <w:color w:val="000000"/>
          <w:sz w:val="26"/>
          <w:szCs w:val="26"/>
        </w:rPr>
        <w:t>В практике бокса задача мотивации решается двумя путями: отбором спортсменов с высоким уровнем мотивации и повышением ее уровня за счет поощрений (моральных и материальных), наказаний, убеждений, принуждений и т.д. Оптимальным при этом может считаться тот вариант, при котором мотивация спортсмена, имеющая исходно высокие значения, повышается за счет специальных воздействий.</w:t>
      </w:r>
    </w:p>
    <w:p w:rsidR="002A4BAF" w:rsidRDefault="00ED4019" w:rsidP="008228DA">
      <w:pPr>
        <w:pStyle w:val="30"/>
        <w:shd w:val="clear" w:color="auto" w:fill="auto"/>
        <w:ind w:left="0" w:firstLine="426"/>
        <w:rPr>
          <w:sz w:val="26"/>
          <w:szCs w:val="26"/>
        </w:rPr>
      </w:pPr>
      <w:r>
        <w:rPr>
          <w:b w:val="0"/>
          <w:bCs w:val="0"/>
          <w:color w:val="000000"/>
          <w:sz w:val="26"/>
          <w:szCs w:val="26"/>
        </w:rPr>
        <w:t>Средства и методы психологической подготовки.</w:t>
      </w:r>
    </w:p>
    <w:p w:rsidR="002A4BAF" w:rsidRDefault="00ED4019" w:rsidP="008228DA">
      <w:pPr>
        <w:pStyle w:val="30"/>
        <w:shd w:val="clear" w:color="auto" w:fill="auto"/>
        <w:ind w:left="0" w:firstLine="426"/>
        <w:rPr>
          <w:sz w:val="26"/>
          <w:szCs w:val="26"/>
        </w:rPr>
      </w:pPr>
      <w:r>
        <w:rPr>
          <w:b w:val="0"/>
          <w:bCs w:val="0"/>
          <w:color w:val="000000"/>
          <w:sz w:val="26"/>
          <w:szCs w:val="26"/>
        </w:rPr>
        <w:t>По содержанию средства и методы делятся на следующие группы:</w:t>
      </w:r>
    </w:p>
    <w:p w:rsidR="002A4BAF" w:rsidRDefault="00ED4019" w:rsidP="008228DA">
      <w:pPr>
        <w:pStyle w:val="30"/>
        <w:shd w:val="clear" w:color="auto" w:fill="auto"/>
        <w:ind w:left="0" w:firstLine="426"/>
        <w:rPr>
          <w:sz w:val="26"/>
          <w:szCs w:val="26"/>
        </w:rPr>
      </w:pPr>
      <w:r>
        <w:rPr>
          <w:b w:val="0"/>
          <w:bCs w:val="0"/>
          <w:color w:val="000000"/>
          <w:sz w:val="26"/>
          <w:szCs w:val="26"/>
        </w:rPr>
        <w:t>-психолого-педагогические - убеждающие, направляющие, двигательные, поведенческо-организующие, социально-организующие;</w:t>
      </w:r>
    </w:p>
    <w:p w:rsidR="002A4BAF" w:rsidRDefault="00ED4019" w:rsidP="008228DA">
      <w:pPr>
        <w:pStyle w:val="30"/>
        <w:shd w:val="clear" w:color="auto" w:fill="auto"/>
        <w:ind w:left="0" w:firstLine="426"/>
        <w:jc w:val="both"/>
        <w:rPr>
          <w:sz w:val="26"/>
          <w:szCs w:val="26"/>
        </w:rPr>
      </w:pPr>
      <w:r>
        <w:rPr>
          <w:b w:val="0"/>
          <w:bCs w:val="0"/>
          <w:color w:val="000000"/>
          <w:sz w:val="26"/>
          <w:szCs w:val="26"/>
        </w:rPr>
        <w:t xml:space="preserve">- психологические - </w:t>
      </w:r>
      <w:proofErr w:type="spellStart"/>
      <w:r>
        <w:rPr>
          <w:b w:val="0"/>
          <w:bCs w:val="0"/>
          <w:color w:val="000000"/>
          <w:sz w:val="26"/>
          <w:szCs w:val="26"/>
        </w:rPr>
        <w:t>сугесстивные</w:t>
      </w:r>
      <w:proofErr w:type="spellEnd"/>
      <w:r>
        <w:rPr>
          <w:b w:val="0"/>
          <w:bCs w:val="0"/>
          <w:color w:val="000000"/>
          <w:sz w:val="26"/>
          <w:szCs w:val="26"/>
        </w:rPr>
        <w:t>, ментальные, социально-игровые;</w:t>
      </w:r>
    </w:p>
    <w:p w:rsidR="002A4BAF" w:rsidRDefault="00ED4019" w:rsidP="008228DA">
      <w:pPr>
        <w:pStyle w:val="30"/>
        <w:shd w:val="clear" w:color="auto" w:fill="auto"/>
        <w:ind w:left="0" w:firstLine="426"/>
        <w:jc w:val="both"/>
        <w:rPr>
          <w:sz w:val="26"/>
          <w:szCs w:val="26"/>
        </w:rPr>
      </w:pPr>
      <w:r>
        <w:rPr>
          <w:b w:val="0"/>
          <w:bCs w:val="0"/>
          <w:color w:val="000000"/>
          <w:sz w:val="26"/>
          <w:szCs w:val="26"/>
        </w:rPr>
        <w:t>- психофизиологические-аппаратурные, психофармакологические, дыхательные.</w:t>
      </w:r>
    </w:p>
    <w:p w:rsidR="002A4BAF" w:rsidRDefault="00ED4019" w:rsidP="008228DA">
      <w:pPr>
        <w:pStyle w:val="30"/>
        <w:shd w:val="clear" w:color="auto" w:fill="auto"/>
        <w:ind w:left="0" w:firstLine="426"/>
        <w:rPr>
          <w:sz w:val="26"/>
          <w:szCs w:val="26"/>
        </w:rPr>
      </w:pPr>
      <w:r>
        <w:rPr>
          <w:b w:val="0"/>
          <w:bCs w:val="0"/>
          <w:color w:val="000000"/>
          <w:sz w:val="26"/>
          <w:szCs w:val="26"/>
        </w:rPr>
        <w:t xml:space="preserve">По направленности воздействия средства можно подразделить </w:t>
      </w:r>
      <w:proofErr w:type="gramStart"/>
      <w:r>
        <w:rPr>
          <w:b w:val="0"/>
          <w:bCs w:val="0"/>
          <w:color w:val="000000"/>
          <w:sz w:val="26"/>
          <w:szCs w:val="26"/>
        </w:rPr>
        <w:t>на</w:t>
      </w:r>
      <w:proofErr w:type="gramEnd"/>
      <w:r>
        <w:rPr>
          <w:b w:val="0"/>
          <w:bCs w:val="0"/>
          <w:color w:val="000000"/>
          <w:sz w:val="26"/>
          <w:szCs w:val="26"/>
        </w:rPr>
        <w:t>:</w:t>
      </w:r>
    </w:p>
    <w:p w:rsidR="002A4BAF" w:rsidRDefault="00ED4019" w:rsidP="008228DA">
      <w:pPr>
        <w:pStyle w:val="30"/>
        <w:shd w:val="clear" w:color="auto" w:fill="auto"/>
        <w:ind w:left="0" w:firstLine="426"/>
        <w:jc w:val="both"/>
        <w:rPr>
          <w:sz w:val="26"/>
          <w:szCs w:val="26"/>
        </w:rPr>
      </w:pPr>
      <w:r>
        <w:rPr>
          <w:b w:val="0"/>
          <w:bCs w:val="0"/>
          <w:color w:val="000000"/>
          <w:sz w:val="26"/>
          <w:szCs w:val="26"/>
        </w:rPr>
        <w:t>- средства, направленные на коррекцию перцептивно-психомоторной сферы;</w:t>
      </w:r>
    </w:p>
    <w:p w:rsidR="002A4BAF" w:rsidRDefault="00ED4019" w:rsidP="008228DA">
      <w:pPr>
        <w:pStyle w:val="30"/>
        <w:shd w:val="clear" w:color="auto" w:fill="auto"/>
        <w:ind w:left="0" w:firstLine="426"/>
        <w:jc w:val="both"/>
        <w:rPr>
          <w:sz w:val="26"/>
          <w:szCs w:val="26"/>
        </w:rPr>
      </w:pPr>
      <w:r>
        <w:rPr>
          <w:b w:val="0"/>
          <w:bCs w:val="0"/>
          <w:color w:val="000000"/>
          <w:sz w:val="26"/>
          <w:szCs w:val="26"/>
        </w:rPr>
        <w:t>- средства воздействия на интеллектуальную сферу;</w:t>
      </w:r>
    </w:p>
    <w:p w:rsidR="002A4BAF" w:rsidRDefault="00ED4019" w:rsidP="008228DA">
      <w:pPr>
        <w:pStyle w:val="30"/>
        <w:shd w:val="clear" w:color="auto" w:fill="auto"/>
        <w:ind w:left="0" w:firstLine="426"/>
        <w:jc w:val="both"/>
        <w:rPr>
          <w:sz w:val="26"/>
          <w:szCs w:val="26"/>
        </w:rPr>
      </w:pPr>
      <w:r>
        <w:rPr>
          <w:b w:val="0"/>
          <w:bCs w:val="0"/>
          <w:color w:val="000000"/>
          <w:sz w:val="26"/>
          <w:szCs w:val="26"/>
        </w:rPr>
        <w:t>- средства воздействия на эмоциональную сферу;</w:t>
      </w:r>
    </w:p>
    <w:p w:rsidR="002A4BAF" w:rsidRDefault="00ED4019" w:rsidP="008228DA">
      <w:pPr>
        <w:pStyle w:val="30"/>
        <w:shd w:val="clear" w:color="auto" w:fill="auto"/>
        <w:ind w:left="0" w:firstLine="426"/>
        <w:jc w:val="both"/>
        <w:rPr>
          <w:sz w:val="26"/>
          <w:szCs w:val="26"/>
        </w:rPr>
      </w:pPr>
      <w:r>
        <w:rPr>
          <w:b w:val="0"/>
          <w:bCs w:val="0"/>
          <w:color w:val="000000"/>
          <w:sz w:val="26"/>
          <w:szCs w:val="26"/>
        </w:rPr>
        <w:t>- средства воздействия на волевую сферу;</w:t>
      </w:r>
    </w:p>
    <w:p w:rsidR="002A4BAF" w:rsidRDefault="00ED4019" w:rsidP="008228DA">
      <w:pPr>
        <w:pStyle w:val="30"/>
        <w:shd w:val="clear" w:color="auto" w:fill="auto"/>
        <w:spacing w:after="80"/>
        <w:ind w:left="0" w:firstLine="426"/>
        <w:jc w:val="both"/>
        <w:rPr>
          <w:sz w:val="26"/>
          <w:szCs w:val="26"/>
        </w:rPr>
      </w:pPr>
      <w:r>
        <w:rPr>
          <w:b w:val="0"/>
          <w:bCs w:val="0"/>
          <w:color w:val="000000"/>
          <w:sz w:val="26"/>
          <w:szCs w:val="26"/>
        </w:rPr>
        <w:t>- средства воздействия на нравственную сферу.</w:t>
      </w:r>
    </w:p>
    <w:p w:rsidR="002A4BAF" w:rsidRDefault="00ED4019" w:rsidP="008228DA">
      <w:pPr>
        <w:pStyle w:val="30"/>
        <w:shd w:val="clear" w:color="auto" w:fill="auto"/>
        <w:ind w:left="0" w:firstLine="426"/>
        <w:jc w:val="both"/>
        <w:rPr>
          <w:sz w:val="26"/>
          <w:szCs w:val="26"/>
        </w:rPr>
      </w:pPr>
      <w:r>
        <w:rPr>
          <w:b w:val="0"/>
          <w:bCs w:val="0"/>
          <w:color w:val="000000"/>
          <w:sz w:val="26"/>
          <w:szCs w:val="26"/>
        </w:rPr>
        <w:t>В работе с юными спортсменами устанавливается определенная тенденция в преимуществе тех или иных средств и методов воздействия. К таким методам в условиях спортивной школы в большей мере относятся методы словесного воздействия (вербальные, образные, вербально-образные).</w:t>
      </w:r>
    </w:p>
    <w:p w:rsidR="002A4BAF" w:rsidRDefault="00ED4019" w:rsidP="008228DA">
      <w:pPr>
        <w:pStyle w:val="30"/>
        <w:shd w:val="clear" w:color="auto" w:fill="auto"/>
        <w:ind w:left="0" w:firstLine="426"/>
        <w:jc w:val="both"/>
        <w:rPr>
          <w:sz w:val="26"/>
          <w:szCs w:val="26"/>
        </w:rPr>
      </w:pPr>
      <w:r>
        <w:rPr>
          <w:b w:val="0"/>
          <w:bCs w:val="0"/>
          <w:color w:val="000000"/>
          <w:sz w:val="26"/>
          <w:szCs w:val="26"/>
        </w:rPr>
        <w:t>К основным средствам вербального воздействия на психическое состояние юных спортсменов относятся:</w:t>
      </w:r>
    </w:p>
    <w:p w:rsidR="002A4BAF" w:rsidRDefault="00ED4019" w:rsidP="008228DA">
      <w:pPr>
        <w:pStyle w:val="30"/>
        <w:shd w:val="clear" w:color="auto" w:fill="auto"/>
        <w:ind w:left="0" w:firstLine="426"/>
        <w:jc w:val="both"/>
        <w:rPr>
          <w:sz w:val="26"/>
          <w:szCs w:val="26"/>
        </w:rPr>
      </w:pPr>
      <w:r>
        <w:rPr>
          <w:b w:val="0"/>
          <w:bCs w:val="0"/>
          <w:color w:val="000000"/>
          <w:sz w:val="26"/>
          <w:szCs w:val="26"/>
        </w:rPr>
        <w:t>- создание психических внутренних опор. Наиболее эффективен этот метод при необходимости создать определенную уверенность в собственных силах при сочетании таких индивидуал</w:t>
      </w:r>
      <w:r w:rsidR="004753E1">
        <w:rPr>
          <w:b w:val="0"/>
          <w:bCs w:val="0"/>
          <w:color w:val="000000"/>
          <w:sz w:val="26"/>
          <w:szCs w:val="26"/>
        </w:rPr>
        <w:t xml:space="preserve">ьных свойств, как </w:t>
      </w:r>
      <w:r>
        <w:rPr>
          <w:b w:val="0"/>
          <w:bCs w:val="0"/>
          <w:color w:val="000000"/>
          <w:sz w:val="26"/>
          <w:szCs w:val="26"/>
        </w:rPr>
        <w:t xml:space="preserve"> неуравновешенность, эмоциональная реактивность, тревожность. Этот метод основывается на создании и формировании уверенности в том, что у юного спортсмена есть выраженные сильные элементы подготовленности (сила, скорость, «коронный удар» и т.д.). Убеждения подкрепляются (тренером) искусственным созданием соответствующих ситуаций в тренировочных занятиях. Созданием «психических внутренних опор», с одной стороны, оптимизируются актуальные и особенно квазистационарные психические состояния, с друго</w:t>
      </w:r>
      <w:proofErr w:type="gramStart"/>
      <w:r>
        <w:rPr>
          <w:b w:val="0"/>
          <w:bCs w:val="0"/>
          <w:color w:val="000000"/>
          <w:sz w:val="26"/>
          <w:szCs w:val="26"/>
        </w:rPr>
        <w:t>й-</w:t>
      </w:r>
      <w:proofErr w:type="gramEnd"/>
      <w:r>
        <w:rPr>
          <w:b w:val="0"/>
          <w:bCs w:val="0"/>
          <w:color w:val="000000"/>
          <w:sz w:val="26"/>
          <w:szCs w:val="26"/>
        </w:rPr>
        <w:t xml:space="preserve"> действительно повышается уровень специальной подготовленности юных спортсменов;</w:t>
      </w:r>
    </w:p>
    <w:p w:rsidR="002A4BAF" w:rsidRDefault="00ED4019" w:rsidP="008228DA">
      <w:pPr>
        <w:pStyle w:val="30"/>
        <w:shd w:val="clear" w:color="auto" w:fill="auto"/>
        <w:ind w:left="0" w:firstLine="426"/>
        <w:jc w:val="both"/>
        <w:rPr>
          <w:sz w:val="26"/>
          <w:szCs w:val="26"/>
        </w:rPr>
      </w:pPr>
      <w:r>
        <w:rPr>
          <w:b w:val="0"/>
          <w:bCs w:val="0"/>
          <w:color w:val="000000"/>
          <w:sz w:val="26"/>
          <w:szCs w:val="26"/>
        </w:rPr>
        <w:t xml:space="preserve">- рационализация - наиболее универсальный метод, применяемый практически к любым спортсменам и на всех этапах подготовки. Наиболее эффективен данный метод при работе с особо </w:t>
      </w:r>
      <w:proofErr w:type="gramStart"/>
      <w:r>
        <w:rPr>
          <w:b w:val="0"/>
          <w:bCs w:val="0"/>
          <w:color w:val="000000"/>
          <w:sz w:val="26"/>
          <w:szCs w:val="26"/>
        </w:rPr>
        <w:t>мнительными</w:t>
      </w:r>
      <w:proofErr w:type="gramEnd"/>
      <w:r>
        <w:rPr>
          <w:b w:val="0"/>
          <w:bCs w:val="0"/>
          <w:color w:val="000000"/>
          <w:sz w:val="26"/>
          <w:szCs w:val="26"/>
        </w:rPr>
        <w:t xml:space="preserve">, отличающимися повышенной </w:t>
      </w:r>
      <w:proofErr w:type="spellStart"/>
      <w:r>
        <w:rPr>
          <w:b w:val="0"/>
          <w:bCs w:val="0"/>
          <w:color w:val="000000"/>
          <w:sz w:val="26"/>
          <w:szCs w:val="26"/>
        </w:rPr>
        <w:t>сенситивностыо</w:t>
      </w:r>
      <w:proofErr w:type="spellEnd"/>
      <w:r>
        <w:rPr>
          <w:b w:val="0"/>
          <w:bCs w:val="0"/>
          <w:color w:val="000000"/>
          <w:sz w:val="26"/>
          <w:szCs w:val="26"/>
        </w:rPr>
        <w:t xml:space="preserve"> и эмоциональной реактивностью. Этот метод наиболее эффективен в микроциклах с экзаменационными испытаниями (прием контрольных нормативов или обязательной программы ТТК), контрольными спаррингами и в условиях соревнований. Заключается этот метод вербального воздействия в рациональном объяснении тренером юному спортсмену (</w:t>
      </w:r>
      <w:proofErr w:type="spellStart"/>
      <w:r>
        <w:rPr>
          <w:b w:val="0"/>
          <w:bCs w:val="0"/>
          <w:color w:val="000000"/>
          <w:sz w:val="26"/>
          <w:szCs w:val="26"/>
        </w:rPr>
        <w:t>гетерорационализация</w:t>
      </w:r>
      <w:proofErr w:type="spellEnd"/>
      <w:r>
        <w:rPr>
          <w:b w:val="0"/>
          <w:bCs w:val="0"/>
          <w:color w:val="000000"/>
          <w:sz w:val="26"/>
          <w:szCs w:val="26"/>
        </w:rPr>
        <w:t>) некоторых механизмов возникновения неблагоприятных состояний в период, предшествующий какому-то спортивному испытанию;</w:t>
      </w:r>
    </w:p>
    <w:p w:rsidR="002A4BAF" w:rsidRDefault="00ED4019" w:rsidP="008228DA">
      <w:pPr>
        <w:pStyle w:val="30"/>
        <w:shd w:val="clear" w:color="auto" w:fill="auto"/>
        <w:ind w:left="0" w:firstLine="426"/>
        <w:jc w:val="both"/>
        <w:rPr>
          <w:sz w:val="26"/>
          <w:szCs w:val="26"/>
        </w:rPr>
      </w:pPr>
      <w:r>
        <w:rPr>
          <w:b w:val="0"/>
          <w:bCs w:val="0"/>
          <w:color w:val="000000"/>
          <w:sz w:val="26"/>
          <w:szCs w:val="26"/>
        </w:rPr>
        <w:t>- сублимация представляет собой искусственное вытеснение одного настроения другим, в большей мере это «работает» при смене задачи тренировки или поединка (изменить целевую установку, например, от силового давления на решение выполнения конкретного технического приема). Особенно остро нуждаются в таком вербальном воздействии спортсмены с неуравновешенной нервной системой, мнительные, впечатлительные, не очень уверенные в своих силах;</w:t>
      </w:r>
    </w:p>
    <w:p w:rsidR="002A4BAF" w:rsidRDefault="00ED4019" w:rsidP="008228DA">
      <w:pPr>
        <w:pStyle w:val="30"/>
        <w:shd w:val="clear" w:color="auto" w:fill="auto"/>
        <w:ind w:left="0" w:firstLine="426"/>
        <w:jc w:val="both"/>
        <w:rPr>
          <w:sz w:val="26"/>
          <w:szCs w:val="26"/>
        </w:rPr>
      </w:pPr>
      <w:r>
        <w:rPr>
          <w:b w:val="0"/>
          <w:bCs w:val="0"/>
          <w:color w:val="000000"/>
          <w:sz w:val="26"/>
          <w:szCs w:val="26"/>
        </w:rPr>
        <w:t xml:space="preserve">- </w:t>
      </w:r>
      <w:proofErr w:type="spellStart"/>
      <w:r>
        <w:rPr>
          <w:b w:val="0"/>
          <w:bCs w:val="0"/>
          <w:color w:val="000000"/>
          <w:sz w:val="26"/>
          <w:szCs w:val="26"/>
        </w:rPr>
        <w:t>деактуализация</w:t>
      </w:r>
      <w:proofErr w:type="spellEnd"/>
      <w:r>
        <w:rPr>
          <w:b w:val="0"/>
          <w:bCs w:val="0"/>
          <w:color w:val="000000"/>
          <w:sz w:val="26"/>
          <w:szCs w:val="26"/>
        </w:rPr>
        <w:t xml:space="preserve"> - искусственное занижение силы соперника, с которым решаются </w:t>
      </w:r>
      <w:r>
        <w:rPr>
          <w:b w:val="0"/>
          <w:bCs w:val="0"/>
          <w:color w:val="000000"/>
          <w:sz w:val="26"/>
          <w:szCs w:val="26"/>
        </w:rPr>
        <w:lastRenderedPageBreak/>
        <w:t xml:space="preserve">задачи тренировочного занятия или встречаются на спортивных мероприятиях. Различают прямую </w:t>
      </w:r>
      <w:proofErr w:type="spellStart"/>
      <w:r>
        <w:rPr>
          <w:b w:val="0"/>
          <w:bCs w:val="0"/>
          <w:color w:val="000000"/>
          <w:sz w:val="26"/>
          <w:szCs w:val="26"/>
        </w:rPr>
        <w:t>дезактуализацию</w:t>
      </w:r>
      <w:proofErr w:type="spellEnd"/>
      <w:r>
        <w:rPr>
          <w:b w:val="0"/>
          <w:bCs w:val="0"/>
          <w:color w:val="000000"/>
          <w:sz w:val="26"/>
          <w:szCs w:val="26"/>
        </w:rPr>
        <w:t xml:space="preserve">, когда юному спортсмену показывают слабые стороны подготовленности соперника, и косвенную </w:t>
      </w:r>
      <w:proofErr w:type="spellStart"/>
      <w:r>
        <w:rPr>
          <w:b w:val="0"/>
          <w:bCs w:val="0"/>
          <w:color w:val="000000"/>
          <w:sz w:val="26"/>
          <w:szCs w:val="26"/>
        </w:rPr>
        <w:t>дезактуализацию</w:t>
      </w:r>
      <w:proofErr w:type="spellEnd"/>
      <w:r>
        <w:rPr>
          <w:b w:val="0"/>
          <w:bCs w:val="0"/>
          <w:color w:val="000000"/>
          <w:sz w:val="26"/>
          <w:szCs w:val="26"/>
        </w:rPr>
        <w:t>, когда подчеркиваются и выделяются сильные стороны юного спортсмена, которые косвенно подтверждают относительную «слабость» соперника. Для применения такого вербального воздействия нужна определенная тактичность тренера, чтобы не создать завышенный уровень самоуверенности. Наиболее эффективен этот метод по отношению к юным спортсменам со слабой и подвижной нервной системой.</w:t>
      </w:r>
    </w:p>
    <w:p w:rsidR="002A4BAF" w:rsidRDefault="00ED4019" w:rsidP="004753E1">
      <w:pPr>
        <w:pStyle w:val="30"/>
        <w:shd w:val="clear" w:color="auto" w:fill="auto"/>
        <w:ind w:left="0" w:firstLine="567"/>
        <w:jc w:val="both"/>
        <w:rPr>
          <w:sz w:val="26"/>
          <w:szCs w:val="26"/>
        </w:rPr>
      </w:pPr>
      <w:r>
        <w:rPr>
          <w:b w:val="0"/>
          <w:bCs w:val="0"/>
          <w:color w:val="000000"/>
          <w:sz w:val="26"/>
          <w:szCs w:val="26"/>
        </w:rPr>
        <w:t>Все указанные средства вербального воздействия могут применяться тренером, так как в настоящее время тренер не может уходить от проблем воспитательной работы и психологической подготовки юных спортсменов. Высокий результат в боксе предполагает выполнение самой разнообразной по объему, интенсивности и содержанию работы, направленной на реализацию достигнутого спортсменом потенциала в соревновательных условиях.</w:t>
      </w:r>
    </w:p>
    <w:p w:rsidR="002A4BAF" w:rsidRDefault="00ED4019" w:rsidP="004753E1">
      <w:pPr>
        <w:pStyle w:val="30"/>
        <w:shd w:val="clear" w:color="auto" w:fill="auto"/>
        <w:ind w:left="0" w:firstLine="567"/>
        <w:jc w:val="both"/>
        <w:rPr>
          <w:sz w:val="26"/>
          <w:szCs w:val="26"/>
        </w:rPr>
      </w:pPr>
      <w:r>
        <w:rPr>
          <w:b w:val="0"/>
          <w:bCs w:val="0"/>
          <w:color w:val="000000"/>
          <w:sz w:val="26"/>
          <w:szCs w:val="26"/>
        </w:rPr>
        <w:t>Они характеризуются активным противодействием противника, угрозой получения сильного удара, травмы, ответственности за результат выступления и т.д. Эффективно действовать в этих условиях, выдерживая колоссальные нагрузки, может лишь индивид, обладающий определенными особенностями психики.</w:t>
      </w:r>
    </w:p>
    <w:p w:rsidR="002A4BAF" w:rsidRDefault="00ED4019" w:rsidP="004753E1">
      <w:pPr>
        <w:pStyle w:val="30"/>
        <w:shd w:val="clear" w:color="auto" w:fill="auto"/>
        <w:ind w:left="0" w:firstLine="567"/>
        <w:jc w:val="both"/>
        <w:rPr>
          <w:sz w:val="26"/>
          <w:szCs w:val="26"/>
        </w:rPr>
      </w:pPr>
      <w:r>
        <w:rPr>
          <w:b w:val="0"/>
          <w:bCs w:val="0"/>
          <w:color w:val="000000"/>
          <w:sz w:val="26"/>
          <w:szCs w:val="26"/>
        </w:rPr>
        <w:t>Развитие волевых качеств боксера. Волевые качества единоборца - настойчивость, инициативность, целеустремленность, выдержка, уверенность в своих силах, смелость и решительность - в основном развиваются непосредственно в тренировочном процессе, при выполнении различных требований данной спортивной деятельности.</w:t>
      </w:r>
    </w:p>
    <w:p w:rsidR="002A4BAF" w:rsidRDefault="00ED4019" w:rsidP="004753E1">
      <w:pPr>
        <w:pStyle w:val="30"/>
        <w:shd w:val="clear" w:color="auto" w:fill="auto"/>
        <w:ind w:left="0" w:firstLine="567"/>
        <w:jc w:val="both"/>
        <w:rPr>
          <w:sz w:val="26"/>
          <w:szCs w:val="26"/>
        </w:rPr>
      </w:pPr>
      <w:r>
        <w:rPr>
          <w:b w:val="0"/>
          <w:bCs w:val="0"/>
          <w:color w:val="000000"/>
          <w:sz w:val="26"/>
          <w:szCs w:val="26"/>
        </w:rPr>
        <w:t>Одно из важнейших качеств, обеспечивающих достижение намеченной боксером цели, это настойчивость. Ясное представление цели и желание ее добиться помогает преодолевать трудности тренировки и соревновательных боев. Для развития этого качества необходимо применять в тренировке упражнения с большой интенсивностью, использовать дополнительные раунды в вольных боях и в упражнениях со снарядами, продлевать время раундов, применять «рывки» во время боя с тенью и «</w:t>
      </w:r>
      <w:proofErr w:type="spellStart"/>
      <w:r>
        <w:rPr>
          <w:b w:val="0"/>
          <w:bCs w:val="0"/>
          <w:color w:val="000000"/>
          <w:sz w:val="26"/>
          <w:szCs w:val="26"/>
        </w:rPr>
        <w:t>спуртовую</w:t>
      </w:r>
      <w:proofErr w:type="spellEnd"/>
      <w:r>
        <w:rPr>
          <w:b w:val="0"/>
          <w:bCs w:val="0"/>
          <w:color w:val="000000"/>
          <w:sz w:val="26"/>
          <w:szCs w:val="26"/>
        </w:rPr>
        <w:t>» работу на снарядах.</w:t>
      </w:r>
    </w:p>
    <w:p w:rsidR="002A4BAF" w:rsidRDefault="00ED4019" w:rsidP="004753E1">
      <w:pPr>
        <w:pStyle w:val="30"/>
        <w:shd w:val="clear" w:color="auto" w:fill="auto"/>
        <w:ind w:left="0" w:firstLine="567"/>
        <w:jc w:val="both"/>
        <w:rPr>
          <w:sz w:val="26"/>
          <w:szCs w:val="26"/>
        </w:rPr>
      </w:pPr>
      <w:r>
        <w:rPr>
          <w:b w:val="0"/>
          <w:bCs w:val="0"/>
          <w:color w:val="000000"/>
          <w:sz w:val="26"/>
          <w:szCs w:val="26"/>
        </w:rPr>
        <w:t>Для развития инициативности в условном бою рекомендуется требовать, чтобы боксеры вели атакующий бой, прибегали к вызовам на удары и к контратакам и т.д. Полезно использовать вольные бои с различными партнерами по манере ведения боя. Во время выполнения упражнений боксеры должны быть активными, применять множество ложных действий (финтов), развивать атаки, контратаки, не переходя к грубому обмену ударами и др. Целеустремленность можно воспитать при условии, что спортсмен проявляет глубокий интерес к боксу как искусству и личную заинтересованность в спортивных достижениях.</w:t>
      </w:r>
    </w:p>
    <w:p w:rsidR="002A4BAF" w:rsidRDefault="00ED4019" w:rsidP="004753E1">
      <w:pPr>
        <w:pStyle w:val="30"/>
        <w:shd w:val="clear" w:color="auto" w:fill="auto"/>
        <w:ind w:left="0" w:firstLine="567"/>
        <w:jc w:val="both"/>
        <w:rPr>
          <w:sz w:val="26"/>
          <w:szCs w:val="26"/>
        </w:rPr>
      </w:pPr>
      <w:r>
        <w:rPr>
          <w:b w:val="0"/>
          <w:bCs w:val="0"/>
          <w:color w:val="000000"/>
          <w:sz w:val="26"/>
          <w:szCs w:val="26"/>
        </w:rPr>
        <w:t>Тренер должен обсудить с боксером все положительные и отрицательные стороны его подготовленности; наметить этапы работы над исправлением ошибок и пути совершенствования в технике и тактике.</w:t>
      </w:r>
    </w:p>
    <w:p w:rsidR="002A4BAF" w:rsidRDefault="00ED4019" w:rsidP="004753E1">
      <w:pPr>
        <w:pStyle w:val="30"/>
        <w:shd w:val="clear" w:color="auto" w:fill="auto"/>
        <w:ind w:left="0" w:firstLine="567"/>
        <w:jc w:val="both"/>
        <w:rPr>
          <w:sz w:val="26"/>
          <w:szCs w:val="26"/>
        </w:rPr>
      </w:pPr>
      <w:r>
        <w:rPr>
          <w:b w:val="0"/>
          <w:bCs w:val="0"/>
          <w:color w:val="000000"/>
          <w:sz w:val="26"/>
          <w:szCs w:val="26"/>
        </w:rPr>
        <w:t>Надо добиваться того, чтобы боксер относился к тренировочным заданиям не как к обязанности, а рассматривал их как источник творческих действий. Он не должен ждать напоминаний тренера, а самостоятельно заниматься подготовкой, подбирая для этого наиболее соответствующие ему упражнения; совершенствовался в излюбленных приемах. Надо все время напоминать боксерам, упражняющимся в парах, в чем лейтмотив действий каждого из них. Причем тренирующиеся обязаны выполнять эти действия в соответствии с поставленной задачей.</w:t>
      </w:r>
    </w:p>
    <w:p w:rsidR="002A4BAF" w:rsidRDefault="00ED4019" w:rsidP="004753E1">
      <w:pPr>
        <w:pStyle w:val="30"/>
        <w:shd w:val="clear" w:color="auto" w:fill="auto"/>
        <w:ind w:left="0" w:firstLine="567"/>
        <w:jc w:val="both"/>
        <w:rPr>
          <w:sz w:val="26"/>
          <w:szCs w:val="26"/>
        </w:rPr>
      </w:pPr>
      <w:r>
        <w:rPr>
          <w:b w:val="0"/>
          <w:bCs w:val="0"/>
          <w:color w:val="000000"/>
          <w:sz w:val="26"/>
          <w:szCs w:val="26"/>
        </w:rPr>
        <w:t xml:space="preserve">Например, при целевой установке совершенствоваться в защитах, ни в коем случае не переходя в атакующий бой, надо заставить себя применять разнообразные защитные действия и избегать ударов спарринг-партнера. </w:t>
      </w:r>
      <w:proofErr w:type="gramStart"/>
      <w:r>
        <w:rPr>
          <w:b w:val="0"/>
          <w:bCs w:val="0"/>
          <w:color w:val="000000"/>
          <w:sz w:val="26"/>
          <w:szCs w:val="26"/>
        </w:rPr>
        <w:t>При отработке средств боя на дальней дистанции надо не задерживаться на средней и ближней дистанциях.</w:t>
      </w:r>
      <w:proofErr w:type="gramEnd"/>
    </w:p>
    <w:p w:rsidR="002A4BAF" w:rsidRDefault="00ED4019">
      <w:pPr>
        <w:pStyle w:val="30"/>
        <w:shd w:val="clear" w:color="auto" w:fill="auto"/>
        <w:ind w:left="500" w:firstLine="700"/>
        <w:jc w:val="both"/>
        <w:rPr>
          <w:sz w:val="26"/>
          <w:szCs w:val="26"/>
        </w:rPr>
      </w:pPr>
      <w:r>
        <w:rPr>
          <w:b w:val="0"/>
          <w:bCs w:val="0"/>
          <w:color w:val="000000"/>
          <w:sz w:val="26"/>
          <w:szCs w:val="26"/>
        </w:rPr>
        <w:lastRenderedPageBreak/>
        <w:t>Для развития волевого качества выдержки надо постоянно вырабатывать у боксеров умение стойко переносить в боях болевые ощущения, преодолевать неприятные чувства, появляющиеся при максимальных нагрузках и утомлении, при сгонке веса. Во время тренировок необходимо приводить боксерам примеры о том, как выдающиеся мастера советского ринга, скрывая от окружающих плохое самочувствие или полученные ранее повреждения, побеждали сильных противников благодаря выдержке.</w:t>
      </w:r>
    </w:p>
    <w:p w:rsidR="002A4BAF" w:rsidRDefault="00ED4019">
      <w:pPr>
        <w:pStyle w:val="30"/>
        <w:shd w:val="clear" w:color="auto" w:fill="auto"/>
        <w:ind w:left="500" w:firstLine="700"/>
        <w:jc w:val="both"/>
        <w:rPr>
          <w:sz w:val="26"/>
          <w:szCs w:val="26"/>
        </w:rPr>
      </w:pPr>
      <w:r>
        <w:rPr>
          <w:b w:val="0"/>
          <w:bCs w:val="0"/>
          <w:color w:val="000000"/>
          <w:sz w:val="26"/>
          <w:szCs w:val="26"/>
        </w:rPr>
        <w:t>Уверенность в силах появляется в результате формирования совершенной техники, тактики и высокого уровня физической подготовленности. Например, овладев хорошо несколькими защитами и, хотя бы одним излюбленным ударом, боксер начинает верить в свою «неуязвимость» и в возможность в любой момент оказать противнику успешное противодействие.</w:t>
      </w:r>
    </w:p>
    <w:p w:rsidR="002A4BAF" w:rsidRDefault="00ED4019">
      <w:pPr>
        <w:pStyle w:val="30"/>
        <w:shd w:val="clear" w:color="auto" w:fill="auto"/>
        <w:ind w:left="500" w:firstLine="700"/>
        <w:jc w:val="both"/>
        <w:rPr>
          <w:sz w:val="26"/>
          <w:szCs w:val="26"/>
        </w:rPr>
      </w:pPr>
      <w:r>
        <w:rPr>
          <w:b w:val="0"/>
          <w:bCs w:val="0"/>
          <w:color w:val="000000"/>
          <w:sz w:val="26"/>
          <w:szCs w:val="26"/>
        </w:rPr>
        <w:t>Поражение не должно вызвать у спортсмена большого разочарования, его нужно убедить в том, что если бы он не допустил некоторых ошибок в бою, то, несомненно, победил бы. После поражения следует заставлять боксера встречаться в тренировочных боях с партнерами, обладающими примерно теми же особенностями, что и противник, которому он проиграл бой.</w:t>
      </w:r>
    </w:p>
    <w:p w:rsidR="002A4BAF" w:rsidRDefault="00ED4019">
      <w:pPr>
        <w:pStyle w:val="30"/>
        <w:shd w:val="clear" w:color="auto" w:fill="auto"/>
        <w:ind w:left="500" w:firstLine="700"/>
        <w:jc w:val="both"/>
        <w:rPr>
          <w:sz w:val="26"/>
          <w:szCs w:val="26"/>
        </w:rPr>
      </w:pPr>
      <w:r>
        <w:rPr>
          <w:b w:val="0"/>
          <w:bCs w:val="0"/>
          <w:color w:val="000000"/>
          <w:sz w:val="26"/>
          <w:szCs w:val="26"/>
        </w:rPr>
        <w:t>Самообладание. В данном случае речь идет о способности не теряться в трудных и неожиданных обстоятельствах, управлять своим поведением, контролировать ситуацию в условиях помех, высокой напряженности психики.</w:t>
      </w:r>
    </w:p>
    <w:p w:rsidR="002A4BAF" w:rsidRDefault="00ED4019">
      <w:pPr>
        <w:pStyle w:val="30"/>
        <w:shd w:val="clear" w:color="auto" w:fill="auto"/>
        <w:ind w:left="500" w:firstLine="700"/>
        <w:jc w:val="both"/>
        <w:rPr>
          <w:sz w:val="26"/>
          <w:szCs w:val="26"/>
        </w:rPr>
      </w:pPr>
      <w:r>
        <w:rPr>
          <w:b w:val="0"/>
          <w:bCs w:val="0"/>
          <w:color w:val="000000"/>
          <w:sz w:val="26"/>
          <w:szCs w:val="26"/>
        </w:rPr>
        <w:t>Проявлению данной способности помогает наличие плана действий, учет возможных вариантов развития событий, знание закономерностей спорта.</w:t>
      </w:r>
    </w:p>
    <w:p w:rsidR="002A4BAF" w:rsidRDefault="00ED4019">
      <w:pPr>
        <w:pStyle w:val="30"/>
        <w:shd w:val="clear" w:color="auto" w:fill="auto"/>
        <w:ind w:left="500" w:firstLine="700"/>
        <w:jc w:val="both"/>
        <w:rPr>
          <w:sz w:val="26"/>
          <w:szCs w:val="26"/>
        </w:rPr>
      </w:pPr>
      <w:r>
        <w:rPr>
          <w:b w:val="0"/>
          <w:bCs w:val="0"/>
          <w:color w:val="000000"/>
          <w:sz w:val="26"/>
          <w:szCs w:val="26"/>
        </w:rPr>
        <w:t>Стойкость боксера проявляется в том, насколько он способен выдерживать трудности в ходе занятий данным видом спорта (отрицательные эмоциональные состояния, боль, сильное утомление и др.), не сдаваясь, продолжать следовать избранным путем.</w:t>
      </w:r>
    </w:p>
    <w:p w:rsidR="008228DA" w:rsidRDefault="00ED4019" w:rsidP="008228DA">
      <w:pPr>
        <w:pStyle w:val="30"/>
        <w:shd w:val="clear" w:color="auto" w:fill="auto"/>
        <w:ind w:left="500" w:firstLine="700"/>
        <w:jc w:val="both"/>
        <w:rPr>
          <w:b w:val="0"/>
          <w:bCs w:val="0"/>
          <w:color w:val="000000"/>
          <w:sz w:val="26"/>
          <w:szCs w:val="26"/>
        </w:rPr>
      </w:pPr>
      <w:r>
        <w:rPr>
          <w:b w:val="0"/>
          <w:bCs w:val="0"/>
          <w:color w:val="000000"/>
          <w:sz w:val="26"/>
          <w:szCs w:val="26"/>
        </w:rPr>
        <w:t>Примерами заданий, направленных на совершенствование волевых способностей, может являться введение дополнительных трудностей и помех в тренировки. Например, после достаточно напряженного тренировочного занятия объявляется о дополнительных раундах боя, которые необходимо еще провести. Широко практикуются варианты тренировок с «неудобным» противником, в утяжеленных перчатках, без защитного снаряжения; спарринги в присутствии большого количества зрителей, тотализатора; бой со свежими партнерами и др. Важнейшим средством воспитания способностей к проявлению волевых усилий является выполнение рекордных нагрузок для данного спортсмена.</w:t>
      </w:r>
    </w:p>
    <w:p w:rsidR="008228DA" w:rsidRDefault="008228DA" w:rsidP="008228DA">
      <w:pPr>
        <w:pStyle w:val="30"/>
        <w:shd w:val="clear" w:color="auto" w:fill="auto"/>
        <w:ind w:left="500" w:firstLine="700"/>
        <w:jc w:val="both"/>
        <w:rPr>
          <w:b w:val="0"/>
          <w:bCs w:val="0"/>
          <w:color w:val="000000"/>
          <w:sz w:val="26"/>
          <w:szCs w:val="26"/>
        </w:rPr>
      </w:pPr>
    </w:p>
    <w:p w:rsidR="002A4BAF" w:rsidRDefault="00ED4019" w:rsidP="008228DA">
      <w:pPr>
        <w:pStyle w:val="30"/>
        <w:shd w:val="clear" w:color="auto" w:fill="auto"/>
        <w:ind w:left="500" w:firstLine="700"/>
        <w:jc w:val="center"/>
        <w:rPr>
          <w:sz w:val="26"/>
          <w:szCs w:val="26"/>
        </w:rPr>
      </w:pPr>
      <w:r>
        <w:rPr>
          <w:color w:val="000000"/>
          <w:sz w:val="26"/>
          <w:szCs w:val="26"/>
        </w:rPr>
        <w:t>Специал</w:t>
      </w:r>
      <w:r w:rsidR="009C1ADF">
        <w:rPr>
          <w:color w:val="000000"/>
          <w:sz w:val="26"/>
          <w:szCs w:val="26"/>
        </w:rPr>
        <w:t>ьная психологическая подготовка</w:t>
      </w:r>
    </w:p>
    <w:p w:rsidR="002A4BAF" w:rsidRDefault="00ED4019">
      <w:pPr>
        <w:pStyle w:val="30"/>
        <w:shd w:val="clear" w:color="auto" w:fill="auto"/>
        <w:ind w:left="0" w:firstLine="720"/>
        <w:rPr>
          <w:sz w:val="26"/>
          <w:szCs w:val="26"/>
        </w:rPr>
      </w:pPr>
      <w:r>
        <w:rPr>
          <w:b w:val="0"/>
          <w:bCs w:val="0"/>
          <w:color w:val="000000"/>
          <w:sz w:val="26"/>
          <w:szCs w:val="26"/>
        </w:rPr>
        <w:t>Специальная психологическая подготовка направлена на решение следующих частных задач:</w:t>
      </w:r>
    </w:p>
    <w:p w:rsidR="002A4BAF" w:rsidRDefault="00ED4019">
      <w:pPr>
        <w:pStyle w:val="30"/>
        <w:shd w:val="clear" w:color="auto" w:fill="auto"/>
        <w:ind w:left="0" w:firstLine="720"/>
        <w:rPr>
          <w:sz w:val="26"/>
          <w:szCs w:val="26"/>
        </w:rPr>
      </w:pPr>
      <w:r>
        <w:rPr>
          <w:b w:val="0"/>
          <w:bCs w:val="0"/>
          <w:color w:val="000000"/>
          <w:sz w:val="26"/>
          <w:szCs w:val="26"/>
        </w:rPr>
        <w:t xml:space="preserve">- ориентация </w:t>
      </w:r>
      <w:proofErr w:type="gramStart"/>
      <w:r>
        <w:rPr>
          <w:b w:val="0"/>
          <w:bCs w:val="0"/>
          <w:color w:val="000000"/>
          <w:sz w:val="26"/>
          <w:szCs w:val="26"/>
        </w:rPr>
        <w:t>на те</w:t>
      </w:r>
      <w:proofErr w:type="gramEnd"/>
      <w:r>
        <w:rPr>
          <w:b w:val="0"/>
          <w:bCs w:val="0"/>
          <w:color w:val="000000"/>
          <w:sz w:val="26"/>
          <w:szCs w:val="26"/>
        </w:rPr>
        <w:t xml:space="preserve"> социальные ценности, которые являются ведущими для спортсмена в его соревновательной деятельности вообще, в данном турнире в частности;</w:t>
      </w:r>
    </w:p>
    <w:p w:rsidR="002A4BAF" w:rsidRDefault="00ED4019">
      <w:pPr>
        <w:pStyle w:val="30"/>
        <w:shd w:val="clear" w:color="auto" w:fill="auto"/>
        <w:ind w:left="0" w:firstLine="720"/>
        <w:rPr>
          <w:sz w:val="26"/>
          <w:szCs w:val="26"/>
        </w:rPr>
      </w:pPr>
      <w:r>
        <w:rPr>
          <w:b w:val="0"/>
          <w:bCs w:val="0"/>
          <w:color w:val="000000"/>
          <w:sz w:val="26"/>
          <w:szCs w:val="26"/>
        </w:rPr>
        <w:t>- формирование у спортсмена психических «внутренних опор», облегчающих преодоление психических барьеров;</w:t>
      </w:r>
    </w:p>
    <w:p w:rsidR="002A4BAF" w:rsidRDefault="00ED4019">
      <w:pPr>
        <w:pStyle w:val="30"/>
        <w:shd w:val="clear" w:color="auto" w:fill="auto"/>
        <w:ind w:left="0" w:firstLine="720"/>
        <w:rPr>
          <w:sz w:val="26"/>
          <w:szCs w:val="26"/>
        </w:rPr>
      </w:pPr>
      <w:r>
        <w:rPr>
          <w:b w:val="0"/>
          <w:bCs w:val="0"/>
          <w:color w:val="000000"/>
          <w:sz w:val="26"/>
          <w:szCs w:val="26"/>
        </w:rPr>
        <w:t>- преодоление психических барьеров, особенно тех, которые возникают в борьбе с конкретным соперником;</w:t>
      </w:r>
    </w:p>
    <w:p w:rsidR="002A4BAF" w:rsidRDefault="00ED4019">
      <w:pPr>
        <w:pStyle w:val="30"/>
        <w:shd w:val="clear" w:color="auto" w:fill="auto"/>
        <w:ind w:left="0" w:firstLine="720"/>
        <w:rPr>
          <w:sz w:val="26"/>
          <w:szCs w:val="26"/>
        </w:rPr>
      </w:pPr>
      <w:r>
        <w:rPr>
          <w:b w:val="0"/>
          <w:bCs w:val="0"/>
          <w:color w:val="000000"/>
          <w:sz w:val="26"/>
          <w:szCs w:val="26"/>
        </w:rPr>
        <w:t>- моделирование условий предстоящей борьбы, создание психологической программы действий непосредственно перед спортивным мероприятием и ее реализация в ходе турнира.</w:t>
      </w:r>
    </w:p>
    <w:p w:rsidR="002A4BAF" w:rsidRDefault="00ED4019">
      <w:pPr>
        <w:pStyle w:val="30"/>
        <w:shd w:val="clear" w:color="auto" w:fill="auto"/>
        <w:ind w:left="0" w:firstLine="720"/>
        <w:rPr>
          <w:sz w:val="26"/>
          <w:szCs w:val="26"/>
        </w:rPr>
      </w:pPr>
      <w:r>
        <w:rPr>
          <w:b w:val="0"/>
          <w:bCs w:val="0"/>
          <w:color w:val="000000"/>
          <w:sz w:val="26"/>
          <w:szCs w:val="26"/>
        </w:rPr>
        <w:t>Специальная психологическая подготовка в основном направлена на регуляцию состояния тревожности, которое испытывает боксер перед соревновательным боем.</w:t>
      </w:r>
    </w:p>
    <w:p w:rsidR="002A4BAF" w:rsidRDefault="00ED4019">
      <w:pPr>
        <w:pStyle w:val="30"/>
        <w:shd w:val="clear" w:color="auto" w:fill="auto"/>
        <w:ind w:left="0" w:firstLine="720"/>
        <w:rPr>
          <w:sz w:val="26"/>
          <w:szCs w:val="26"/>
        </w:rPr>
      </w:pPr>
      <w:r>
        <w:rPr>
          <w:b w:val="0"/>
          <w:bCs w:val="0"/>
          <w:color w:val="000000"/>
          <w:sz w:val="26"/>
          <w:szCs w:val="26"/>
        </w:rPr>
        <w:t xml:space="preserve">Признаки тревожности перед боем делят на две основные группы: признаки </w:t>
      </w:r>
      <w:r>
        <w:rPr>
          <w:b w:val="0"/>
          <w:bCs w:val="0"/>
          <w:color w:val="000000"/>
          <w:sz w:val="26"/>
          <w:szCs w:val="26"/>
        </w:rPr>
        <w:lastRenderedPageBreak/>
        <w:t>соматической и когнитивной тревожности.</w:t>
      </w:r>
    </w:p>
    <w:p w:rsidR="002A4BAF" w:rsidRDefault="00ED4019">
      <w:pPr>
        <w:pStyle w:val="30"/>
        <w:shd w:val="clear" w:color="auto" w:fill="auto"/>
        <w:ind w:left="0" w:firstLine="720"/>
        <w:rPr>
          <w:sz w:val="26"/>
          <w:szCs w:val="26"/>
        </w:rPr>
      </w:pPr>
      <w:r>
        <w:rPr>
          <w:b w:val="0"/>
          <w:bCs w:val="0"/>
          <w:color w:val="000000"/>
          <w:sz w:val="26"/>
          <w:szCs w:val="26"/>
        </w:rPr>
        <w:t>Наиболее типичные для первой группы (соматическая тревожность):</w:t>
      </w:r>
    </w:p>
    <w:p w:rsidR="002A4BAF" w:rsidRDefault="00ED4019">
      <w:pPr>
        <w:pStyle w:val="30"/>
        <w:shd w:val="clear" w:color="auto" w:fill="auto"/>
        <w:ind w:left="0" w:firstLine="700"/>
        <w:rPr>
          <w:sz w:val="26"/>
          <w:szCs w:val="26"/>
        </w:rPr>
      </w:pPr>
      <w:r>
        <w:rPr>
          <w:b w:val="0"/>
          <w:bCs w:val="0"/>
          <w:color w:val="000000"/>
          <w:sz w:val="26"/>
          <w:szCs w:val="26"/>
        </w:rPr>
        <w:t>- ощущение сердцебиения;</w:t>
      </w:r>
    </w:p>
    <w:p w:rsidR="002A4BAF" w:rsidRDefault="00ED4019">
      <w:pPr>
        <w:pStyle w:val="30"/>
        <w:shd w:val="clear" w:color="auto" w:fill="auto"/>
        <w:ind w:left="0" w:firstLine="700"/>
        <w:rPr>
          <w:sz w:val="26"/>
          <w:szCs w:val="26"/>
        </w:rPr>
      </w:pPr>
      <w:r>
        <w:rPr>
          <w:b w:val="0"/>
          <w:bCs w:val="0"/>
          <w:color w:val="000000"/>
          <w:sz w:val="26"/>
          <w:szCs w:val="26"/>
        </w:rPr>
        <w:t>- сухость во рту;</w:t>
      </w:r>
    </w:p>
    <w:p w:rsidR="002A4BAF" w:rsidRDefault="00ED4019">
      <w:pPr>
        <w:pStyle w:val="30"/>
        <w:shd w:val="clear" w:color="auto" w:fill="auto"/>
        <w:ind w:left="0" w:firstLine="700"/>
        <w:rPr>
          <w:sz w:val="26"/>
          <w:szCs w:val="26"/>
        </w:rPr>
      </w:pPr>
      <w:r>
        <w:rPr>
          <w:b w:val="0"/>
          <w:bCs w:val="0"/>
          <w:color w:val="000000"/>
          <w:sz w:val="26"/>
          <w:szCs w:val="26"/>
        </w:rPr>
        <w:t>- частая зевота;</w:t>
      </w:r>
    </w:p>
    <w:p w:rsidR="002A4BAF" w:rsidRDefault="00ED4019">
      <w:pPr>
        <w:pStyle w:val="30"/>
        <w:shd w:val="clear" w:color="auto" w:fill="auto"/>
        <w:ind w:left="0" w:firstLine="720"/>
        <w:rPr>
          <w:sz w:val="26"/>
          <w:szCs w:val="26"/>
        </w:rPr>
      </w:pPr>
      <w:r>
        <w:rPr>
          <w:b w:val="0"/>
          <w:bCs w:val="0"/>
          <w:color w:val="000000"/>
          <w:sz w:val="26"/>
          <w:szCs w:val="26"/>
        </w:rPr>
        <w:t>- неприятные ощущения в желудке, жидкий стул, частые позывы к мочеиспусканию;</w:t>
      </w:r>
    </w:p>
    <w:p w:rsidR="002A4BAF" w:rsidRDefault="00ED4019">
      <w:pPr>
        <w:pStyle w:val="30"/>
        <w:shd w:val="clear" w:color="auto" w:fill="auto"/>
        <w:ind w:left="0" w:firstLine="720"/>
        <w:rPr>
          <w:sz w:val="26"/>
          <w:szCs w:val="26"/>
        </w:rPr>
      </w:pPr>
      <w:r>
        <w:rPr>
          <w:b w:val="0"/>
          <w:bCs w:val="0"/>
          <w:color w:val="000000"/>
          <w:sz w:val="26"/>
          <w:szCs w:val="26"/>
        </w:rPr>
        <w:t>- влажные ладони и ступни;</w:t>
      </w:r>
    </w:p>
    <w:p w:rsidR="002A4BAF" w:rsidRDefault="00ED4019">
      <w:pPr>
        <w:pStyle w:val="30"/>
        <w:shd w:val="clear" w:color="auto" w:fill="auto"/>
        <w:ind w:left="0" w:firstLine="720"/>
        <w:rPr>
          <w:sz w:val="26"/>
          <w:szCs w:val="26"/>
        </w:rPr>
      </w:pPr>
      <w:r>
        <w:rPr>
          <w:b w:val="0"/>
          <w:bCs w:val="0"/>
          <w:color w:val="000000"/>
          <w:sz w:val="26"/>
          <w:szCs w:val="26"/>
        </w:rPr>
        <w:t>- изменение голоса (хриплый голос);</w:t>
      </w:r>
    </w:p>
    <w:p w:rsidR="002A4BAF" w:rsidRDefault="00ED4019">
      <w:pPr>
        <w:pStyle w:val="30"/>
        <w:shd w:val="clear" w:color="auto" w:fill="auto"/>
        <w:ind w:left="0" w:firstLine="720"/>
        <w:rPr>
          <w:sz w:val="26"/>
          <w:szCs w:val="26"/>
        </w:rPr>
      </w:pPr>
      <w:r>
        <w:rPr>
          <w:b w:val="0"/>
          <w:bCs w:val="0"/>
          <w:color w:val="000000"/>
          <w:sz w:val="26"/>
          <w:szCs w:val="26"/>
        </w:rPr>
        <w:t>- дрожание мышц, пальцев рук (тремор);</w:t>
      </w:r>
    </w:p>
    <w:p w:rsidR="002A4BAF" w:rsidRDefault="00ED4019">
      <w:pPr>
        <w:pStyle w:val="30"/>
        <w:shd w:val="clear" w:color="auto" w:fill="auto"/>
        <w:ind w:left="0" w:firstLine="700"/>
        <w:rPr>
          <w:sz w:val="26"/>
          <w:szCs w:val="26"/>
        </w:rPr>
      </w:pPr>
      <w:r>
        <w:rPr>
          <w:b w:val="0"/>
          <w:bCs w:val="0"/>
          <w:color w:val="000000"/>
          <w:sz w:val="26"/>
          <w:szCs w:val="26"/>
        </w:rPr>
        <w:t>- покраснение кожи, особенно лица (</w:t>
      </w:r>
      <w:proofErr w:type="spellStart"/>
      <w:r>
        <w:rPr>
          <w:b w:val="0"/>
          <w:bCs w:val="0"/>
          <w:color w:val="000000"/>
          <w:sz w:val="26"/>
          <w:szCs w:val="26"/>
        </w:rPr>
        <w:t>вазомоторика</w:t>
      </w:r>
      <w:proofErr w:type="spellEnd"/>
      <w:r>
        <w:rPr>
          <w:b w:val="0"/>
          <w:bCs w:val="0"/>
          <w:color w:val="000000"/>
          <w:sz w:val="26"/>
          <w:szCs w:val="26"/>
        </w:rPr>
        <w:t>);</w:t>
      </w:r>
    </w:p>
    <w:p w:rsidR="002A4BAF" w:rsidRDefault="00ED4019">
      <w:pPr>
        <w:pStyle w:val="30"/>
        <w:shd w:val="clear" w:color="auto" w:fill="auto"/>
        <w:ind w:left="0" w:firstLine="700"/>
        <w:rPr>
          <w:sz w:val="26"/>
          <w:szCs w:val="26"/>
        </w:rPr>
      </w:pPr>
      <w:r>
        <w:rPr>
          <w:b w:val="0"/>
          <w:bCs w:val="0"/>
          <w:color w:val="000000"/>
          <w:sz w:val="26"/>
          <w:szCs w:val="26"/>
        </w:rPr>
        <w:t>- ощущение утомления уже в начале разминки.</w:t>
      </w:r>
    </w:p>
    <w:p w:rsidR="002A4BAF" w:rsidRDefault="00ED4019">
      <w:pPr>
        <w:pStyle w:val="30"/>
        <w:shd w:val="clear" w:color="auto" w:fill="auto"/>
        <w:ind w:left="0" w:firstLine="720"/>
        <w:rPr>
          <w:sz w:val="26"/>
          <w:szCs w:val="26"/>
        </w:rPr>
      </w:pPr>
      <w:r>
        <w:rPr>
          <w:b w:val="0"/>
          <w:bCs w:val="0"/>
          <w:color w:val="000000"/>
          <w:sz w:val="26"/>
          <w:szCs w:val="26"/>
        </w:rPr>
        <w:t>Соматическая тревожность не очень страшна для единоборца и часто снимается хорошей разминкой. Более того, многие спортсмены не могут эффективно действовать, пока не испытают предстартовую соматическую тревожность. И при ее появлении сразу вспоминают, как успешно действовали именно в таком состоянии. Всегда можно внушить, что соматическая тревожность - хорошая исходная позиция для формирования нужного настроя на победу: без сильного возбуждения на активные действия не настроишься.</w:t>
      </w:r>
    </w:p>
    <w:p w:rsidR="002A4BAF" w:rsidRDefault="00ED4019">
      <w:pPr>
        <w:pStyle w:val="30"/>
        <w:shd w:val="clear" w:color="auto" w:fill="auto"/>
        <w:ind w:left="0" w:firstLine="720"/>
        <w:jc w:val="both"/>
        <w:rPr>
          <w:sz w:val="26"/>
          <w:szCs w:val="26"/>
        </w:rPr>
      </w:pPr>
      <w:r>
        <w:rPr>
          <w:b w:val="0"/>
          <w:bCs w:val="0"/>
          <w:color w:val="000000"/>
          <w:sz w:val="26"/>
          <w:szCs w:val="26"/>
        </w:rPr>
        <w:t>Другое дело - когнитивная тревожность, т.е. та, которая связана с переработкой информации и решением тактических задач. При таком перенапряжении снижается работоспособность, отсутствует твердая установка на успех.</w:t>
      </w:r>
    </w:p>
    <w:p w:rsidR="002A4BAF" w:rsidRDefault="00ED4019">
      <w:pPr>
        <w:pStyle w:val="30"/>
        <w:shd w:val="clear" w:color="auto" w:fill="auto"/>
        <w:ind w:left="0" w:firstLine="720"/>
        <w:jc w:val="both"/>
        <w:rPr>
          <w:sz w:val="26"/>
          <w:szCs w:val="26"/>
        </w:rPr>
      </w:pPr>
      <w:r>
        <w:rPr>
          <w:b w:val="0"/>
          <w:bCs w:val="0"/>
          <w:color w:val="000000"/>
          <w:sz w:val="26"/>
          <w:szCs w:val="26"/>
        </w:rPr>
        <w:t>Признаки когнитивной тревожности:</w:t>
      </w:r>
    </w:p>
    <w:p w:rsidR="002A4BAF" w:rsidRDefault="00ED4019">
      <w:pPr>
        <w:pStyle w:val="30"/>
        <w:shd w:val="clear" w:color="auto" w:fill="auto"/>
        <w:ind w:left="0" w:firstLine="720"/>
        <w:rPr>
          <w:sz w:val="26"/>
          <w:szCs w:val="26"/>
        </w:rPr>
      </w:pPr>
      <w:r>
        <w:rPr>
          <w:b w:val="0"/>
          <w:bCs w:val="0"/>
          <w:color w:val="000000"/>
          <w:sz w:val="26"/>
          <w:szCs w:val="26"/>
        </w:rPr>
        <w:t>- заметная раздражительность по любому поводу, проявляющаяся за оди</w:t>
      </w:r>
      <w:proofErr w:type="gramStart"/>
      <w:r>
        <w:rPr>
          <w:b w:val="0"/>
          <w:bCs w:val="0"/>
          <w:color w:val="000000"/>
          <w:sz w:val="26"/>
          <w:szCs w:val="26"/>
        </w:rPr>
        <w:t>н-</w:t>
      </w:r>
      <w:proofErr w:type="gramEnd"/>
      <w:r>
        <w:rPr>
          <w:b w:val="0"/>
          <w:bCs w:val="0"/>
          <w:color w:val="000000"/>
          <w:sz w:val="26"/>
          <w:szCs w:val="26"/>
        </w:rPr>
        <w:t xml:space="preserve"> два дня до турнира;</w:t>
      </w:r>
    </w:p>
    <w:p w:rsidR="002A4BAF" w:rsidRDefault="00ED4019">
      <w:pPr>
        <w:pStyle w:val="30"/>
        <w:shd w:val="clear" w:color="auto" w:fill="auto"/>
        <w:ind w:left="0" w:firstLine="720"/>
        <w:rPr>
          <w:sz w:val="26"/>
          <w:szCs w:val="26"/>
        </w:rPr>
      </w:pPr>
      <w:r>
        <w:rPr>
          <w:b w:val="0"/>
          <w:bCs w:val="0"/>
          <w:color w:val="000000"/>
          <w:sz w:val="26"/>
          <w:szCs w:val="26"/>
        </w:rPr>
        <w:t>- бессонница, появление в сновидениях сюжетов, связанных с потерей чего- то, сожалением, невыполненным делом;</w:t>
      </w:r>
    </w:p>
    <w:p w:rsidR="008228DA" w:rsidRDefault="00ED4019">
      <w:pPr>
        <w:pStyle w:val="30"/>
        <w:shd w:val="clear" w:color="auto" w:fill="auto"/>
        <w:ind w:left="0" w:firstLine="700"/>
        <w:rPr>
          <w:b w:val="0"/>
          <w:bCs w:val="0"/>
          <w:color w:val="000000"/>
          <w:sz w:val="26"/>
          <w:szCs w:val="26"/>
        </w:rPr>
      </w:pPr>
      <w:r>
        <w:rPr>
          <w:b w:val="0"/>
          <w:bCs w:val="0"/>
          <w:color w:val="000000"/>
          <w:sz w:val="26"/>
          <w:szCs w:val="26"/>
        </w:rPr>
        <w:t>- ощущение неполного отдыха после сна, нередко «тупая» головная боль;</w:t>
      </w:r>
    </w:p>
    <w:p w:rsidR="008228DA" w:rsidRDefault="008228DA" w:rsidP="008228DA">
      <w:pPr>
        <w:pStyle w:val="30"/>
        <w:shd w:val="clear" w:color="auto" w:fill="auto"/>
        <w:ind w:left="142" w:firstLine="425"/>
        <w:jc w:val="both"/>
        <w:rPr>
          <w:sz w:val="26"/>
          <w:szCs w:val="26"/>
        </w:rPr>
      </w:pPr>
      <w:r>
        <w:rPr>
          <w:b w:val="0"/>
          <w:bCs w:val="0"/>
          <w:color w:val="000000"/>
          <w:sz w:val="26"/>
          <w:szCs w:val="26"/>
        </w:rPr>
        <w:t>Исходным пунктом психорегулирующей работы является четкое представление единоборца о себе и своем теле. Зная в подробностях свое тело, четко ощущая функции каждой его части, спортсмен лучше понимает свое «Я» и лучше управляет своим поведением.</w:t>
      </w:r>
    </w:p>
    <w:p w:rsidR="008228DA" w:rsidRDefault="008228DA" w:rsidP="008228DA">
      <w:pPr>
        <w:pStyle w:val="30"/>
        <w:shd w:val="clear" w:color="auto" w:fill="auto"/>
        <w:ind w:left="142" w:firstLine="425"/>
        <w:jc w:val="both"/>
        <w:rPr>
          <w:sz w:val="26"/>
          <w:szCs w:val="26"/>
        </w:rPr>
      </w:pPr>
      <w:r>
        <w:rPr>
          <w:b w:val="0"/>
          <w:bCs w:val="0"/>
          <w:color w:val="000000"/>
          <w:sz w:val="26"/>
          <w:szCs w:val="26"/>
        </w:rPr>
        <w:t>Активному использованию мимики как средства психической регуляции помогает зеркало. Глядя на себя, можно оценивать все варианты мимики, соответствующей тому или иному настроению (в чем наиболее выразительно проявляется тревога, неуверенность в своих силах, жажда реванша, нетерпеливость и т.д.), и регулировать настроение.</w:t>
      </w:r>
    </w:p>
    <w:p w:rsidR="008228DA" w:rsidRDefault="008228DA" w:rsidP="008228DA">
      <w:pPr>
        <w:pStyle w:val="30"/>
        <w:shd w:val="clear" w:color="auto" w:fill="auto"/>
        <w:ind w:left="142" w:firstLine="425"/>
        <w:jc w:val="both"/>
        <w:rPr>
          <w:sz w:val="26"/>
          <w:szCs w:val="26"/>
        </w:rPr>
      </w:pPr>
      <w:r>
        <w:rPr>
          <w:b w:val="0"/>
          <w:bCs w:val="0"/>
          <w:color w:val="000000"/>
          <w:sz w:val="26"/>
          <w:szCs w:val="26"/>
        </w:rPr>
        <w:t xml:space="preserve">Эффект релаксации намного сильнее, если параллельно с формулами </w:t>
      </w:r>
      <w:proofErr w:type="spellStart"/>
      <w:r>
        <w:rPr>
          <w:b w:val="0"/>
          <w:bCs w:val="0"/>
          <w:color w:val="000000"/>
          <w:sz w:val="26"/>
          <w:szCs w:val="26"/>
        </w:rPr>
        <w:t>психомышечной</w:t>
      </w:r>
      <w:proofErr w:type="spellEnd"/>
      <w:r>
        <w:rPr>
          <w:b w:val="0"/>
          <w:bCs w:val="0"/>
          <w:color w:val="000000"/>
          <w:sz w:val="26"/>
          <w:szCs w:val="26"/>
        </w:rPr>
        <w:t xml:space="preserve"> тренировки используется самоконтроль дыхания. Чем спокойнее и </w:t>
      </w:r>
      <w:proofErr w:type="spellStart"/>
      <w:r>
        <w:rPr>
          <w:b w:val="0"/>
          <w:bCs w:val="0"/>
          <w:color w:val="000000"/>
          <w:sz w:val="26"/>
          <w:szCs w:val="26"/>
        </w:rPr>
        <w:t>размереннее</w:t>
      </w:r>
      <w:proofErr w:type="spellEnd"/>
      <w:r>
        <w:rPr>
          <w:b w:val="0"/>
          <w:bCs w:val="0"/>
          <w:color w:val="000000"/>
          <w:sz w:val="26"/>
          <w:szCs w:val="26"/>
        </w:rPr>
        <w:t xml:space="preserve"> дыхание (сначала за этим необходимо специально следить, затем такой самоконтроль приходит неосознанно), тем глубже релаксация.</w:t>
      </w:r>
    </w:p>
    <w:p w:rsidR="008228DA" w:rsidRDefault="008228DA" w:rsidP="008228DA">
      <w:pPr>
        <w:pStyle w:val="30"/>
        <w:shd w:val="clear" w:color="auto" w:fill="auto"/>
        <w:ind w:left="142" w:firstLine="425"/>
        <w:jc w:val="both"/>
        <w:rPr>
          <w:sz w:val="26"/>
          <w:szCs w:val="26"/>
        </w:rPr>
      </w:pPr>
      <w:r>
        <w:rPr>
          <w:b w:val="0"/>
          <w:bCs w:val="0"/>
          <w:color w:val="000000"/>
          <w:sz w:val="26"/>
          <w:szCs w:val="26"/>
        </w:rPr>
        <w:t>Исходным пунктом психорегулирующей работы является четкое представление единоборца о себе и своем теле. Зная в подробностях свое тело, четко ощущая функции каждой его части, спортсмен лучше понимает свое «Я» и лучше управляет своим поведением.</w:t>
      </w:r>
    </w:p>
    <w:p w:rsidR="008228DA" w:rsidRDefault="008228DA" w:rsidP="008228DA">
      <w:pPr>
        <w:pStyle w:val="30"/>
        <w:shd w:val="clear" w:color="auto" w:fill="auto"/>
        <w:ind w:left="142" w:firstLine="425"/>
        <w:jc w:val="both"/>
        <w:rPr>
          <w:sz w:val="26"/>
          <w:szCs w:val="26"/>
        </w:rPr>
      </w:pPr>
      <w:r>
        <w:rPr>
          <w:b w:val="0"/>
          <w:bCs w:val="0"/>
          <w:color w:val="000000"/>
          <w:sz w:val="26"/>
          <w:szCs w:val="26"/>
        </w:rPr>
        <w:t>Активному использованию мимики как средства психической регуляции помогает зеркало. Глядя на себя, можно оценивать все варианты мимики, соответствующей тому или иному настроению (в чем наиболее выразительно проявляется тревога, неуверенность в своих силах, жажда реванша, нетерпеливость и т.д.), и регулировать настроение.</w:t>
      </w:r>
    </w:p>
    <w:p w:rsidR="008228DA" w:rsidRDefault="008228DA" w:rsidP="008228DA">
      <w:pPr>
        <w:pStyle w:val="30"/>
        <w:shd w:val="clear" w:color="auto" w:fill="auto"/>
        <w:ind w:left="142" w:firstLine="425"/>
        <w:jc w:val="both"/>
        <w:rPr>
          <w:sz w:val="26"/>
          <w:szCs w:val="26"/>
        </w:rPr>
      </w:pPr>
      <w:r>
        <w:rPr>
          <w:b w:val="0"/>
          <w:bCs w:val="0"/>
          <w:color w:val="000000"/>
          <w:sz w:val="26"/>
          <w:szCs w:val="26"/>
        </w:rPr>
        <w:t xml:space="preserve">Эффект релаксации намного сильнее, если параллельно с формулами </w:t>
      </w:r>
      <w:proofErr w:type="spellStart"/>
      <w:r>
        <w:rPr>
          <w:b w:val="0"/>
          <w:bCs w:val="0"/>
          <w:color w:val="000000"/>
          <w:sz w:val="26"/>
          <w:szCs w:val="26"/>
        </w:rPr>
        <w:lastRenderedPageBreak/>
        <w:t>психомышечной</w:t>
      </w:r>
      <w:proofErr w:type="spellEnd"/>
      <w:r>
        <w:rPr>
          <w:b w:val="0"/>
          <w:bCs w:val="0"/>
          <w:color w:val="000000"/>
          <w:sz w:val="26"/>
          <w:szCs w:val="26"/>
        </w:rPr>
        <w:t xml:space="preserve"> тренировки используется самоконтроль дыхания. Чем спокойнее и </w:t>
      </w:r>
      <w:proofErr w:type="spellStart"/>
      <w:r>
        <w:rPr>
          <w:b w:val="0"/>
          <w:bCs w:val="0"/>
          <w:color w:val="000000"/>
          <w:sz w:val="26"/>
          <w:szCs w:val="26"/>
        </w:rPr>
        <w:t>размереннее</w:t>
      </w:r>
      <w:proofErr w:type="spellEnd"/>
      <w:r>
        <w:rPr>
          <w:b w:val="0"/>
          <w:bCs w:val="0"/>
          <w:color w:val="000000"/>
          <w:sz w:val="26"/>
          <w:szCs w:val="26"/>
        </w:rPr>
        <w:t xml:space="preserve"> дыхание (сначала за этим необходимо специально следить, затем такой самоконтроль приходит неосознанно), тем глубже релаксация.</w:t>
      </w:r>
    </w:p>
    <w:p w:rsidR="008228DA" w:rsidRDefault="008228DA" w:rsidP="008228DA">
      <w:pPr>
        <w:pStyle w:val="30"/>
        <w:shd w:val="clear" w:color="auto" w:fill="auto"/>
        <w:ind w:left="142" w:firstLine="425"/>
        <w:jc w:val="both"/>
        <w:rPr>
          <w:sz w:val="26"/>
          <w:szCs w:val="26"/>
        </w:rPr>
      </w:pPr>
      <w:r>
        <w:rPr>
          <w:b w:val="0"/>
          <w:bCs w:val="0"/>
          <w:color w:val="000000"/>
          <w:sz w:val="26"/>
          <w:szCs w:val="26"/>
        </w:rPr>
        <w:t>Одним из универсальных сре</w:t>
      </w:r>
      <w:proofErr w:type="gramStart"/>
      <w:r>
        <w:rPr>
          <w:b w:val="0"/>
          <w:bCs w:val="0"/>
          <w:color w:val="000000"/>
          <w:sz w:val="26"/>
          <w:szCs w:val="26"/>
        </w:rPr>
        <w:t>дств пс</w:t>
      </w:r>
      <w:proofErr w:type="gramEnd"/>
      <w:r>
        <w:rPr>
          <w:b w:val="0"/>
          <w:bCs w:val="0"/>
          <w:color w:val="000000"/>
          <w:sz w:val="26"/>
          <w:szCs w:val="26"/>
        </w:rPr>
        <w:t xml:space="preserve">ихического воздействия является так называемая пауза </w:t>
      </w:r>
      <w:proofErr w:type="spellStart"/>
      <w:r>
        <w:rPr>
          <w:b w:val="0"/>
          <w:bCs w:val="0"/>
          <w:color w:val="000000"/>
          <w:sz w:val="26"/>
          <w:szCs w:val="26"/>
        </w:rPr>
        <w:t>психорегуляции</w:t>
      </w:r>
      <w:proofErr w:type="spellEnd"/>
      <w:r>
        <w:rPr>
          <w:b w:val="0"/>
          <w:bCs w:val="0"/>
          <w:color w:val="000000"/>
          <w:sz w:val="26"/>
          <w:szCs w:val="26"/>
        </w:rPr>
        <w:t xml:space="preserve">. Ее нужно использовать при работе повышенной напряженности, большой длительности </w:t>
      </w:r>
      <w:proofErr w:type="gramStart"/>
      <w:r>
        <w:rPr>
          <w:b w:val="0"/>
          <w:bCs w:val="0"/>
          <w:color w:val="000000"/>
          <w:sz w:val="26"/>
          <w:szCs w:val="26"/>
        </w:rPr>
        <w:t>и(</w:t>
      </w:r>
      <w:proofErr w:type="gramEnd"/>
      <w:r>
        <w:rPr>
          <w:b w:val="0"/>
          <w:bCs w:val="0"/>
          <w:color w:val="000000"/>
          <w:sz w:val="26"/>
          <w:szCs w:val="26"/>
        </w:rPr>
        <w:t>или) при длительном воздействии монотонных раздражителей (например, тренировки технической направленности).</w:t>
      </w:r>
    </w:p>
    <w:p w:rsidR="008228DA" w:rsidRDefault="008228DA" w:rsidP="008228DA">
      <w:pPr>
        <w:pStyle w:val="30"/>
        <w:shd w:val="clear" w:color="auto" w:fill="auto"/>
        <w:ind w:left="142" w:firstLine="425"/>
        <w:jc w:val="both"/>
        <w:rPr>
          <w:sz w:val="26"/>
          <w:szCs w:val="26"/>
        </w:rPr>
      </w:pPr>
      <w:r>
        <w:rPr>
          <w:b w:val="0"/>
          <w:bCs w:val="0"/>
          <w:color w:val="000000"/>
          <w:sz w:val="26"/>
          <w:szCs w:val="26"/>
        </w:rPr>
        <w:t>Продолжительность паузы обычно не превышает 5 мин. Она состоит из 4х частей.</w:t>
      </w:r>
    </w:p>
    <w:p w:rsidR="008228DA" w:rsidRDefault="008228DA" w:rsidP="008228DA">
      <w:pPr>
        <w:pStyle w:val="30"/>
        <w:numPr>
          <w:ilvl w:val="0"/>
          <w:numId w:val="14"/>
        </w:numPr>
        <w:shd w:val="clear" w:color="auto" w:fill="auto"/>
        <w:ind w:left="142" w:firstLine="425"/>
        <w:jc w:val="both"/>
      </w:pPr>
      <w:r>
        <w:rPr>
          <w:b w:val="0"/>
          <w:bCs w:val="0"/>
          <w:color w:val="000000"/>
          <w:sz w:val="26"/>
          <w:szCs w:val="26"/>
        </w:rPr>
        <w:t xml:space="preserve">я часть паузы посвящается подготовке к последующей релаксации. Она длится 20-30 с и состоит из 3-х видов физических </w:t>
      </w:r>
      <w:r>
        <w:rPr>
          <w:b w:val="0"/>
          <w:bCs w:val="0"/>
          <w:color w:val="000000"/>
        </w:rPr>
        <w:t>упражнений.</w:t>
      </w:r>
    </w:p>
    <w:p w:rsidR="008228DA" w:rsidRDefault="008228DA" w:rsidP="008228DA">
      <w:pPr>
        <w:pStyle w:val="30"/>
        <w:shd w:val="clear" w:color="auto" w:fill="auto"/>
        <w:ind w:left="142" w:firstLine="425"/>
        <w:jc w:val="both"/>
        <w:rPr>
          <w:sz w:val="26"/>
          <w:szCs w:val="26"/>
        </w:rPr>
      </w:pPr>
      <w:r>
        <w:rPr>
          <w:b w:val="0"/>
          <w:bCs w:val="0"/>
          <w:color w:val="000000"/>
          <w:sz w:val="26"/>
          <w:szCs w:val="26"/>
        </w:rPr>
        <w:t xml:space="preserve">Первое - потягивание с подъемом на носки и сильным </w:t>
      </w:r>
      <w:proofErr w:type="spellStart"/>
      <w:r>
        <w:rPr>
          <w:b w:val="0"/>
          <w:bCs w:val="0"/>
          <w:color w:val="000000"/>
          <w:sz w:val="26"/>
          <w:szCs w:val="26"/>
        </w:rPr>
        <w:t>рогибомтуловища</w:t>
      </w:r>
      <w:proofErr w:type="spellEnd"/>
      <w:r>
        <w:rPr>
          <w:b w:val="0"/>
          <w:bCs w:val="0"/>
          <w:color w:val="000000"/>
          <w:sz w:val="26"/>
          <w:szCs w:val="26"/>
        </w:rPr>
        <w:t xml:space="preserve"> назад;</w:t>
      </w:r>
    </w:p>
    <w:p w:rsidR="008228DA" w:rsidRDefault="008228DA" w:rsidP="008228DA">
      <w:pPr>
        <w:pStyle w:val="30"/>
        <w:shd w:val="clear" w:color="auto" w:fill="auto"/>
        <w:ind w:left="142" w:firstLine="425"/>
        <w:jc w:val="both"/>
        <w:rPr>
          <w:sz w:val="26"/>
          <w:szCs w:val="26"/>
        </w:rPr>
      </w:pPr>
      <w:r>
        <w:rPr>
          <w:b w:val="0"/>
          <w:bCs w:val="0"/>
          <w:color w:val="000000"/>
          <w:sz w:val="26"/>
          <w:szCs w:val="26"/>
        </w:rPr>
        <w:t>Второе - статическое напряжение большинства мышечных групп (например, позы участников соревнований по бодибилдингу);</w:t>
      </w:r>
    </w:p>
    <w:p w:rsidR="008228DA" w:rsidRDefault="008228DA" w:rsidP="008228DA">
      <w:pPr>
        <w:pStyle w:val="30"/>
        <w:shd w:val="clear" w:color="auto" w:fill="auto"/>
        <w:ind w:left="142" w:firstLine="425"/>
        <w:jc w:val="both"/>
        <w:rPr>
          <w:sz w:val="26"/>
          <w:szCs w:val="26"/>
        </w:rPr>
      </w:pPr>
      <w:r>
        <w:rPr>
          <w:b w:val="0"/>
          <w:bCs w:val="0"/>
          <w:color w:val="000000"/>
          <w:sz w:val="26"/>
          <w:szCs w:val="26"/>
        </w:rPr>
        <w:t>Третье - расслабление всех мышц.</w:t>
      </w:r>
    </w:p>
    <w:p w:rsidR="008228DA" w:rsidRDefault="008228DA" w:rsidP="008228DA">
      <w:pPr>
        <w:pStyle w:val="30"/>
        <w:numPr>
          <w:ilvl w:val="0"/>
          <w:numId w:val="14"/>
        </w:numPr>
        <w:shd w:val="clear" w:color="auto" w:fill="auto"/>
        <w:ind w:left="142" w:firstLine="425"/>
        <w:jc w:val="both"/>
        <w:rPr>
          <w:sz w:val="26"/>
          <w:szCs w:val="26"/>
        </w:rPr>
      </w:pPr>
      <w:r>
        <w:rPr>
          <w:b w:val="0"/>
          <w:bCs w:val="0"/>
          <w:color w:val="000000"/>
          <w:sz w:val="26"/>
          <w:szCs w:val="26"/>
        </w:rPr>
        <w:t xml:space="preserve">я часть составляет 2-3 мин. Ее задача - добиться состояния релаксации для ускорения восстановительных процессов в организме, а также достичь состояния повышенной внушаемости. Делается это следующим образом. Принимается удобное исходное положение (лежа или сидя) и с помощью формул </w:t>
      </w:r>
      <w:proofErr w:type="spellStart"/>
      <w:r>
        <w:rPr>
          <w:b w:val="0"/>
          <w:bCs w:val="0"/>
          <w:color w:val="000000"/>
          <w:sz w:val="26"/>
          <w:szCs w:val="26"/>
        </w:rPr>
        <w:t>саморегуляции</w:t>
      </w:r>
      <w:proofErr w:type="spellEnd"/>
      <w:r>
        <w:rPr>
          <w:b w:val="0"/>
          <w:bCs w:val="0"/>
          <w:color w:val="000000"/>
          <w:sz w:val="26"/>
          <w:szCs w:val="26"/>
        </w:rPr>
        <w:t xml:space="preserve"> достигается расслабление.</w:t>
      </w:r>
    </w:p>
    <w:p w:rsidR="008228DA" w:rsidRDefault="008228DA" w:rsidP="008228DA">
      <w:pPr>
        <w:pStyle w:val="30"/>
        <w:numPr>
          <w:ilvl w:val="0"/>
          <w:numId w:val="14"/>
        </w:numPr>
        <w:shd w:val="clear" w:color="auto" w:fill="auto"/>
        <w:ind w:left="142" w:firstLine="425"/>
        <w:jc w:val="both"/>
        <w:rPr>
          <w:sz w:val="26"/>
          <w:szCs w:val="26"/>
        </w:rPr>
      </w:pPr>
      <w:r>
        <w:rPr>
          <w:b w:val="0"/>
          <w:bCs w:val="0"/>
          <w:color w:val="000000"/>
          <w:sz w:val="26"/>
          <w:szCs w:val="26"/>
        </w:rPr>
        <w:t xml:space="preserve">я частности могут быть рекомендованы формулы: </w:t>
      </w:r>
      <w:proofErr w:type="gramStart"/>
      <w:r>
        <w:rPr>
          <w:b w:val="0"/>
          <w:bCs w:val="0"/>
          <w:color w:val="000000"/>
          <w:sz w:val="26"/>
          <w:szCs w:val="26"/>
        </w:rPr>
        <w:t>«Мышцы расслаблены, я отдыхаю»; «Мышцы рук расслаблены... приятный покой»; «Мышцы ног расслаблены... спокойное, приятное состояние»;</w:t>
      </w:r>
      <w:proofErr w:type="gramEnd"/>
    </w:p>
    <w:p w:rsidR="008228DA" w:rsidRDefault="008228DA" w:rsidP="008228DA">
      <w:pPr>
        <w:pStyle w:val="30"/>
        <w:shd w:val="clear" w:color="auto" w:fill="auto"/>
        <w:ind w:left="142" w:firstLine="425"/>
        <w:jc w:val="both"/>
        <w:rPr>
          <w:sz w:val="26"/>
          <w:szCs w:val="26"/>
        </w:rPr>
      </w:pPr>
      <w:r>
        <w:rPr>
          <w:b w:val="0"/>
          <w:bCs w:val="0"/>
          <w:color w:val="000000"/>
          <w:sz w:val="26"/>
          <w:szCs w:val="26"/>
        </w:rPr>
        <w:t>«Все тело расслаблено... полный покой и отдых»; «Отдыхают мозг, нервы, мышцы... хороший, приятный отдых».</w:t>
      </w:r>
    </w:p>
    <w:p w:rsidR="008228DA" w:rsidRDefault="008228DA" w:rsidP="008228DA">
      <w:pPr>
        <w:pStyle w:val="30"/>
        <w:numPr>
          <w:ilvl w:val="0"/>
          <w:numId w:val="14"/>
        </w:numPr>
        <w:shd w:val="clear" w:color="auto" w:fill="auto"/>
        <w:ind w:left="142" w:firstLine="425"/>
        <w:jc w:val="both"/>
        <w:rPr>
          <w:sz w:val="26"/>
          <w:szCs w:val="26"/>
        </w:rPr>
      </w:pPr>
      <w:r>
        <w:rPr>
          <w:b w:val="0"/>
          <w:bCs w:val="0"/>
          <w:color w:val="000000"/>
          <w:sz w:val="26"/>
          <w:szCs w:val="26"/>
        </w:rPr>
        <w:t xml:space="preserve">я часть продолжается 1,5-2 мин. Здесь необходимо оптимально настроить и мобилизовать психические и физические возможности. Начинается эта часть формулой: «Я настраиваюсь на следующий этап работы». Затем мысленно проговаривают предстоящее задание, стараясь </w:t>
      </w:r>
      <w:proofErr w:type="spellStart"/>
      <w:r>
        <w:rPr>
          <w:b w:val="0"/>
          <w:bCs w:val="0"/>
          <w:color w:val="000000"/>
          <w:sz w:val="26"/>
          <w:szCs w:val="26"/>
        </w:rPr>
        <w:t>идеомоторно</w:t>
      </w:r>
      <w:proofErr w:type="spellEnd"/>
      <w:r>
        <w:rPr>
          <w:b w:val="0"/>
          <w:bCs w:val="0"/>
          <w:color w:val="000000"/>
          <w:sz w:val="26"/>
          <w:szCs w:val="26"/>
        </w:rPr>
        <w:t xml:space="preserve"> выполнить наиболее трудные элементы атакующ</w:t>
      </w:r>
      <w:r>
        <w:rPr>
          <w:b w:val="0"/>
          <w:bCs w:val="0"/>
          <w:color w:val="000000"/>
          <w:sz w:val="26"/>
          <w:szCs w:val="26"/>
        </w:rPr>
        <w:t>их или защитных действий</w:t>
      </w:r>
      <w:r>
        <w:rPr>
          <w:b w:val="0"/>
          <w:bCs w:val="0"/>
          <w:color w:val="000000"/>
          <w:sz w:val="26"/>
          <w:szCs w:val="26"/>
        </w:rPr>
        <w:t>.</w:t>
      </w:r>
    </w:p>
    <w:p w:rsidR="002A4BAF" w:rsidRPr="008228DA" w:rsidRDefault="008228DA" w:rsidP="008228DA">
      <w:pPr>
        <w:pStyle w:val="30"/>
        <w:shd w:val="clear" w:color="auto" w:fill="auto"/>
        <w:ind w:left="142" w:firstLine="425"/>
        <w:jc w:val="both"/>
        <w:rPr>
          <w:sz w:val="26"/>
          <w:szCs w:val="26"/>
        </w:rPr>
      </w:pPr>
      <w:r>
        <w:rPr>
          <w:b w:val="0"/>
          <w:bCs w:val="0"/>
          <w:color w:val="000000"/>
          <w:sz w:val="26"/>
          <w:szCs w:val="26"/>
        </w:rPr>
        <w:t>В 4-й части спортсмен выполняет те элементы задания, которые он сможет сделать без соперника.</w:t>
      </w:r>
    </w:p>
    <w:p w:rsidR="008228DA" w:rsidRDefault="008228DA" w:rsidP="008228DA">
      <w:pPr>
        <w:pStyle w:val="30"/>
        <w:shd w:val="clear" w:color="auto" w:fill="auto"/>
        <w:ind w:left="0" w:firstLine="720"/>
        <w:jc w:val="both"/>
        <w:rPr>
          <w:sz w:val="26"/>
          <w:szCs w:val="26"/>
        </w:rPr>
      </w:pPr>
      <w:r>
        <w:rPr>
          <w:b w:val="0"/>
          <w:bCs w:val="0"/>
          <w:color w:val="000000"/>
          <w:sz w:val="26"/>
          <w:szCs w:val="26"/>
        </w:rPr>
        <w:t xml:space="preserve">Таким образом, с помощью пауз </w:t>
      </w:r>
      <w:proofErr w:type="spellStart"/>
      <w:r>
        <w:rPr>
          <w:b w:val="0"/>
          <w:bCs w:val="0"/>
          <w:color w:val="000000"/>
          <w:sz w:val="26"/>
          <w:szCs w:val="26"/>
        </w:rPr>
        <w:t>психорегуляции</w:t>
      </w:r>
      <w:proofErr w:type="spellEnd"/>
      <w:r>
        <w:rPr>
          <w:b w:val="0"/>
          <w:bCs w:val="0"/>
          <w:color w:val="000000"/>
          <w:sz w:val="26"/>
          <w:szCs w:val="26"/>
        </w:rPr>
        <w:t xml:space="preserve"> можно быстро восстановиться после нагрузок, сформировать оптимальное состояние для выполнения тренировочных заданий, настроиться на их целенаправленное выполнение, совершенствовать навыки </w:t>
      </w:r>
      <w:proofErr w:type="spellStart"/>
      <w:r>
        <w:rPr>
          <w:b w:val="0"/>
          <w:bCs w:val="0"/>
          <w:color w:val="000000"/>
          <w:sz w:val="26"/>
          <w:szCs w:val="26"/>
        </w:rPr>
        <w:t>саморегуляции</w:t>
      </w:r>
      <w:proofErr w:type="spellEnd"/>
      <w:r>
        <w:rPr>
          <w:b w:val="0"/>
          <w:bCs w:val="0"/>
          <w:color w:val="000000"/>
          <w:sz w:val="26"/>
          <w:szCs w:val="26"/>
        </w:rPr>
        <w:t>.</w:t>
      </w:r>
    </w:p>
    <w:p w:rsidR="008228DA" w:rsidRDefault="008228DA" w:rsidP="008228DA">
      <w:pPr>
        <w:pStyle w:val="30"/>
        <w:shd w:val="clear" w:color="auto" w:fill="auto"/>
        <w:ind w:left="0" w:firstLine="720"/>
        <w:jc w:val="both"/>
        <w:rPr>
          <w:b w:val="0"/>
          <w:bCs w:val="0"/>
          <w:color w:val="000000"/>
          <w:sz w:val="26"/>
          <w:szCs w:val="26"/>
        </w:rPr>
      </w:pPr>
      <w:r>
        <w:rPr>
          <w:b w:val="0"/>
          <w:bCs w:val="0"/>
          <w:color w:val="000000"/>
          <w:sz w:val="26"/>
          <w:szCs w:val="26"/>
        </w:rPr>
        <w:t xml:space="preserve">Относительно самостоятельным подвидом психического управления является </w:t>
      </w:r>
      <w:proofErr w:type="spellStart"/>
      <w:r>
        <w:rPr>
          <w:b w:val="0"/>
          <w:bCs w:val="0"/>
          <w:color w:val="000000"/>
          <w:sz w:val="26"/>
          <w:szCs w:val="26"/>
        </w:rPr>
        <w:t>секундирование</w:t>
      </w:r>
      <w:proofErr w:type="spellEnd"/>
      <w:r>
        <w:rPr>
          <w:b w:val="0"/>
          <w:bCs w:val="0"/>
          <w:color w:val="000000"/>
          <w:sz w:val="26"/>
          <w:szCs w:val="26"/>
        </w:rPr>
        <w:t xml:space="preserve"> - форма вербальных (словесных) воздействий тренера на своего ученика в экстремальных условиях подготовки к бою и в перерывах самого боя. Речь не идет о «подсказках» тренеров во время поединка, которые запрещены правилами соревнований и далеко не всегда приносят пользу спортсмену.</w:t>
      </w:r>
    </w:p>
    <w:p w:rsidR="008228DA" w:rsidRPr="008228DA" w:rsidRDefault="008228DA" w:rsidP="008228DA">
      <w:pPr>
        <w:pStyle w:val="30"/>
        <w:shd w:val="clear" w:color="auto" w:fill="auto"/>
        <w:ind w:left="142" w:firstLine="567"/>
        <w:jc w:val="both"/>
        <w:rPr>
          <w:b w:val="0"/>
          <w:bCs w:val="0"/>
          <w:color w:val="000000"/>
          <w:sz w:val="26"/>
          <w:szCs w:val="26"/>
        </w:rPr>
      </w:pPr>
      <w:r>
        <w:rPr>
          <w:b w:val="0"/>
          <w:bCs w:val="0"/>
          <w:color w:val="000000"/>
          <w:sz w:val="26"/>
          <w:szCs w:val="26"/>
        </w:rPr>
        <w:t xml:space="preserve">Нигде не играет такой роли принцип индивидуального подхода, как при </w:t>
      </w:r>
      <w:proofErr w:type="spellStart"/>
      <w:r>
        <w:rPr>
          <w:b w:val="0"/>
          <w:bCs w:val="0"/>
          <w:color w:val="000000"/>
          <w:sz w:val="26"/>
          <w:szCs w:val="26"/>
        </w:rPr>
        <w:t>секундировании</w:t>
      </w:r>
      <w:proofErr w:type="spellEnd"/>
      <w:r>
        <w:rPr>
          <w:b w:val="0"/>
          <w:bCs w:val="0"/>
          <w:color w:val="000000"/>
          <w:sz w:val="26"/>
          <w:szCs w:val="26"/>
        </w:rPr>
        <w:t xml:space="preserve">. Любой тренер знает, что на одного спортсмена надо воздействовать спокойными, убеждающими словами, а на другого - жесткими и категоричными. В первом случае это, как правило, спортсмен с недостаточно выносливой нервной системой, а во втором - типичный представитель сильного типа нервной системы, как называл его И.П. Павлов. Мнительному, тревожному спортсмену в момент </w:t>
      </w:r>
      <w:proofErr w:type="spellStart"/>
      <w:r>
        <w:rPr>
          <w:b w:val="0"/>
          <w:bCs w:val="0"/>
          <w:color w:val="000000"/>
          <w:sz w:val="26"/>
          <w:szCs w:val="26"/>
        </w:rPr>
        <w:t>секундирования</w:t>
      </w:r>
      <w:proofErr w:type="spellEnd"/>
      <w:r>
        <w:rPr>
          <w:b w:val="0"/>
          <w:bCs w:val="0"/>
          <w:color w:val="000000"/>
          <w:sz w:val="26"/>
          <w:szCs w:val="26"/>
        </w:rPr>
        <w:t xml:space="preserve"> лучше подчеркивать его сильные стороны, а не тревожному, из тех, кого в обиходе называют «толстокожими», - сильные стороны его соперника. Хотя в реальной жизни так не бывает и, подчеркивая, например, сильные стороны спортсмена, тренер обязательно упомянет и о возможностях соперника.</w:t>
      </w:r>
    </w:p>
    <w:p w:rsidR="008228DA" w:rsidRPr="008228DA" w:rsidRDefault="008228DA" w:rsidP="008228DA">
      <w:pPr>
        <w:pStyle w:val="30"/>
        <w:shd w:val="clear" w:color="auto" w:fill="auto"/>
        <w:ind w:left="142" w:firstLine="567"/>
        <w:jc w:val="both"/>
        <w:sectPr w:rsidR="008228DA" w:rsidRPr="008228DA">
          <w:headerReference w:type="default" r:id="rId12"/>
          <w:pgSz w:w="11900" w:h="16840"/>
          <w:pgMar w:top="569" w:right="835" w:bottom="675" w:left="999" w:header="0" w:footer="247" w:gutter="0"/>
          <w:pgNumType w:start="41"/>
          <w:cols w:space="720"/>
          <w:noEndnote/>
          <w:docGrid w:linePitch="360"/>
        </w:sectPr>
      </w:pPr>
    </w:p>
    <w:p w:rsidR="002A4BAF" w:rsidRDefault="00ED4019" w:rsidP="008228DA">
      <w:pPr>
        <w:pStyle w:val="60"/>
        <w:framePr w:w="307" w:h="293" w:wrap="none" w:hAnchor="page" w:x="10385" w:y="1"/>
        <w:shd w:val="clear" w:color="auto" w:fill="auto"/>
        <w:ind w:left="142" w:firstLine="567"/>
      </w:pPr>
      <w:r>
        <w:lastRenderedPageBreak/>
        <w:t>42</w:t>
      </w:r>
    </w:p>
    <w:p w:rsidR="002A4BAF" w:rsidRDefault="00ED4019" w:rsidP="008228DA">
      <w:pPr>
        <w:pStyle w:val="30"/>
        <w:shd w:val="clear" w:color="auto" w:fill="auto"/>
        <w:ind w:left="142" w:firstLine="567"/>
        <w:jc w:val="both"/>
        <w:rPr>
          <w:sz w:val="26"/>
          <w:szCs w:val="26"/>
        </w:rPr>
      </w:pPr>
      <w:r>
        <w:rPr>
          <w:b w:val="0"/>
          <w:bCs w:val="0"/>
          <w:color w:val="000000"/>
          <w:sz w:val="26"/>
          <w:szCs w:val="26"/>
        </w:rPr>
        <w:t xml:space="preserve">Многое зависит от того, считает ли спортсмен своего соперника «удобным» или «неудобным» для него. Именно в этой ситуации убедить спортсмена, что сейчас есть объективные возможности преодолеть «неудобство» соперника, - важнейшая задача </w:t>
      </w:r>
      <w:proofErr w:type="spellStart"/>
      <w:r>
        <w:rPr>
          <w:b w:val="0"/>
          <w:bCs w:val="0"/>
          <w:color w:val="000000"/>
          <w:sz w:val="26"/>
          <w:szCs w:val="26"/>
        </w:rPr>
        <w:t>секундирования</w:t>
      </w:r>
      <w:proofErr w:type="spellEnd"/>
      <w:r>
        <w:rPr>
          <w:b w:val="0"/>
          <w:bCs w:val="0"/>
          <w:color w:val="000000"/>
          <w:sz w:val="26"/>
          <w:szCs w:val="26"/>
        </w:rPr>
        <w:t>. А также предостеречь о сегодняшней опасности «удобного» соперника. Во всех этих случаях тренер должен использовать возможности «психологических внутренних опор» своего спортсмена.</w:t>
      </w:r>
    </w:p>
    <w:p w:rsidR="002A4BAF" w:rsidRDefault="00ED4019" w:rsidP="008228DA">
      <w:pPr>
        <w:pStyle w:val="30"/>
        <w:shd w:val="clear" w:color="auto" w:fill="auto"/>
        <w:ind w:left="142" w:firstLine="567"/>
        <w:jc w:val="both"/>
        <w:rPr>
          <w:sz w:val="26"/>
          <w:szCs w:val="26"/>
        </w:rPr>
      </w:pPr>
      <w:proofErr w:type="spellStart"/>
      <w:r>
        <w:rPr>
          <w:b w:val="0"/>
          <w:bCs w:val="0"/>
          <w:color w:val="000000"/>
          <w:sz w:val="26"/>
          <w:szCs w:val="26"/>
        </w:rPr>
        <w:t>Секундирование</w:t>
      </w:r>
      <w:proofErr w:type="spellEnd"/>
      <w:r>
        <w:rPr>
          <w:b w:val="0"/>
          <w:bCs w:val="0"/>
          <w:color w:val="000000"/>
          <w:sz w:val="26"/>
          <w:szCs w:val="26"/>
        </w:rPr>
        <w:t xml:space="preserve"> обычно начинается за 20-30 мин до начала боя.</w:t>
      </w:r>
    </w:p>
    <w:p w:rsidR="002A4BAF" w:rsidRDefault="00ED4019" w:rsidP="008228DA">
      <w:pPr>
        <w:pStyle w:val="30"/>
        <w:shd w:val="clear" w:color="auto" w:fill="auto"/>
        <w:ind w:left="142" w:firstLine="567"/>
        <w:jc w:val="both"/>
        <w:rPr>
          <w:sz w:val="26"/>
          <w:szCs w:val="26"/>
        </w:rPr>
      </w:pPr>
      <w:r>
        <w:rPr>
          <w:b w:val="0"/>
          <w:bCs w:val="0"/>
          <w:color w:val="000000"/>
          <w:sz w:val="26"/>
          <w:szCs w:val="26"/>
        </w:rPr>
        <w:t xml:space="preserve">Как правило, процедура </w:t>
      </w:r>
      <w:proofErr w:type="spellStart"/>
      <w:r>
        <w:rPr>
          <w:b w:val="0"/>
          <w:bCs w:val="0"/>
          <w:color w:val="000000"/>
          <w:sz w:val="26"/>
          <w:szCs w:val="26"/>
        </w:rPr>
        <w:t>секундирования</w:t>
      </w:r>
      <w:proofErr w:type="spellEnd"/>
      <w:r>
        <w:rPr>
          <w:b w:val="0"/>
          <w:bCs w:val="0"/>
          <w:color w:val="000000"/>
          <w:sz w:val="26"/>
          <w:szCs w:val="26"/>
        </w:rPr>
        <w:t xml:space="preserve"> включает в себя следующие компоненты:</w:t>
      </w:r>
    </w:p>
    <w:p w:rsidR="002A4BAF" w:rsidRDefault="00ED4019" w:rsidP="008228DA">
      <w:pPr>
        <w:pStyle w:val="30"/>
        <w:shd w:val="clear" w:color="auto" w:fill="auto"/>
        <w:spacing w:line="312" w:lineRule="auto"/>
        <w:ind w:left="142" w:firstLine="567"/>
        <w:jc w:val="both"/>
        <w:rPr>
          <w:sz w:val="26"/>
          <w:szCs w:val="26"/>
        </w:rPr>
      </w:pPr>
      <w:r>
        <w:rPr>
          <w:b w:val="0"/>
          <w:bCs w:val="0"/>
          <w:color w:val="000000"/>
          <w:sz w:val="26"/>
          <w:szCs w:val="26"/>
        </w:rPr>
        <w:t>- информация о сопернике (если это давно знакомый соперник - о его сегодняшнем состоянии);</w:t>
      </w:r>
    </w:p>
    <w:p w:rsidR="002A4BAF" w:rsidRDefault="00ED4019" w:rsidP="008228DA">
      <w:pPr>
        <w:pStyle w:val="30"/>
        <w:shd w:val="clear" w:color="auto" w:fill="auto"/>
        <w:ind w:left="142" w:firstLine="567"/>
        <w:jc w:val="both"/>
        <w:rPr>
          <w:sz w:val="26"/>
          <w:szCs w:val="26"/>
        </w:rPr>
      </w:pPr>
      <w:r>
        <w:rPr>
          <w:b w:val="0"/>
          <w:bCs w:val="0"/>
          <w:color w:val="000000"/>
          <w:sz w:val="26"/>
          <w:szCs w:val="26"/>
        </w:rPr>
        <w:t>- анализ опыта удачной и, в меньшей степени, неудачной борьбы с данным соперником в сравнении с сегодняшним состоянием самого спортсмена и соперника;</w:t>
      </w:r>
    </w:p>
    <w:p w:rsidR="002A4BAF" w:rsidRDefault="00ED4019" w:rsidP="008228DA">
      <w:pPr>
        <w:pStyle w:val="30"/>
        <w:shd w:val="clear" w:color="auto" w:fill="auto"/>
        <w:ind w:left="142" w:firstLine="567"/>
        <w:jc w:val="both"/>
        <w:rPr>
          <w:sz w:val="26"/>
          <w:szCs w:val="26"/>
        </w:rPr>
      </w:pPr>
      <w:r>
        <w:rPr>
          <w:b w:val="0"/>
          <w:bCs w:val="0"/>
          <w:color w:val="000000"/>
          <w:sz w:val="26"/>
          <w:szCs w:val="26"/>
        </w:rPr>
        <w:t>- анализ физического и психического состояния спортсмена с выделением всех нюансов состояния в предстоящем поединке;</w:t>
      </w:r>
    </w:p>
    <w:p w:rsidR="002A4BAF" w:rsidRDefault="00ED4019" w:rsidP="008228DA">
      <w:pPr>
        <w:pStyle w:val="30"/>
        <w:shd w:val="clear" w:color="auto" w:fill="auto"/>
        <w:ind w:left="142" w:firstLine="567"/>
        <w:jc w:val="both"/>
        <w:rPr>
          <w:sz w:val="26"/>
          <w:szCs w:val="26"/>
        </w:rPr>
      </w:pPr>
      <w:r>
        <w:rPr>
          <w:b w:val="0"/>
          <w:bCs w:val="0"/>
          <w:color w:val="000000"/>
          <w:sz w:val="26"/>
          <w:szCs w:val="26"/>
        </w:rPr>
        <w:t>- рекомендации по наиболее подходящим средствам противодействия данному сопернику;</w:t>
      </w:r>
    </w:p>
    <w:p w:rsidR="002A4BAF" w:rsidRDefault="00ED4019" w:rsidP="008228DA">
      <w:pPr>
        <w:pStyle w:val="30"/>
        <w:shd w:val="clear" w:color="auto" w:fill="auto"/>
        <w:ind w:left="142" w:firstLine="567"/>
        <w:jc w:val="both"/>
        <w:rPr>
          <w:sz w:val="26"/>
          <w:szCs w:val="26"/>
        </w:rPr>
      </w:pPr>
      <w:r>
        <w:rPr>
          <w:b w:val="0"/>
          <w:bCs w:val="0"/>
          <w:color w:val="000000"/>
          <w:sz w:val="26"/>
          <w:szCs w:val="26"/>
        </w:rPr>
        <w:t>- обсуждение наиболее вероятного течения поединка и тактики поведения при тех или иных вероятных его изменениях;</w:t>
      </w:r>
    </w:p>
    <w:p w:rsidR="002A4BAF" w:rsidRDefault="00ED4019" w:rsidP="008228DA">
      <w:pPr>
        <w:pStyle w:val="30"/>
        <w:shd w:val="clear" w:color="auto" w:fill="auto"/>
        <w:ind w:left="142" w:firstLine="567"/>
        <w:jc w:val="both"/>
        <w:rPr>
          <w:sz w:val="26"/>
          <w:szCs w:val="26"/>
        </w:rPr>
      </w:pPr>
      <w:r>
        <w:rPr>
          <w:b w:val="0"/>
          <w:bCs w:val="0"/>
          <w:color w:val="000000"/>
          <w:sz w:val="26"/>
          <w:szCs w:val="26"/>
        </w:rPr>
        <w:t>- формирование эмоционально окрашенного отношения к сопернику и к предстоящему поединку;</w:t>
      </w:r>
    </w:p>
    <w:p w:rsidR="002A4BAF" w:rsidRDefault="00ED4019" w:rsidP="008228DA">
      <w:pPr>
        <w:pStyle w:val="30"/>
        <w:shd w:val="clear" w:color="auto" w:fill="auto"/>
        <w:ind w:left="142" w:firstLine="567"/>
        <w:rPr>
          <w:sz w:val="26"/>
          <w:szCs w:val="26"/>
        </w:rPr>
      </w:pPr>
      <w:r>
        <w:rPr>
          <w:b w:val="0"/>
          <w:bCs w:val="0"/>
          <w:color w:val="000000"/>
          <w:sz w:val="26"/>
          <w:szCs w:val="26"/>
        </w:rPr>
        <w:t xml:space="preserve">- внушение отношения к предстоящему поединку как таковому, который </w:t>
      </w:r>
      <w:proofErr w:type="gramStart"/>
      <w:r>
        <w:rPr>
          <w:b w:val="0"/>
          <w:bCs w:val="0"/>
          <w:color w:val="000000"/>
          <w:sz w:val="26"/>
          <w:szCs w:val="26"/>
        </w:rPr>
        <w:t>должен</w:t>
      </w:r>
      <w:proofErr w:type="gramEnd"/>
      <w:r>
        <w:rPr>
          <w:b w:val="0"/>
          <w:bCs w:val="0"/>
          <w:color w:val="000000"/>
          <w:sz w:val="26"/>
          <w:szCs w:val="26"/>
        </w:rPr>
        <w:t xml:space="preserve"> безусловно завершиться успешно;</w:t>
      </w:r>
    </w:p>
    <w:p w:rsidR="002A4BAF" w:rsidRDefault="00ED4019" w:rsidP="008228DA">
      <w:pPr>
        <w:pStyle w:val="30"/>
        <w:shd w:val="clear" w:color="auto" w:fill="auto"/>
        <w:ind w:left="142" w:firstLine="567"/>
        <w:rPr>
          <w:sz w:val="26"/>
          <w:szCs w:val="26"/>
        </w:rPr>
      </w:pPr>
      <w:r>
        <w:rPr>
          <w:b w:val="0"/>
          <w:bCs w:val="0"/>
          <w:color w:val="000000"/>
          <w:sz w:val="26"/>
          <w:szCs w:val="26"/>
        </w:rPr>
        <w:t>- формирование состояния психической готовности к поединку.</w:t>
      </w:r>
    </w:p>
    <w:p w:rsidR="002A4BAF" w:rsidRDefault="00ED4019" w:rsidP="008228DA">
      <w:pPr>
        <w:pStyle w:val="30"/>
        <w:shd w:val="clear" w:color="auto" w:fill="auto"/>
        <w:tabs>
          <w:tab w:val="left" w:pos="8621"/>
        </w:tabs>
        <w:ind w:left="142" w:firstLine="567"/>
        <w:rPr>
          <w:sz w:val="26"/>
          <w:szCs w:val="26"/>
        </w:rPr>
      </w:pPr>
      <w:proofErr w:type="spellStart"/>
      <w:r>
        <w:rPr>
          <w:b w:val="0"/>
          <w:bCs w:val="0"/>
          <w:color w:val="000000"/>
          <w:sz w:val="26"/>
          <w:szCs w:val="26"/>
        </w:rPr>
        <w:t>Секундирования</w:t>
      </w:r>
      <w:proofErr w:type="spellEnd"/>
      <w:r>
        <w:rPr>
          <w:b w:val="0"/>
          <w:bCs w:val="0"/>
          <w:color w:val="000000"/>
          <w:sz w:val="26"/>
          <w:szCs w:val="26"/>
        </w:rPr>
        <w:t xml:space="preserve"> перед боем и в перерывах между раундами боя различаются весьма существенно. Ведь </w:t>
      </w:r>
      <w:proofErr w:type="spellStart"/>
      <w:r>
        <w:rPr>
          <w:b w:val="0"/>
          <w:bCs w:val="0"/>
          <w:color w:val="000000"/>
          <w:sz w:val="26"/>
          <w:szCs w:val="26"/>
        </w:rPr>
        <w:t>присекундировании</w:t>
      </w:r>
      <w:proofErr w:type="spellEnd"/>
      <w:r>
        <w:rPr>
          <w:b w:val="0"/>
          <w:bCs w:val="0"/>
          <w:color w:val="000000"/>
          <w:sz w:val="26"/>
          <w:szCs w:val="26"/>
        </w:rPr>
        <w:t xml:space="preserve"> во время перерыва важными становятся задачи изменить психическое состояние спортсмена, а если оно отвечает поставленным задачам, надо создать условия, чтобы оно не ухудшилось в последующем. Важно подсказать спортсмену, какие тактические задачи он решал успешно, а какие требуют коррекции, какие замыслы</w:t>
      </w:r>
      <w:r>
        <w:rPr>
          <w:b w:val="0"/>
          <w:bCs w:val="0"/>
          <w:color w:val="000000"/>
          <w:sz w:val="26"/>
          <w:szCs w:val="26"/>
        </w:rPr>
        <w:tab/>
        <w:t>соперника</w:t>
      </w:r>
    </w:p>
    <w:p w:rsidR="002A4BAF" w:rsidRDefault="00ED4019" w:rsidP="008228DA">
      <w:pPr>
        <w:pStyle w:val="30"/>
        <w:shd w:val="clear" w:color="auto" w:fill="auto"/>
        <w:ind w:left="142" w:firstLine="567"/>
        <w:rPr>
          <w:sz w:val="26"/>
          <w:szCs w:val="26"/>
        </w:rPr>
      </w:pPr>
      <w:r>
        <w:rPr>
          <w:b w:val="0"/>
          <w:bCs w:val="0"/>
          <w:color w:val="000000"/>
          <w:sz w:val="26"/>
          <w:szCs w:val="26"/>
        </w:rPr>
        <w:t>пока распознать не удалось. Необходим хладнокровный анализ допущенных ошибок с указанием реальных путей исправления ситуации.</w:t>
      </w:r>
    </w:p>
    <w:p w:rsidR="002A4BAF" w:rsidRDefault="00ED4019" w:rsidP="008228DA">
      <w:pPr>
        <w:pStyle w:val="30"/>
        <w:shd w:val="clear" w:color="auto" w:fill="auto"/>
        <w:ind w:left="142" w:firstLine="567"/>
        <w:jc w:val="both"/>
        <w:rPr>
          <w:sz w:val="26"/>
          <w:szCs w:val="26"/>
        </w:rPr>
      </w:pPr>
      <w:r>
        <w:rPr>
          <w:b w:val="0"/>
          <w:bCs w:val="0"/>
          <w:color w:val="000000"/>
          <w:sz w:val="26"/>
          <w:szCs w:val="26"/>
        </w:rPr>
        <w:t xml:space="preserve">Как бы то ни было, гораздо чаще эффект дают внушения: «Так держать!» (даже если не все получается удачно), чем «Поменяй свои действия </w:t>
      </w:r>
      <w:proofErr w:type="gramStart"/>
      <w:r>
        <w:rPr>
          <w:b w:val="0"/>
          <w:bCs w:val="0"/>
          <w:color w:val="000000"/>
          <w:sz w:val="26"/>
          <w:szCs w:val="26"/>
        </w:rPr>
        <w:t>на</w:t>
      </w:r>
      <w:proofErr w:type="gramEnd"/>
      <w:r>
        <w:rPr>
          <w:b w:val="0"/>
          <w:bCs w:val="0"/>
          <w:color w:val="000000"/>
          <w:sz w:val="26"/>
          <w:szCs w:val="26"/>
        </w:rPr>
        <w:t xml:space="preserve"> противоположные». Смена тактики - психологически очень трудное действие. А вот коррекция тактики в рамках избранной с самого начала линии</w:t>
      </w:r>
    </w:p>
    <w:p w:rsidR="002A4BAF" w:rsidRDefault="00ED4019" w:rsidP="008228DA">
      <w:pPr>
        <w:pStyle w:val="30"/>
        <w:shd w:val="clear" w:color="auto" w:fill="auto"/>
        <w:ind w:left="142" w:firstLine="567"/>
        <w:jc w:val="both"/>
        <w:rPr>
          <w:sz w:val="26"/>
          <w:szCs w:val="26"/>
        </w:rPr>
      </w:pPr>
      <w:r>
        <w:rPr>
          <w:b w:val="0"/>
          <w:bCs w:val="0"/>
          <w:color w:val="000000"/>
          <w:sz w:val="26"/>
          <w:szCs w:val="26"/>
        </w:rPr>
        <w:t>- это более реально. Часто тренер говорит: «Лучше будет, если теперь ты сам начнешь атаковать». Спортсмен начинает новый раунд непродуманными атаками и постоянно наталкивается на контратаки соперника. Другое дело, когда заранее было решено перейти во втором раунде к более активным атакующим действиям. Тогда в голове спортсмена сформировалась соответствующая модель поведения, которую вполне психологически реально реализовать.</w:t>
      </w:r>
    </w:p>
    <w:p w:rsidR="002A4BAF" w:rsidRDefault="00ED4019" w:rsidP="008228DA">
      <w:pPr>
        <w:pStyle w:val="30"/>
        <w:shd w:val="clear" w:color="auto" w:fill="auto"/>
        <w:ind w:left="142" w:firstLine="567"/>
        <w:jc w:val="both"/>
        <w:rPr>
          <w:sz w:val="26"/>
          <w:szCs w:val="26"/>
        </w:rPr>
      </w:pPr>
      <w:r>
        <w:rPr>
          <w:b w:val="0"/>
          <w:bCs w:val="0"/>
          <w:color w:val="000000"/>
          <w:sz w:val="26"/>
          <w:szCs w:val="26"/>
        </w:rPr>
        <w:t>Самое главное: спортсмену необходимо внушить, что все-таки в целом он действовал неплохо, но необходимы те или иные конкретные коррекции, которые ведут к реальному результату.</w:t>
      </w:r>
    </w:p>
    <w:p w:rsidR="002A4BAF" w:rsidRDefault="00ED4019" w:rsidP="008228DA">
      <w:pPr>
        <w:pStyle w:val="30"/>
        <w:shd w:val="clear" w:color="auto" w:fill="auto"/>
        <w:ind w:left="142" w:firstLine="567"/>
        <w:jc w:val="both"/>
        <w:rPr>
          <w:sz w:val="26"/>
          <w:szCs w:val="26"/>
        </w:rPr>
      </w:pPr>
      <w:r>
        <w:rPr>
          <w:b w:val="0"/>
          <w:bCs w:val="0"/>
          <w:color w:val="000000"/>
          <w:sz w:val="26"/>
          <w:szCs w:val="26"/>
        </w:rPr>
        <w:t xml:space="preserve">Что касается категоричности внушении во время перерыва, то это еще в большей степени зависит от индивидуальных особенностей, чем при </w:t>
      </w:r>
      <w:proofErr w:type="spellStart"/>
      <w:r>
        <w:rPr>
          <w:b w:val="0"/>
          <w:bCs w:val="0"/>
          <w:color w:val="000000"/>
          <w:sz w:val="26"/>
          <w:szCs w:val="26"/>
        </w:rPr>
        <w:t>секундировании</w:t>
      </w:r>
      <w:proofErr w:type="spellEnd"/>
      <w:r>
        <w:rPr>
          <w:b w:val="0"/>
          <w:bCs w:val="0"/>
          <w:color w:val="000000"/>
          <w:sz w:val="26"/>
          <w:szCs w:val="26"/>
        </w:rPr>
        <w:t xml:space="preserve"> перед поединком. И не только от индивидуальных особенностей спортсмена, но и тренера. От иного тренера спортсмен просто не может не ожидать самых категоричных суждений в перерыве неудачно складывающего поединка, например, такого: «Если тебе сейчас так плохо - иди и умри в бою, но лицом к противнику!». Будет просто смешно услышать такие слова от одного тренера, а у другого они не только звучат естественно, но и предельно мобилизуют спортсмена.</w:t>
      </w:r>
    </w:p>
    <w:p w:rsidR="002A4BAF" w:rsidRDefault="00ED4019" w:rsidP="008228DA">
      <w:pPr>
        <w:pStyle w:val="30"/>
        <w:shd w:val="clear" w:color="auto" w:fill="auto"/>
        <w:spacing w:line="257" w:lineRule="auto"/>
        <w:ind w:left="142" w:firstLine="567"/>
        <w:rPr>
          <w:sz w:val="26"/>
          <w:szCs w:val="26"/>
        </w:rPr>
      </w:pPr>
      <w:r>
        <w:rPr>
          <w:b w:val="0"/>
          <w:bCs w:val="0"/>
          <w:color w:val="000000"/>
          <w:sz w:val="26"/>
          <w:szCs w:val="26"/>
        </w:rPr>
        <w:lastRenderedPageBreak/>
        <w:t xml:space="preserve">Основной мотив беседы после соревнований (это уже не </w:t>
      </w:r>
      <w:proofErr w:type="spellStart"/>
      <w:r>
        <w:rPr>
          <w:b w:val="0"/>
          <w:bCs w:val="0"/>
          <w:color w:val="000000"/>
          <w:sz w:val="26"/>
          <w:szCs w:val="26"/>
        </w:rPr>
        <w:t>секундирование</w:t>
      </w:r>
      <w:proofErr w:type="spellEnd"/>
      <w:r>
        <w:rPr>
          <w:b w:val="0"/>
          <w:bCs w:val="0"/>
          <w:color w:val="000000"/>
          <w:sz w:val="26"/>
          <w:szCs w:val="26"/>
        </w:rPr>
        <w:t xml:space="preserve"> в прямом смысле этого слова), естественно, определяется их результатом. Главный мотив таких бесед при успехе: «Не так уж блестяще ты победил. И твои главные победы впереди». При неудаче мотив может быть таким:</w:t>
      </w:r>
    </w:p>
    <w:p w:rsidR="002A4BAF" w:rsidRDefault="00ED4019" w:rsidP="008228DA">
      <w:pPr>
        <w:pStyle w:val="30"/>
        <w:shd w:val="clear" w:color="auto" w:fill="auto"/>
        <w:ind w:left="142" w:firstLine="567"/>
        <w:jc w:val="both"/>
        <w:rPr>
          <w:sz w:val="26"/>
          <w:szCs w:val="26"/>
        </w:rPr>
      </w:pPr>
      <w:r>
        <w:rPr>
          <w:b w:val="0"/>
          <w:bCs w:val="0"/>
          <w:color w:val="000000"/>
          <w:sz w:val="26"/>
          <w:szCs w:val="26"/>
        </w:rPr>
        <w:t>«Сопернику во многом повезло. Твоя неудача имеет такие конкретные причины... Но жизнь на этом турнире не заканчивается - все впереди!».</w:t>
      </w:r>
    </w:p>
    <w:p w:rsidR="002A4BAF" w:rsidRDefault="00ED4019" w:rsidP="008228DA">
      <w:pPr>
        <w:pStyle w:val="30"/>
        <w:shd w:val="clear" w:color="auto" w:fill="auto"/>
        <w:ind w:left="142" w:firstLine="567"/>
        <w:jc w:val="both"/>
        <w:rPr>
          <w:sz w:val="26"/>
          <w:szCs w:val="26"/>
        </w:rPr>
      </w:pPr>
      <w:r>
        <w:rPr>
          <w:b w:val="0"/>
          <w:bCs w:val="0"/>
          <w:color w:val="000000"/>
          <w:sz w:val="26"/>
          <w:szCs w:val="26"/>
        </w:rPr>
        <w:t xml:space="preserve">Специфика средств </w:t>
      </w:r>
      <w:proofErr w:type="spellStart"/>
      <w:r>
        <w:rPr>
          <w:b w:val="0"/>
          <w:bCs w:val="0"/>
          <w:color w:val="000000"/>
          <w:sz w:val="26"/>
          <w:szCs w:val="26"/>
        </w:rPr>
        <w:t>секундирования</w:t>
      </w:r>
      <w:proofErr w:type="spellEnd"/>
      <w:r>
        <w:rPr>
          <w:b w:val="0"/>
          <w:bCs w:val="0"/>
          <w:color w:val="000000"/>
          <w:sz w:val="26"/>
          <w:szCs w:val="26"/>
        </w:rPr>
        <w:t xml:space="preserve"> определяется громадным числом субъективных и объективных факторов. Личность тренера здесь является едва ли не главным фактором. Главное - его искренность, убежденность в своих словах.</w:t>
      </w:r>
    </w:p>
    <w:p w:rsidR="002A4BAF" w:rsidRDefault="00ED4019" w:rsidP="008228DA">
      <w:pPr>
        <w:pStyle w:val="30"/>
        <w:shd w:val="clear" w:color="auto" w:fill="auto"/>
        <w:spacing w:line="259" w:lineRule="auto"/>
        <w:ind w:left="142" w:firstLine="567"/>
        <w:rPr>
          <w:sz w:val="26"/>
          <w:szCs w:val="26"/>
        </w:rPr>
      </w:pPr>
      <w:r>
        <w:rPr>
          <w:b w:val="0"/>
          <w:bCs w:val="0"/>
          <w:color w:val="000000"/>
          <w:sz w:val="26"/>
          <w:szCs w:val="26"/>
        </w:rPr>
        <w:t>И еще один фактор - психическое состояние самого тренера. Перевозбужденный тренер, с трясущимися руками и охрипшим голосом - не лучший секундант.</w:t>
      </w:r>
    </w:p>
    <w:p w:rsidR="002A4BAF" w:rsidRDefault="00ED4019" w:rsidP="008228DA">
      <w:pPr>
        <w:pStyle w:val="30"/>
        <w:shd w:val="clear" w:color="auto" w:fill="auto"/>
        <w:ind w:left="142" w:firstLine="567"/>
        <w:jc w:val="both"/>
        <w:rPr>
          <w:b w:val="0"/>
          <w:bCs w:val="0"/>
          <w:color w:val="000000"/>
          <w:sz w:val="26"/>
          <w:szCs w:val="26"/>
        </w:rPr>
      </w:pPr>
      <w:r>
        <w:rPr>
          <w:b w:val="0"/>
          <w:bCs w:val="0"/>
          <w:color w:val="000000"/>
          <w:sz w:val="26"/>
          <w:szCs w:val="26"/>
        </w:rPr>
        <w:t xml:space="preserve">Не зря в боксе некоторые чрезмерно возбудимые тренеры избегают </w:t>
      </w:r>
      <w:proofErr w:type="spellStart"/>
      <w:r>
        <w:rPr>
          <w:b w:val="0"/>
          <w:bCs w:val="0"/>
          <w:color w:val="000000"/>
          <w:sz w:val="26"/>
          <w:szCs w:val="26"/>
        </w:rPr>
        <w:t>секундировать</w:t>
      </w:r>
      <w:proofErr w:type="spellEnd"/>
      <w:r>
        <w:rPr>
          <w:b w:val="0"/>
          <w:bCs w:val="0"/>
          <w:color w:val="000000"/>
          <w:sz w:val="26"/>
          <w:szCs w:val="26"/>
        </w:rPr>
        <w:t xml:space="preserve"> своим спортсменам и просят помочь в этом своих коллег. Но здесь все же лучше самому овладеть приемами психической </w:t>
      </w:r>
      <w:proofErr w:type="spellStart"/>
      <w:r>
        <w:rPr>
          <w:b w:val="0"/>
          <w:bCs w:val="0"/>
          <w:color w:val="000000"/>
          <w:sz w:val="26"/>
          <w:szCs w:val="26"/>
        </w:rPr>
        <w:t>саморегуляции</w:t>
      </w:r>
      <w:proofErr w:type="spellEnd"/>
      <w:r>
        <w:rPr>
          <w:b w:val="0"/>
          <w:bCs w:val="0"/>
          <w:color w:val="000000"/>
          <w:sz w:val="26"/>
          <w:szCs w:val="26"/>
        </w:rPr>
        <w:t>, потому что никто не заменит личного тренера.</w:t>
      </w:r>
    </w:p>
    <w:p w:rsidR="009C1ADF" w:rsidRDefault="009C1ADF" w:rsidP="008228DA">
      <w:pPr>
        <w:pStyle w:val="30"/>
        <w:shd w:val="clear" w:color="auto" w:fill="auto"/>
        <w:ind w:left="142" w:firstLine="567"/>
        <w:jc w:val="both"/>
        <w:rPr>
          <w:sz w:val="26"/>
          <w:szCs w:val="26"/>
        </w:rPr>
      </w:pPr>
    </w:p>
    <w:p w:rsidR="002A4BAF" w:rsidRPr="009C1ADF" w:rsidRDefault="00ED4019" w:rsidP="008228DA">
      <w:pPr>
        <w:pStyle w:val="24"/>
        <w:keepNext/>
        <w:keepLines/>
        <w:numPr>
          <w:ilvl w:val="0"/>
          <w:numId w:val="11"/>
        </w:numPr>
        <w:shd w:val="clear" w:color="auto" w:fill="auto"/>
        <w:spacing w:after="300" w:line="223" w:lineRule="auto"/>
        <w:ind w:left="142" w:firstLine="567"/>
        <w:jc w:val="center"/>
        <w:rPr>
          <w:sz w:val="26"/>
          <w:szCs w:val="26"/>
        </w:rPr>
      </w:pPr>
      <w:bookmarkStart w:id="35" w:name="bookmark40"/>
      <w:bookmarkStart w:id="36" w:name="bookmark41"/>
      <w:bookmarkStart w:id="37" w:name="bookmark39"/>
      <w:r w:rsidRPr="009C1ADF">
        <w:rPr>
          <w:sz w:val="26"/>
          <w:szCs w:val="26"/>
        </w:rPr>
        <w:t>Восстановительные средства и мероприятия</w:t>
      </w:r>
      <w:bookmarkEnd w:id="35"/>
      <w:bookmarkEnd w:id="36"/>
      <w:bookmarkEnd w:id="37"/>
    </w:p>
    <w:p w:rsidR="002A4BAF" w:rsidRDefault="00ED4019" w:rsidP="008228DA">
      <w:pPr>
        <w:pStyle w:val="30"/>
        <w:shd w:val="clear" w:color="auto" w:fill="auto"/>
        <w:ind w:left="142" w:firstLine="567"/>
        <w:jc w:val="both"/>
        <w:rPr>
          <w:sz w:val="26"/>
          <w:szCs w:val="26"/>
        </w:rPr>
      </w:pPr>
      <w:r>
        <w:rPr>
          <w:b w:val="0"/>
          <w:bCs w:val="0"/>
          <w:color w:val="000000"/>
          <w:sz w:val="26"/>
          <w:szCs w:val="26"/>
        </w:rPr>
        <w:t>Величина тренировочных нагрузок и повышение уровня тренированности зависят от темпов восстановительных процессов в организме спортсмена.</w:t>
      </w:r>
    </w:p>
    <w:p w:rsidR="002A4BAF" w:rsidRDefault="00ED4019" w:rsidP="008228DA">
      <w:pPr>
        <w:pStyle w:val="30"/>
        <w:shd w:val="clear" w:color="auto" w:fill="auto"/>
        <w:ind w:left="142" w:firstLine="567"/>
        <w:jc w:val="both"/>
        <w:rPr>
          <w:sz w:val="26"/>
          <w:szCs w:val="26"/>
        </w:rPr>
      </w:pPr>
      <w:r>
        <w:rPr>
          <w:b w:val="0"/>
          <w:bCs w:val="0"/>
          <w:color w:val="000000"/>
          <w:sz w:val="26"/>
          <w:szCs w:val="26"/>
        </w:rPr>
        <w:t>Факторы воздействия, обеспечивающие восстановление работоспособности:</w:t>
      </w:r>
    </w:p>
    <w:p w:rsidR="002A4BAF" w:rsidRDefault="00ED4019" w:rsidP="008228DA">
      <w:pPr>
        <w:pStyle w:val="30"/>
        <w:shd w:val="clear" w:color="auto" w:fill="auto"/>
        <w:ind w:left="142" w:firstLine="567"/>
        <w:jc w:val="both"/>
        <w:rPr>
          <w:sz w:val="26"/>
          <w:szCs w:val="26"/>
        </w:rPr>
      </w:pPr>
      <w:r>
        <w:rPr>
          <w:b w:val="0"/>
          <w:bCs w:val="0"/>
          <w:color w:val="000000"/>
          <w:sz w:val="26"/>
          <w:szCs w:val="26"/>
        </w:rPr>
        <w:t xml:space="preserve">-Рациональное сочетание тренировочных средств разной направленности. </w:t>
      </w:r>
      <w:proofErr w:type="gramStart"/>
      <w:r>
        <w:rPr>
          <w:b w:val="0"/>
          <w:bCs w:val="0"/>
          <w:color w:val="000000"/>
          <w:sz w:val="26"/>
          <w:szCs w:val="26"/>
        </w:rPr>
        <w:t>-П</w:t>
      </w:r>
      <w:proofErr w:type="gramEnd"/>
      <w:r>
        <w:rPr>
          <w:b w:val="0"/>
          <w:bCs w:val="0"/>
          <w:color w:val="000000"/>
          <w:sz w:val="26"/>
          <w:szCs w:val="26"/>
        </w:rPr>
        <w:t>равильное сочетание нагрузки и отдыха как в тренировочном занятии, так и в целостном тренировочном процессе.</w:t>
      </w:r>
    </w:p>
    <w:p w:rsidR="002A4BAF" w:rsidRDefault="00ED4019" w:rsidP="008228DA">
      <w:pPr>
        <w:pStyle w:val="30"/>
        <w:shd w:val="clear" w:color="auto" w:fill="auto"/>
        <w:ind w:left="142" w:firstLine="567"/>
        <w:jc w:val="both"/>
        <w:rPr>
          <w:sz w:val="26"/>
          <w:szCs w:val="26"/>
        </w:rPr>
      </w:pPr>
      <w:r>
        <w:rPr>
          <w:b w:val="0"/>
          <w:bCs w:val="0"/>
          <w:color w:val="000000"/>
          <w:sz w:val="26"/>
          <w:szCs w:val="26"/>
        </w:rPr>
        <w:t>-Введение специальных восстановительных микроциклов и профилактических разгрузок.</w:t>
      </w:r>
    </w:p>
    <w:p w:rsidR="002A4BAF" w:rsidRDefault="00ED4019" w:rsidP="008228DA">
      <w:pPr>
        <w:pStyle w:val="30"/>
        <w:shd w:val="clear" w:color="auto" w:fill="auto"/>
        <w:ind w:left="142" w:firstLine="567"/>
        <w:jc w:val="both"/>
        <w:rPr>
          <w:sz w:val="26"/>
          <w:szCs w:val="26"/>
        </w:rPr>
      </w:pPr>
      <w:r>
        <w:rPr>
          <w:b w:val="0"/>
          <w:bCs w:val="0"/>
          <w:color w:val="000000"/>
          <w:sz w:val="26"/>
          <w:szCs w:val="26"/>
        </w:rPr>
        <w:t>-Выбор оптимальных интервалов и видов отдыха.</w:t>
      </w:r>
    </w:p>
    <w:p w:rsidR="002A4BAF" w:rsidRDefault="00ED4019" w:rsidP="008228DA">
      <w:pPr>
        <w:pStyle w:val="30"/>
        <w:shd w:val="clear" w:color="auto" w:fill="auto"/>
        <w:ind w:left="142" w:firstLine="567"/>
        <w:jc w:val="both"/>
        <w:rPr>
          <w:sz w:val="26"/>
          <w:szCs w:val="26"/>
        </w:rPr>
      </w:pPr>
      <w:r>
        <w:rPr>
          <w:b w:val="0"/>
          <w:bCs w:val="0"/>
          <w:color w:val="000000"/>
          <w:sz w:val="26"/>
          <w:szCs w:val="26"/>
        </w:rPr>
        <w:t xml:space="preserve">-Оптимальное использование средств переключения видов спортивной деятельности. </w:t>
      </w:r>
      <w:proofErr w:type="gramStart"/>
      <w:r>
        <w:rPr>
          <w:b w:val="0"/>
          <w:bCs w:val="0"/>
          <w:color w:val="000000"/>
          <w:sz w:val="26"/>
          <w:szCs w:val="26"/>
        </w:rPr>
        <w:t>-П</w:t>
      </w:r>
      <w:proofErr w:type="gramEnd"/>
      <w:r>
        <w:rPr>
          <w:b w:val="0"/>
          <w:bCs w:val="0"/>
          <w:color w:val="000000"/>
          <w:sz w:val="26"/>
          <w:szCs w:val="26"/>
        </w:rPr>
        <w:t>олноценные разминки и заключительные части тренировочных занятий.</w:t>
      </w:r>
    </w:p>
    <w:p w:rsidR="002A4BAF" w:rsidRDefault="00ED4019" w:rsidP="008228DA">
      <w:pPr>
        <w:pStyle w:val="30"/>
        <w:shd w:val="clear" w:color="auto" w:fill="auto"/>
        <w:ind w:left="142" w:firstLine="567"/>
        <w:jc w:val="both"/>
        <w:rPr>
          <w:sz w:val="26"/>
          <w:szCs w:val="26"/>
        </w:rPr>
      </w:pPr>
      <w:r>
        <w:rPr>
          <w:b w:val="0"/>
          <w:bCs w:val="0"/>
          <w:color w:val="000000"/>
          <w:sz w:val="26"/>
          <w:szCs w:val="26"/>
        </w:rPr>
        <w:t>-Использование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rsidR="002A4BAF" w:rsidRDefault="00ED4019" w:rsidP="008228DA">
      <w:pPr>
        <w:pStyle w:val="30"/>
        <w:shd w:val="clear" w:color="auto" w:fill="auto"/>
        <w:ind w:left="142" w:firstLine="567"/>
        <w:jc w:val="both"/>
        <w:rPr>
          <w:sz w:val="26"/>
          <w:szCs w:val="26"/>
        </w:rPr>
      </w:pPr>
      <w:r>
        <w:rPr>
          <w:b w:val="0"/>
          <w:bCs w:val="0"/>
          <w:color w:val="000000"/>
          <w:sz w:val="26"/>
          <w:szCs w:val="26"/>
        </w:rPr>
        <w:t>-Повышение эмоционального фона тренировочных занятий.</w:t>
      </w:r>
    </w:p>
    <w:p w:rsidR="002A4BAF" w:rsidRDefault="00ED4019" w:rsidP="008228DA">
      <w:pPr>
        <w:pStyle w:val="30"/>
        <w:shd w:val="clear" w:color="auto" w:fill="auto"/>
        <w:ind w:left="142" w:firstLine="567"/>
        <w:jc w:val="both"/>
        <w:rPr>
          <w:sz w:val="26"/>
          <w:szCs w:val="26"/>
        </w:rPr>
      </w:pPr>
      <w:r>
        <w:rPr>
          <w:b w:val="0"/>
          <w:bCs w:val="0"/>
          <w:color w:val="000000"/>
          <w:sz w:val="26"/>
          <w:szCs w:val="26"/>
        </w:rPr>
        <w:t>-Эффективная индивидуализация тренировочных воздействий и средств восстановления.</w:t>
      </w:r>
    </w:p>
    <w:p w:rsidR="002A4BAF" w:rsidRDefault="00ED4019" w:rsidP="008228DA">
      <w:pPr>
        <w:pStyle w:val="30"/>
        <w:shd w:val="clear" w:color="auto" w:fill="auto"/>
        <w:ind w:left="142" w:firstLine="567"/>
        <w:jc w:val="both"/>
        <w:rPr>
          <w:sz w:val="26"/>
          <w:szCs w:val="26"/>
        </w:rPr>
      </w:pPr>
      <w:r>
        <w:rPr>
          <w:b w:val="0"/>
          <w:bCs w:val="0"/>
          <w:color w:val="000000"/>
          <w:sz w:val="26"/>
          <w:szCs w:val="26"/>
        </w:rPr>
        <w:t>-Соблюдение режима дня, предусматривающего определенное время для тренировок. Медико-биологические средства восстановления. С ростом объема сре</w:t>
      </w:r>
      <w:proofErr w:type="gramStart"/>
      <w:r>
        <w:rPr>
          <w:b w:val="0"/>
          <w:bCs w:val="0"/>
          <w:color w:val="000000"/>
          <w:sz w:val="26"/>
          <w:szCs w:val="26"/>
        </w:rPr>
        <w:t>дств сп</w:t>
      </w:r>
      <w:proofErr w:type="gramEnd"/>
      <w:r>
        <w:rPr>
          <w:b w:val="0"/>
          <w:bCs w:val="0"/>
          <w:color w:val="000000"/>
          <w:sz w:val="26"/>
          <w:szCs w:val="26"/>
        </w:rPr>
        <w:t>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организма юных спортсменов.</w:t>
      </w:r>
    </w:p>
    <w:p w:rsidR="002A4BAF" w:rsidRDefault="00ED4019" w:rsidP="008228DA">
      <w:pPr>
        <w:pStyle w:val="30"/>
        <w:shd w:val="clear" w:color="auto" w:fill="auto"/>
        <w:ind w:left="142" w:firstLine="567"/>
        <w:jc w:val="both"/>
        <w:rPr>
          <w:sz w:val="26"/>
          <w:szCs w:val="26"/>
        </w:rPr>
      </w:pPr>
      <w:r>
        <w:rPr>
          <w:b w:val="0"/>
          <w:bCs w:val="0"/>
          <w:color w:val="000000"/>
          <w:sz w:val="26"/>
          <w:szCs w:val="26"/>
        </w:rPr>
        <w:t>На тренировочных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 назначены и постоянно контролироваться врачом.</w:t>
      </w:r>
    </w:p>
    <w:p w:rsidR="002A4BAF" w:rsidRDefault="00ED4019" w:rsidP="008228DA">
      <w:pPr>
        <w:pStyle w:val="30"/>
        <w:shd w:val="clear" w:color="auto" w:fill="auto"/>
        <w:ind w:left="142" w:firstLine="567"/>
        <w:jc w:val="both"/>
        <w:rPr>
          <w:sz w:val="26"/>
          <w:szCs w:val="26"/>
        </w:rPr>
      </w:pPr>
      <w:r>
        <w:rPr>
          <w:b w:val="0"/>
          <w:bCs w:val="0"/>
          <w:color w:val="000000"/>
          <w:sz w:val="26"/>
          <w:szCs w:val="26"/>
        </w:rPr>
        <w:t xml:space="preserve">Психологические методы восстановления. К психологическим средствам восстановления относятся: психорегулирующие тренировки, разнообразный досуг, комфортабельные условия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высокие и значимые для спортсмена промежуточные цели тренировки и точное их достижение. Одним из эффективных методов восстановления является </w:t>
      </w:r>
      <w:proofErr w:type="spellStart"/>
      <w:r>
        <w:rPr>
          <w:b w:val="0"/>
          <w:bCs w:val="0"/>
          <w:color w:val="000000"/>
          <w:sz w:val="26"/>
          <w:szCs w:val="26"/>
        </w:rPr>
        <w:t>психомышечная</w:t>
      </w:r>
      <w:proofErr w:type="spellEnd"/>
      <w:r>
        <w:rPr>
          <w:b w:val="0"/>
          <w:bCs w:val="0"/>
          <w:color w:val="000000"/>
          <w:sz w:val="26"/>
          <w:szCs w:val="26"/>
        </w:rPr>
        <w:t xml:space="preserve"> тренировка (ПМТ). </w:t>
      </w:r>
      <w:r>
        <w:rPr>
          <w:b w:val="0"/>
          <w:bCs w:val="0"/>
          <w:color w:val="000000"/>
          <w:sz w:val="26"/>
          <w:szCs w:val="26"/>
        </w:rPr>
        <w:lastRenderedPageBreak/>
        <w:t>Проводить ПМТ можно индивидуально и с группой после тренировочного занятия. В тренировочных группах ПМТ рекомендуется проводить в конце недельного микроцикла, после больших тренировочных нагрузок или в дни тренировочных поединков (подробно о методах психологических воздействий смотри в предыдущем разделе).</w:t>
      </w:r>
    </w:p>
    <w:p w:rsidR="002A4BAF" w:rsidRDefault="00ED4019" w:rsidP="008228DA">
      <w:pPr>
        <w:pStyle w:val="30"/>
        <w:shd w:val="clear" w:color="auto" w:fill="auto"/>
        <w:ind w:left="142" w:firstLine="567"/>
        <w:jc w:val="both"/>
        <w:rPr>
          <w:sz w:val="26"/>
          <w:szCs w:val="26"/>
        </w:rPr>
      </w:pPr>
      <w:r>
        <w:rPr>
          <w:b w:val="0"/>
          <w:bCs w:val="0"/>
          <w:color w:val="000000"/>
          <w:sz w:val="26"/>
          <w:szCs w:val="26"/>
        </w:rPr>
        <w:t>Методические рекомендации. 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w:t>
      </w:r>
    </w:p>
    <w:p w:rsidR="002A4BAF" w:rsidRDefault="00ED4019" w:rsidP="008228DA">
      <w:pPr>
        <w:pStyle w:val="30"/>
        <w:shd w:val="clear" w:color="auto" w:fill="auto"/>
        <w:ind w:left="142" w:firstLine="567"/>
        <w:jc w:val="both"/>
        <w:rPr>
          <w:sz w:val="26"/>
          <w:szCs w:val="26"/>
        </w:rPr>
      </w:pPr>
      <w:r>
        <w:rPr>
          <w:b w:val="0"/>
          <w:bCs w:val="0"/>
          <w:color w:val="000000"/>
          <w:sz w:val="26"/>
          <w:szCs w:val="26"/>
        </w:rPr>
        <w:t>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В этой связи использование комплекса, а не отдельных восстановительных средств, дает больший эффект.</w:t>
      </w:r>
    </w:p>
    <w:p w:rsidR="002A4BAF" w:rsidRDefault="00ED4019" w:rsidP="008228DA">
      <w:pPr>
        <w:pStyle w:val="30"/>
        <w:shd w:val="clear" w:color="auto" w:fill="auto"/>
        <w:ind w:left="142" w:firstLine="567"/>
        <w:jc w:val="both"/>
        <w:rPr>
          <w:sz w:val="26"/>
          <w:szCs w:val="26"/>
        </w:rPr>
      </w:pPr>
      <w:r>
        <w:rPr>
          <w:b w:val="0"/>
          <w:bCs w:val="0"/>
          <w:color w:val="000000"/>
          <w:sz w:val="26"/>
          <w:szCs w:val="26"/>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2A4BAF" w:rsidRDefault="00ED4019" w:rsidP="008228DA">
      <w:pPr>
        <w:pStyle w:val="30"/>
        <w:shd w:val="clear" w:color="auto" w:fill="auto"/>
        <w:spacing w:after="300"/>
        <w:ind w:left="142" w:firstLine="567"/>
        <w:jc w:val="both"/>
        <w:rPr>
          <w:sz w:val="26"/>
          <w:szCs w:val="26"/>
        </w:rPr>
      </w:pPr>
      <w:r>
        <w:rPr>
          <w:b w:val="0"/>
          <w:bCs w:val="0"/>
          <w:color w:val="000000"/>
          <w:sz w:val="26"/>
          <w:szCs w:val="26"/>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контроля в тренировочных занятиях, рекомендованные выше.</w:t>
      </w:r>
    </w:p>
    <w:p w:rsidR="002A4BAF" w:rsidRPr="009C1ADF" w:rsidRDefault="00ED4019" w:rsidP="008228DA">
      <w:pPr>
        <w:pStyle w:val="24"/>
        <w:keepNext/>
        <w:keepLines/>
        <w:numPr>
          <w:ilvl w:val="0"/>
          <w:numId w:val="11"/>
        </w:numPr>
        <w:shd w:val="clear" w:color="auto" w:fill="auto"/>
        <w:spacing w:after="300" w:line="223" w:lineRule="auto"/>
        <w:ind w:left="142" w:firstLine="567"/>
        <w:jc w:val="center"/>
        <w:rPr>
          <w:sz w:val="26"/>
          <w:szCs w:val="26"/>
        </w:rPr>
      </w:pPr>
      <w:bookmarkStart w:id="38" w:name="bookmark43"/>
      <w:bookmarkStart w:id="39" w:name="bookmark44"/>
      <w:bookmarkStart w:id="40" w:name="bookmark42"/>
      <w:r w:rsidRPr="009C1ADF">
        <w:rPr>
          <w:sz w:val="26"/>
          <w:szCs w:val="26"/>
        </w:rPr>
        <w:t>Антидопинговые мероприятия</w:t>
      </w:r>
      <w:bookmarkEnd w:id="38"/>
      <w:bookmarkEnd w:id="39"/>
      <w:bookmarkEnd w:id="40"/>
    </w:p>
    <w:p w:rsidR="002A4BAF" w:rsidRDefault="00ED4019" w:rsidP="008228DA">
      <w:pPr>
        <w:pStyle w:val="30"/>
        <w:shd w:val="clear" w:color="auto" w:fill="auto"/>
        <w:ind w:left="142" w:firstLine="567"/>
        <w:jc w:val="both"/>
        <w:rPr>
          <w:sz w:val="26"/>
          <w:szCs w:val="26"/>
        </w:rPr>
      </w:pPr>
      <w:r>
        <w:rPr>
          <w:b w:val="0"/>
          <w:bCs w:val="0"/>
          <w:color w:val="000000"/>
          <w:sz w:val="26"/>
          <w:szCs w:val="26"/>
        </w:rPr>
        <w:t>В рамках реализации мер по предотвращению допинга в спорте и борьбе с ним в учреждение спортивной 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w:t>
      </w:r>
    </w:p>
    <w:p w:rsidR="002A4BAF" w:rsidRDefault="00ED4019" w:rsidP="008228DA">
      <w:pPr>
        <w:pStyle w:val="30"/>
        <w:shd w:val="clear" w:color="auto" w:fill="auto"/>
        <w:ind w:left="142" w:firstLine="567"/>
        <w:rPr>
          <w:sz w:val="26"/>
          <w:szCs w:val="26"/>
        </w:rPr>
      </w:pPr>
      <w:r>
        <w:rPr>
          <w:b w:val="0"/>
          <w:bCs w:val="0"/>
          <w:color w:val="000000"/>
          <w:sz w:val="26"/>
          <w:szCs w:val="26"/>
        </w:rPr>
        <w:t>Спортсмен обязан знать нормативные документы:</w:t>
      </w:r>
    </w:p>
    <w:p w:rsidR="002A4BAF" w:rsidRDefault="00ED4019" w:rsidP="008228DA">
      <w:pPr>
        <w:pStyle w:val="30"/>
        <w:shd w:val="clear" w:color="auto" w:fill="auto"/>
        <w:ind w:left="142" w:firstLine="567"/>
        <w:rPr>
          <w:sz w:val="26"/>
          <w:szCs w:val="26"/>
        </w:rPr>
      </w:pPr>
      <w:r>
        <w:rPr>
          <w:b w:val="0"/>
          <w:bCs w:val="0"/>
          <w:color w:val="000000"/>
          <w:sz w:val="26"/>
          <w:szCs w:val="26"/>
        </w:rPr>
        <w:t>-Международный стандарт ВАДА по тестированию;</w:t>
      </w:r>
    </w:p>
    <w:p w:rsidR="002A4BAF" w:rsidRDefault="00ED4019" w:rsidP="008228DA">
      <w:pPr>
        <w:pStyle w:val="30"/>
        <w:shd w:val="clear" w:color="auto" w:fill="auto"/>
        <w:ind w:left="142" w:firstLine="567"/>
        <w:rPr>
          <w:sz w:val="26"/>
          <w:szCs w:val="26"/>
        </w:rPr>
      </w:pPr>
      <w:r>
        <w:rPr>
          <w:b w:val="0"/>
          <w:bCs w:val="0"/>
          <w:color w:val="000000"/>
          <w:sz w:val="26"/>
          <w:szCs w:val="26"/>
        </w:rPr>
        <w:t>-Международный стандарт ВАДА «Запрещенный список»;</w:t>
      </w:r>
    </w:p>
    <w:p w:rsidR="002A4BAF" w:rsidRDefault="00ED4019" w:rsidP="008228DA">
      <w:pPr>
        <w:pStyle w:val="30"/>
        <w:shd w:val="clear" w:color="auto" w:fill="auto"/>
        <w:ind w:left="142" w:firstLine="567"/>
        <w:jc w:val="both"/>
        <w:rPr>
          <w:sz w:val="26"/>
          <w:szCs w:val="26"/>
        </w:rPr>
      </w:pPr>
      <w:r>
        <w:rPr>
          <w:b w:val="0"/>
          <w:bCs w:val="0"/>
          <w:color w:val="000000"/>
          <w:sz w:val="26"/>
          <w:szCs w:val="26"/>
        </w:rPr>
        <w:t>-Международный стандарт ВАДА «Международный стандарт по терапевтическому использованию».</w:t>
      </w:r>
    </w:p>
    <w:p w:rsidR="002A4BAF" w:rsidRDefault="00ED4019" w:rsidP="008228DA">
      <w:pPr>
        <w:pStyle w:val="30"/>
        <w:shd w:val="clear" w:color="auto" w:fill="auto"/>
        <w:ind w:left="142" w:firstLine="567"/>
        <w:jc w:val="both"/>
        <w:rPr>
          <w:sz w:val="26"/>
          <w:szCs w:val="26"/>
        </w:rPr>
      </w:pPr>
      <w:r>
        <w:rPr>
          <w:b w:val="0"/>
          <w:bCs w:val="0"/>
          <w:color w:val="000000"/>
          <w:sz w:val="26"/>
          <w:szCs w:val="26"/>
        </w:rPr>
        <w:t>Психологическая составляющая плана антидопинговых мероприятий направлена на решение следующих задач:</w:t>
      </w:r>
    </w:p>
    <w:p w:rsidR="002A4BAF" w:rsidRDefault="00ED4019" w:rsidP="008228DA">
      <w:pPr>
        <w:pStyle w:val="30"/>
        <w:shd w:val="clear" w:color="auto" w:fill="auto"/>
        <w:spacing w:line="312" w:lineRule="auto"/>
        <w:ind w:left="142" w:firstLine="567"/>
        <w:rPr>
          <w:sz w:val="26"/>
          <w:szCs w:val="26"/>
        </w:rPr>
      </w:pPr>
      <w:r>
        <w:rPr>
          <w:b w:val="0"/>
          <w:bCs w:val="0"/>
          <w:color w:val="000000"/>
          <w:sz w:val="26"/>
          <w:szCs w:val="26"/>
        </w:rPr>
        <w:t>-формирование ценностно-мотивационной сферы, в которой допинг как заведомо нечестный способ спортивной победы будет неприемлем;</w:t>
      </w:r>
    </w:p>
    <w:p w:rsidR="002A4BAF" w:rsidRDefault="00ED4019" w:rsidP="008228DA">
      <w:pPr>
        <w:pStyle w:val="30"/>
        <w:shd w:val="clear" w:color="auto" w:fill="auto"/>
        <w:ind w:left="142" w:firstLine="567"/>
        <w:jc w:val="both"/>
        <w:rPr>
          <w:sz w:val="26"/>
          <w:szCs w:val="26"/>
        </w:rPr>
      </w:pPr>
      <w:r>
        <w:rPr>
          <w:b w:val="0"/>
          <w:bCs w:val="0"/>
          <w:color w:val="000000"/>
          <w:sz w:val="26"/>
          <w:szCs w:val="26"/>
        </w:rPr>
        <w:t>-опровержение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2A4BAF" w:rsidRDefault="00ED4019" w:rsidP="008228DA">
      <w:pPr>
        <w:pStyle w:val="30"/>
        <w:shd w:val="clear" w:color="auto" w:fill="auto"/>
        <w:ind w:left="142" w:firstLine="567"/>
        <w:jc w:val="both"/>
        <w:rPr>
          <w:sz w:val="26"/>
          <w:szCs w:val="26"/>
        </w:rPr>
      </w:pPr>
      <w:r>
        <w:rPr>
          <w:b w:val="0"/>
          <w:bCs w:val="0"/>
          <w:color w:val="000000"/>
          <w:sz w:val="26"/>
          <w:szCs w:val="26"/>
        </w:rPr>
        <w:t>- 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2A4BAF" w:rsidRDefault="00ED4019" w:rsidP="008228DA">
      <w:pPr>
        <w:pStyle w:val="30"/>
        <w:shd w:val="clear" w:color="auto" w:fill="auto"/>
        <w:ind w:left="142" w:firstLine="567"/>
        <w:rPr>
          <w:sz w:val="26"/>
          <w:szCs w:val="26"/>
        </w:rPr>
      </w:pPr>
      <w:r>
        <w:rPr>
          <w:b w:val="0"/>
          <w:bCs w:val="0"/>
          <w:color w:val="000000"/>
          <w:sz w:val="26"/>
          <w:szCs w:val="26"/>
        </w:rPr>
        <w:t>- 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2A4BAF" w:rsidRDefault="00ED4019" w:rsidP="008228DA">
      <w:pPr>
        <w:pStyle w:val="30"/>
        <w:shd w:val="clear" w:color="auto" w:fill="auto"/>
        <w:ind w:left="142" w:firstLine="567"/>
        <w:jc w:val="both"/>
        <w:rPr>
          <w:sz w:val="26"/>
          <w:szCs w:val="26"/>
        </w:rPr>
      </w:pPr>
      <w:r>
        <w:rPr>
          <w:b w:val="0"/>
          <w:bCs w:val="0"/>
          <w:color w:val="000000"/>
          <w:sz w:val="26"/>
          <w:szCs w:val="26"/>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2A4BAF" w:rsidRDefault="00ED4019" w:rsidP="008228DA">
      <w:pPr>
        <w:pStyle w:val="30"/>
        <w:shd w:val="clear" w:color="auto" w:fill="auto"/>
        <w:ind w:left="142" w:firstLine="567"/>
        <w:jc w:val="both"/>
        <w:rPr>
          <w:sz w:val="26"/>
          <w:szCs w:val="26"/>
        </w:rPr>
      </w:pPr>
      <w:r>
        <w:rPr>
          <w:b w:val="0"/>
          <w:bCs w:val="0"/>
          <w:color w:val="000000"/>
          <w:sz w:val="26"/>
          <w:szCs w:val="26"/>
        </w:rPr>
        <w:t xml:space="preserve">-пропаганда принципов </w:t>
      </w:r>
      <w:proofErr w:type="spellStart"/>
      <w:r>
        <w:rPr>
          <w:b w:val="0"/>
          <w:bCs w:val="0"/>
          <w:color w:val="000000"/>
          <w:sz w:val="26"/>
          <w:szCs w:val="26"/>
        </w:rPr>
        <w:t>фейр-плей</w:t>
      </w:r>
      <w:proofErr w:type="spellEnd"/>
      <w:r>
        <w:rPr>
          <w:b w:val="0"/>
          <w:bCs w:val="0"/>
          <w:color w:val="000000"/>
          <w:sz w:val="26"/>
          <w:szCs w:val="26"/>
        </w:rPr>
        <w:t>, отношения к спорту как к площадке для честной конкуренции и воспитания личностных качеств;</w:t>
      </w:r>
    </w:p>
    <w:p w:rsidR="009C1ADF" w:rsidRDefault="00ED4019" w:rsidP="008228DA">
      <w:pPr>
        <w:pStyle w:val="30"/>
        <w:shd w:val="clear" w:color="auto" w:fill="auto"/>
        <w:ind w:left="142" w:firstLine="567"/>
        <w:jc w:val="both"/>
        <w:rPr>
          <w:b w:val="0"/>
          <w:bCs w:val="0"/>
          <w:color w:val="000000"/>
          <w:sz w:val="26"/>
          <w:szCs w:val="26"/>
        </w:rPr>
      </w:pPr>
      <w:r>
        <w:rPr>
          <w:b w:val="0"/>
          <w:bCs w:val="0"/>
          <w:color w:val="000000"/>
          <w:sz w:val="26"/>
          <w:szCs w:val="26"/>
        </w:rPr>
        <w:t>-повышение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2A4BAF" w:rsidRDefault="009C1ADF" w:rsidP="008228DA">
      <w:pPr>
        <w:pStyle w:val="30"/>
        <w:shd w:val="clear" w:color="auto" w:fill="auto"/>
        <w:spacing w:after="520"/>
        <w:ind w:left="142" w:firstLine="567"/>
        <w:rPr>
          <w:sz w:val="26"/>
          <w:szCs w:val="26"/>
        </w:rPr>
      </w:pPr>
      <w:r>
        <w:rPr>
          <w:b w:val="0"/>
          <w:bCs w:val="0"/>
          <w:color w:val="000000"/>
          <w:sz w:val="26"/>
          <w:szCs w:val="26"/>
        </w:rPr>
        <w:lastRenderedPageBreak/>
        <w:t xml:space="preserve">    </w:t>
      </w:r>
      <w:r w:rsidR="00ED4019">
        <w:rPr>
          <w:b w:val="0"/>
          <w:bCs w:val="0"/>
          <w:color w:val="000000"/>
          <w:sz w:val="26"/>
          <w:szCs w:val="26"/>
        </w:rPr>
        <w:t>Учет информирования спортсменов с антидопинговыми правилами ведётся в журнале регистрации инструктажа по антидопинговым правилам.</w:t>
      </w:r>
    </w:p>
    <w:p w:rsidR="002A4BAF" w:rsidRDefault="001B6EED">
      <w:pPr>
        <w:pStyle w:val="a7"/>
        <w:shd w:val="clear" w:color="auto" w:fill="auto"/>
      </w:pPr>
      <w:r>
        <w:t xml:space="preserve">    </w:t>
      </w:r>
      <w:r w:rsidR="00ED4019">
        <w:t>Таблица 17</w:t>
      </w:r>
    </w:p>
    <w:p w:rsidR="002A4BAF" w:rsidRDefault="00ED4019">
      <w:pPr>
        <w:pStyle w:val="a7"/>
        <w:shd w:val="clear" w:color="auto" w:fill="auto"/>
        <w:ind w:left="2482"/>
      </w:pPr>
      <w:r>
        <w:t>Примерный план антидопинговых мероприятий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83"/>
        <w:gridCol w:w="2654"/>
        <w:gridCol w:w="2237"/>
      </w:tblGrid>
      <w:tr w:rsidR="002A4BAF">
        <w:trPr>
          <w:trHeight w:hRule="exact" w:val="845"/>
          <w:jc w:val="center"/>
        </w:trPr>
        <w:tc>
          <w:tcPr>
            <w:tcW w:w="5083"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Содержание мероприятия</w:t>
            </w:r>
          </w:p>
        </w:tc>
        <w:tc>
          <w:tcPr>
            <w:tcW w:w="2654"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Форма проведения</w:t>
            </w:r>
          </w:p>
        </w:tc>
        <w:tc>
          <w:tcPr>
            <w:tcW w:w="2237" w:type="dxa"/>
            <w:tcBorders>
              <w:top w:val="single" w:sz="4" w:space="0" w:color="auto"/>
              <w:left w:val="single" w:sz="4" w:space="0" w:color="auto"/>
              <w:right w:val="single" w:sz="4" w:space="0" w:color="auto"/>
            </w:tcBorders>
            <w:shd w:val="clear" w:color="auto" w:fill="FFFFFF"/>
            <w:vAlign w:val="bottom"/>
          </w:tcPr>
          <w:p w:rsidR="002A4BAF" w:rsidRDefault="00ED4019">
            <w:pPr>
              <w:pStyle w:val="a9"/>
              <w:shd w:val="clear" w:color="auto" w:fill="auto"/>
              <w:spacing w:line="257" w:lineRule="auto"/>
              <w:ind w:firstLine="0"/>
              <w:jc w:val="center"/>
              <w:rPr>
                <w:sz w:val="22"/>
                <w:szCs w:val="22"/>
              </w:rPr>
            </w:pPr>
            <w:r>
              <w:rPr>
                <w:sz w:val="22"/>
                <w:szCs w:val="22"/>
              </w:rPr>
              <w:t>Сроки реализации мероприятий</w:t>
            </w:r>
          </w:p>
        </w:tc>
      </w:tr>
      <w:tr w:rsidR="002A4BAF">
        <w:trPr>
          <w:trHeight w:hRule="exact" w:val="562"/>
          <w:jc w:val="center"/>
        </w:trPr>
        <w:tc>
          <w:tcPr>
            <w:tcW w:w="5083"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54" w:lineRule="auto"/>
              <w:ind w:firstLine="0"/>
              <w:jc w:val="center"/>
              <w:rPr>
                <w:sz w:val="22"/>
                <w:szCs w:val="22"/>
              </w:rPr>
            </w:pPr>
            <w:r>
              <w:rPr>
                <w:sz w:val="22"/>
                <w:szCs w:val="22"/>
              </w:rPr>
              <w:t>Информирование спортсменов о запрещенных веществах</w:t>
            </w:r>
          </w:p>
        </w:tc>
        <w:tc>
          <w:tcPr>
            <w:tcW w:w="2654" w:type="dxa"/>
            <w:vMerge w:val="restart"/>
            <w:tcBorders>
              <w:top w:val="single" w:sz="4" w:space="0" w:color="auto"/>
              <w:left w:val="single" w:sz="4" w:space="0" w:color="auto"/>
            </w:tcBorders>
            <w:shd w:val="clear" w:color="auto" w:fill="FFFFFF"/>
          </w:tcPr>
          <w:p w:rsidR="002A4BAF" w:rsidRDefault="00ED4019">
            <w:pPr>
              <w:pStyle w:val="a9"/>
              <w:shd w:val="clear" w:color="auto" w:fill="auto"/>
              <w:spacing w:line="259" w:lineRule="auto"/>
              <w:ind w:firstLine="0"/>
              <w:jc w:val="center"/>
              <w:rPr>
                <w:sz w:val="22"/>
                <w:szCs w:val="22"/>
              </w:rPr>
            </w:pPr>
            <w:r>
              <w:rPr>
                <w:sz w:val="22"/>
                <w:szCs w:val="22"/>
              </w:rPr>
              <w:t>Лекции, беседы, индивидуальные консультации</w:t>
            </w:r>
          </w:p>
        </w:tc>
        <w:tc>
          <w:tcPr>
            <w:tcW w:w="2237" w:type="dxa"/>
            <w:vMerge w:val="restart"/>
            <w:tcBorders>
              <w:top w:val="single" w:sz="4" w:space="0" w:color="auto"/>
              <w:left w:val="single" w:sz="4" w:space="0" w:color="auto"/>
              <w:right w:val="single" w:sz="4" w:space="0" w:color="auto"/>
            </w:tcBorders>
            <w:shd w:val="clear" w:color="auto" w:fill="FFFFFF"/>
          </w:tcPr>
          <w:p w:rsidR="002A4BAF" w:rsidRDefault="00ED4019">
            <w:pPr>
              <w:pStyle w:val="a9"/>
              <w:shd w:val="clear" w:color="auto" w:fill="auto"/>
              <w:spacing w:line="262" w:lineRule="auto"/>
              <w:ind w:firstLine="0"/>
              <w:jc w:val="center"/>
              <w:rPr>
                <w:sz w:val="22"/>
                <w:szCs w:val="22"/>
              </w:rPr>
            </w:pPr>
            <w:r>
              <w:rPr>
                <w:sz w:val="22"/>
                <w:szCs w:val="22"/>
              </w:rPr>
              <w:t>Устанавливаются в соответствии с графиком</w:t>
            </w:r>
          </w:p>
        </w:tc>
      </w:tr>
      <w:tr w:rsidR="002A4BAF">
        <w:trPr>
          <w:trHeight w:hRule="exact" w:val="557"/>
          <w:jc w:val="center"/>
        </w:trPr>
        <w:tc>
          <w:tcPr>
            <w:tcW w:w="5083"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54" w:lineRule="auto"/>
              <w:ind w:firstLine="0"/>
              <w:jc w:val="center"/>
              <w:rPr>
                <w:sz w:val="22"/>
                <w:szCs w:val="22"/>
              </w:rPr>
            </w:pPr>
            <w:r>
              <w:rPr>
                <w:sz w:val="22"/>
                <w:szCs w:val="22"/>
              </w:rPr>
              <w:t>Ознакомление с порядком проведения допин</w:t>
            </w:r>
            <w:proofErr w:type="gramStart"/>
            <w:r>
              <w:rPr>
                <w:sz w:val="22"/>
                <w:szCs w:val="22"/>
              </w:rPr>
              <w:t>г-</w:t>
            </w:r>
            <w:proofErr w:type="gramEnd"/>
            <w:r>
              <w:rPr>
                <w:sz w:val="22"/>
                <w:szCs w:val="22"/>
              </w:rPr>
              <w:t xml:space="preserve"> контроля и антидопинговыми правилами</w:t>
            </w:r>
          </w:p>
        </w:tc>
        <w:tc>
          <w:tcPr>
            <w:tcW w:w="2654" w:type="dxa"/>
            <w:vMerge/>
            <w:tcBorders>
              <w:left w:val="single" w:sz="4" w:space="0" w:color="auto"/>
            </w:tcBorders>
            <w:shd w:val="clear" w:color="auto" w:fill="FFFFFF"/>
          </w:tcPr>
          <w:p w:rsidR="002A4BAF" w:rsidRDefault="002A4BAF"/>
        </w:tc>
        <w:tc>
          <w:tcPr>
            <w:tcW w:w="2237" w:type="dxa"/>
            <w:vMerge/>
            <w:tcBorders>
              <w:left w:val="single" w:sz="4" w:space="0" w:color="auto"/>
              <w:right w:val="single" w:sz="4" w:space="0" w:color="auto"/>
            </w:tcBorders>
            <w:shd w:val="clear" w:color="auto" w:fill="FFFFFF"/>
          </w:tcPr>
          <w:p w:rsidR="002A4BAF" w:rsidRDefault="002A4BAF"/>
        </w:tc>
      </w:tr>
      <w:tr w:rsidR="002A4BAF">
        <w:trPr>
          <w:trHeight w:hRule="exact" w:val="566"/>
          <w:jc w:val="center"/>
        </w:trPr>
        <w:tc>
          <w:tcPr>
            <w:tcW w:w="5083"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69" w:lineRule="auto"/>
              <w:ind w:firstLine="0"/>
              <w:jc w:val="center"/>
              <w:rPr>
                <w:sz w:val="22"/>
                <w:szCs w:val="22"/>
              </w:rPr>
            </w:pPr>
            <w:r>
              <w:rPr>
                <w:sz w:val="22"/>
                <w:szCs w:val="22"/>
              </w:rPr>
              <w:t>Ознакомление с правами и обязанностями спортсмена</w:t>
            </w:r>
          </w:p>
        </w:tc>
        <w:tc>
          <w:tcPr>
            <w:tcW w:w="2654" w:type="dxa"/>
            <w:vMerge/>
            <w:tcBorders>
              <w:left w:val="single" w:sz="4" w:space="0" w:color="auto"/>
            </w:tcBorders>
            <w:shd w:val="clear" w:color="auto" w:fill="FFFFFF"/>
          </w:tcPr>
          <w:p w:rsidR="002A4BAF" w:rsidRDefault="002A4BAF"/>
        </w:tc>
        <w:tc>
          <w:tcPr>
            <w:tcW w:w="2237" w:type="dxa"/>
            <w:vMerge/>
            <w:tcBorders>
              <w:left w:val="single" w:sz="4" w:space="0" w:color="auto"/>
              <w:right w:val="single" w:sz="4" w:space="0" w:color="auto"/>
            </w:tcBorders>
            <w:shd w:val="clear" w:color="auto" w:fill="FFFFFF"/>
          </w:tcPr>
          <w:p w:rsidR="002A4BAF" w:rsidRDefault="002A4BAF"/>
        </w:tc>
      </w:tr>
      <w:tr w:rsidR="002A4BAF">
        <w:trPr>
          <w:trHeight w:hRule="exact" w:val="562"/>
          <w:jc w:val="center"/>
        </w:trPr>
        <w:tc>
          <w:tcPr>
            <w:tcW w:w="5083" w:type="dxa"/>
            <w:tcBorders>
              <w:top w:val="single" w:sz="4" w:space="0" w:color="auto"/>
              <w:left w:val="single" w:sz="4" w:space="0" w:color="auto"/>
            </w:tcBorders>
            <w:shd w:val="clear" w:color="auto" w:fill="FFFFFF"/>
            <w:vAlign w:val="bottom"/>
          </w:tcPr>
          <w:p w:rsidR="002A4BAF" w:rsidRDefault="00ED4019">
            <w:pPr>
              <w:pStyle w:val="a9"/>
              <w:shd w:val="clear" w:color="auto" w:fill="auto"/>
              <w:spacing w:line="252" w:lineRule="auto"/>
              <w:ind w:firstLine="0"/>
              <w:jc w:val="center"/>
              <w:rPr>
                <w:sz w:val="22"/>
                <w:szCs w:val="22"/>
              </w:rPr>
            </w:pPr>
            <w:r>
              <w:rPr>
                <w:sz w:val="22"/>
                <w:szCs w:val="22"/>
              </w:rPr>
              <w:t>Повышение осведомленности спортсменов об опасности допинга для здоровья</w:t>
            </w:r>
          </w:p>
        </w:tc>
        <w:tc>
          <w:tcPr>
            <w:tcW w:w="2654" w:type="dxa"/>
            <w:vMerge/>
            <w:tcBorders>
              <w:left w:val="single" w:sz="4" w:space="0" w:color="auto"/>
            </w:tcBorders>
            <w:shd w:val="clear" w:color="auto" w:fill="FFFFFF"/>
          </w:tcPr>
          <w:p w:rsidR="002A4BAF" w:rsidRDefault="002A4BAF"/>
        </w:tc>
        <w:tc>
          <w:tcPr>
            <w:tcW w:w="2237" w:type="dxa"/>
            <w:vMerge/>
            <w:tcBorders>
              <w:left w:val="single" w:sz="4" w:space="0" w:color="auto"/>
              <w:right w:val="single" w:sz="4" w:space="0" w:color="auto"/>
            </w:tcBorders>
            <w:shd w:val="clear" w:color="auto" w:fill="FFFFFF"/>
          </w:tcPr>
          <w:p w:rsidR="002A4BAF" w:rsidRDefault="002A4BAF"/>
        </w:tc>
      </w:tr>
      <w:tr w:rsidR="002A4BAF">
        <w:trPr>
          <w:trHeight w:hRule="exact" w:val="288"/>
          <w:jc w:val="center"/>
        </w:trPr>
        <w:tc>
          <w:tcPr>
            <w:tcW w:w="5083"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Контроль знаний антидопинговых правил</w:t>
            </w:r>
          </w:p>
        </w:tc>
        <w:tc>
          <w:tcPr>
            <w:tcW w:w="2654"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Опросы и тестирование</w:t>
            </w:r>
          </w:p>
        </w:tc>
        <w:tc>
          <w:tcPr>
            <w:tcW w:w="2237" w:type="dxa"/>
            <w:vMerge/>
            <w:tcBorders>
              <w:left w:val="single" w:sz="4" w:space="0" w:color="auto"/>
              <w:right w:val="single" w:sz="4" w:space="0" w:color="auto"/>
            </w:tcBorders>
            <w:shd w:val="clear" w:color="auto" w:fill="FFFFFF"/>
          </w:tcPr>
          <w:p w:rsidR="002A4BAF" w:rsidRDefault="002A4BAF"/>
        </w:tc>
      </w:tr>
      <w:tr w:rsidR="002A4BAF">
        <w:trPr>
          <w:trHeight w:hRule="exact" w:val="288"/>
          <w:jc w:val="center"/>
        </w:trPr>
        <w:tc>
          <w:tcPr>
            <w:tcW w:w="5083"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Участие в образовательных семинарах</w:t>
            </w:r>
          </w:p>
        </w:tc>
        <w:tc>
          <w:tcPr>
            <w:tcW w:w="2654" w:type="dxa"/>
            <w:tcBorders>
              <w:top w:val="single" w:sz="4" w:space="0" w:color="auto"/>
              <w:left w:val="single" w:sz="4" w:space="0" w:color="auto"/>
            </w:tcBorders>
            <w:shd w:val="clear" w:color="auto" w:fill="FFFFFF"/>
          </w:tcPr>
          <w:p w:rsidR="002A4BAF" w:rsidRDefault="00ED4019">
            <w:pPr>
              <w:pStyle w:val="a9"/>
              <w:shd w:val="clear" w:color="auto" w:fill="auto"/>
              <w:ind w:firstLine="0"/>
              <w:jc w:val="center"/>
              <w:rPr>
                <w:sz w:val="22"/>
                <w:szCs w:val="22"/>
              </w:rPr>
            </w:pPr>
            <w:r>
              <w:rPr>
                <w:sz w:val="22"/>
                <w:szCs w:val="22"/>
              </w:rPr>
              <w:t>Семинары</w:t>
            </w:r>
          </w:p>
        </w:tc>
        <w:tc>
          <w:tcPr>
            <w:tcW w:w="2237" w:type="dxa"/>
            <w:vMerge/>
            <w:tcBorders>
              <w:left w:val="single" w:sz="4" w:space="0" w:color="auto"/>
              <w:right w:val="single" w:sz="4" w:space="0" w:color="auto"/>
            </w:tcBorders>
            <w:shd w:val="clear" w:color="auto" w:fill="FFFFFF"/>
          </w:tcPr>
          <w:p w:rsidR="002A4BAF" w:rsidRDefault="002A4BAF"/>
        </w:tc>
      </w:tr>
      <w:tr w:rsidR="002A4BAF">
        <w:trPr>
          <w:trHeight w:hRule="exact" w:val="581"/>
          <w:jc w:val="center"/>
        </w:trPr>
        <w:tc>
          <w:tcPr>
            <w:tcW w:w="5083" w:type="dxa"/>
            <w:tcBorders>
              <w:top w:val="single" w:sz="4" w:space="0" w:color="auto"/>
              <w:left w:val="single" w:sz="4" w:space="0" w:color="auto"/>
              <w:bottom w:val="single" w:sz="4" w:space="0" w:color="auto"/>
            </w:tcBorders>
            <w:shd w:val="clear" w:color="auto" w:fill="FFFFFF"/>
          </w:tcPr>
          <w:p w:rsidR="002A4BAF" w:rsidRDefault="00ED4019">
            <w:pPr>
              <w:pStyle w:val="a9"/>
              <w:shd w:val="clear" w:color="auto" w:fill="auto"/>
              <w:ind w:firstLine="0"/>
              <w:jc w:val="center"/>
              <w:rPr>
                <w:sz w:val="22"/>
                <w:szCs w:val="22"/>
              </w:rPr>
            </w:pPr>
            <w:bookmarkStart w:id="41" w:name="bookmark45"/>
            <w:r>
              <w:rPr>
                <w:sz w:val="22"/>
                <w:szCs w:val="22"/>
              </w:rPr>
              <w:t>Формирование критического отношения к допингу</w:t>
            </w:r>
            <w:bookmarkEnd w:id="41"/>
          </w:p>
        </w:tc>
        <w:tc>
          <w:tcPr>
            <w:tcW w:w="2654" w:type="dxa"/>
            <w:tcBorders>
              <w:top w:val="single" w:sz="4" w:space="0" w:color="auto"/>
              <w:left w:val="single" w:sz="4" w:space="0" w:color="auto"/>
              <w:bottom w:val="single" w:sz="4" w:space="0" w:color="auto"/>
            </w:tcBorders>
            <w:shd w:val="clear" w:color="auto" w:fill="FFFFFF"/>
            <w:vAlign w:val="bottom"/>
          </w:tcPr>
          <w:p w:rsidR="002A4BAF" w:rsidRDefault="00ED4019">
            <w:pPr>
              <w:pStyle w:val="a9"/>
              <w:shd w:val="clear" w:color="auto" w:fill="auto"/>
              <w:spacing w:after="40"/>
              <w:ind w:firstLine="0"/>
              <w:jc w:val="center"/>
              <w:rPr>
                <w:sz w:val="22"/>
                <w:szCs w:val="22"/>
              </w:rPr>
            </w:pPr>
            <w:proofErr w:type="spellStart"/>
            <w:r>
              <w:rPr>
                <w:sz w:val="22"/>
                <w:szCs w:val="22"/>
              </w:rPr>
              <w:t>Тренинговые</w:t>
            </w:r>
            <w:proofErr w:type="spellEnd"/>
          </w:p>
          <w:p w:rsidR="002A4BAF" w:rsidRDefault="00ED4019">
            <w:pPr>
              <w:pStyle w:val="a9"/>
              <w:shd w:val="clear" w:color="auto" w:fill="auto"/>
              <w:ind w:firstLine="0"/>
              <w:jc w:val="center"/>
              <w:rPr>
                <w:sz w:val="22"/>
                <w:szCs w:val="22"/>
              </w:rPr>
            </w:pPr>
            <w:r>
              <w:rPr>
                <w:sz w:val="22"/>
                <w:szCs w:val="22"/>
              </w:rPr>
              <w:t>программы</w:t>
            </w:r>
          </w:p>
        </w:tc>
        <w:tc>
          <w:tcPr>
            <w:tcW w:w="2237" w:type="dxa"/>
            <w:vMerge/>
            <w:tcBorders>
              <w:left w:val="single" w:sz="4" w:space="0" w:color="auto"/>
              <w:bottom w:val="single" w:sz="4" w:space="0" w:color="auto"/>
              <w:right w:val="single" w:sz="4" w:space="0" w:color="auto"/>
            </w:tcBorders>
            <w:shd w:val="clear" w:color="auto" w:fill="FFFFFF"/>
          </w:tcPr>
          <w:p w:rsidR="002A4BAF" w:rsidRDefault="002A4BAF"/>
        </w:tc>
      </w:tr>
    </w:tbl>
    <w:p w:rsidR="002A4BAF" w:rsidRDefault="002A4BAF">
      <w:pPr>
        <w:spacing w:after="439" w:line="1" w:lineRule="exact"/>
      </w:pPr>
    </w:p>
    <w:p w:rsidR="002A4BAF" w:rsidRPr="001B6EED" w:rsidRDefault="00ED4019" w:rsidP="001B6EED">
      <w:pPr>
        <w:pStyle w:val="24"/>
        <w:keepNext/>
        <w:keepLines/>
        <w:numPr>
          <w:ilvl w:val="0"/>
          <w:numId w:val="10"/>
        </w:numPr>
        <w:shd w:val="clear" w:color="auto" w:fill="auto"/>
        <w:tabs>
          <w:tab w:val="left" w:pos="575"/>
        </w:tabs>
        <w:spacing w:after="220" w:line="223" w:lineRule="auto"/>
        <w:ind w:left="142" w:firstLine="425"/>
        <w:jc w:val="center"/>
        <w:rPr>
          <w:sz w:val="26"/>
          <w:szCs w:val="26"/>
        </w:rPr>
      </w:pPr>
      <w:bookmarkStart w:id="42" w:name="bookmark46"/>
      <w:bookmarkStart w:id="43" w:name="bookmark47"/>
      <w:r w:rsidRPr="001B6EED">
        <w:rPr>
          <w:sz w:val="26"/>
          <w:szCs w:val="26"/>
        </w:rPr>
        <w:t>Система контроля и зачетные требования</w:t>
      </w:r>
      <w:bookmarkEnd w:id="42"/>
      <w:bookmarkEnd w:id="43"/>
    </w:p>
    <w:p w:rsidR="002A4BAF" w:rsidRDefault="00ED4019" w:rsidP="001B6EED">
      <w:pPr>
        <w:pStyle w:val="30"/>
        <w:shd w:val="clear" w:color="auto" w:fill="auto"/>
        <w:ind w:left="284" w:firstLine="567"/>
        <w:jc w:val="both"/>
        <w:rPr>
          <w:sz w:val="26"/>
          <w:szCs w:val="26"/>
        </w:rPr>
      </w:pPr>
      <w:r>
        <w:rPr>
          <w:b w:val="0"/>
          <w:bCs w:val="0"/>
          <w:color w:val="000000"/>
          <w:sz w:val="26"/>
          <w:szCs w:val="26"/>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бокс приведены в таблице 18.</w:t>
      </w:r>
    </w:p>
    <w:p w:rsidR="001B6EED" w:rsidRDefault="001B6EED" w:rsidP="001B6EED">
      <w:pPr>
        <w:pStyle w:val="30"/>
        <w:shd w:val="clear" w:color="auto" w:fill="auto"/>
        <w:ind w:left="284" w:firstLine="567"/>
        <w:rPr>
          <w:b w:val="0"/>
          <w:bCs w:val="0"/>
          <w:color w:val="000000"/>
          <w:sz w:val="24"/>
          <w:szCs w:val="24"/>
        </w:rPr>
      </w:pPr>
    </w:p>
    <w:p w:rsidR="001B6EED" w:rsidRDefault="00ED4019" w:rsidP="001B6EED">
      <w:pPr>
        <w:pStyle w:val="30"/>
        <w:shd w:val="clear" w:color="auto" w:fill="auto"/>
        <w:ind w:left="284" w:firstLine="567"/>
        <w:rPr>
          <w:b w:val="0"/>
          <w:bCs w:val="0"/>
          <w:color w:val="000000"/>
          <w:sz w:val="24"/>
          <w:szCs w:val="24"/>
        </w:rPr>
      </w:pPr>
      <w:r>
        <w:rPr>
          <w:b w:val="0"/>
          <w:bCs w:val="0"/>
          <w:color w:val="000000"/>
          <w:sz w:val="24"/>
          <w:szCs w:val="24"/>
        </w:rPr>
        <w:t>Таблица 18</w:t>
      </w:r>
    </w:p>
    <w:p w:rsidR="002A4BAF" w:rsidRDefault="00ED4019" w:rsidP="001B6EED">
      <w:pPr>
        <w:pStyle w:val="30"/>
        <w:shd w:val="clear" w:color="auto" w:fill="auto"/>
        <w:ind w:left="284" w:firstLine="567"/>
        <w:rPr>
          <w:b w:val="0"/>
          <w:bCs w:val="0"/>
          <w:color w:val="000000"/>
          <w:sz w:val="24"/>
          <w:szCs w:val="24"/>
        </w:rPr>
      </w:pPr>
      <w:r>
        <w:rPr>
          <w:b w:val="0"/>
          <w:bCs w:val="0"/>
          <w:color w:val="000000"/>
          <w:sz w:val="24"/>
          <w:szCs w:val="24"/>
        </w:rPr>
        <w:t>Нормативы общей физической и специальной физической подготовки для зачисления в</w:t>
      </w:r>
      <w:r>
        <w:rPr>
          <w:b w:val="0"/>
          <w:bCs w:val="0"/>
          <w:color w:val="000000"/>
          <w:sz w:val="24"/>
          <w:szCs w:val="24"/>
        </w:rPr>
        <w:br/>
        <w:t>группы на этапах спортивной подготовки</w:t>
      </w:r>
    </w:p>
    <w:p w:rsidR="001B6EED" w:rsidRDefault="001B6EED" w:rsidP="001B6EED">
      <w:pPr>
        <w:pStyle w:val="30"/>
        <w:shd w:val="clear" w:color="auto" w:fill="auto"/>
        <w:ind w:left="284" w:firstLine="567"/>
        <w:rPr>
          <w:sz w:val="24"/>
          <w:szCs w:val="24"/>
        </w:rPr>
      </w:pPr>
    </w:p>
    <w:tbl>
      <w:tblPr>
        <w:tblOverlap w:val="never"/>
        <w:tblW w:w="0" w:type="auto"/>
        <w:jc w:val="center"/>
        <w:tblInd w:w="201" w:type="dxa"/>
        <w:tblLayout w:type="fixed"/>
        <w:tblCellMar>
          <w:left w:w="10" w:type="dxa"/>
          <w:right w:w="10" w:type="dxa"/>
        </w:tblCellMar>
        <w:tblLook w:val="0000" w:firstRow="0" w:lastRow="0" w:firstColumn="0" w:lastColumn="0" w:noHBand="0" w:noVBand="0"/>
      </w:tblPr>
      <w:tblGrid>
        <w:gridCol w:w="2813"/>
        <w:gridCol w:w="6754"/>
      </w:tblGrid>
      <w:tr w:rsidR="002A4BAF" w:rsidRPr="001B6EED" w:rsidTr="001B6EED">
        <w:trPr>
          <w:trHeight w:hRule="exact" w:val="710"/>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b/>
                <w:bCs/>
                <w:sz w:val="24"/>
                <w:szCs w:val="24"/>
              </w:rPr>
              <w:t>Развиваемое физическое качество</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jc w:val="center"/>
              <w:rPr>
                <w:sz w:val="24"/>
                <w:szCs w:val="24"/>
              </w:rPr>
            </w:pPr>
            <w:r w:rsidRPr="001B6EED">
              <w:rPr>
                <w:b/>
                <w:bCs/>
                <w:sz w:val="24"/>
                <w:szCs w:val="24"/>
              </w:rPr>
              <w:t>Контрольные упражнения (тесты)</w:t>
            </w:r>
          </w:p>
        </w:tc>
      </w:tr>
      <w:tr w:rsidR="002A4BAF" w:rsidRPr="001B6EED" w:rsidTr="001B6EED">
        <w:trPr>
          <w:trHeight w:hRule="exact" w:val="480"/>
          <w:jc w:val="center"/>
        </w:trPr>
        <w:tc>
          <w:tcPr>
            <w:tcW w:w="2813" w:type="dxa"/>
            <w:tcBorders>
              <w:top w:val="single" w:sz="4" w:space="0" w:color="auto"/>
              <w:left w:val="single" w:sz="4" w:space="0" w:color="auto"/>
            </w:tcBorders>
            <w:shd w:val="clear" w:color="auto" w:fill="FFFFFF"/>
          </w:tcPr>
          <w:p w:rsidR="002A4BAF" w:rsidRPr="001B6EED" w:rsidRDefault="002A4BAF" w:rsidP="001B6EED">
            <w:pPr>
              <w:ind w:left="284" w:firstLine="567"/>
            </w:pPr>
          </w:p>
        </w:tc>
        <w:tc>
          <w:tcPr>
            <w:tcW w:w="6754" w:type="dxa"/>
            <w:tcBorders>
              <w:top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b/>
                <w:bCs/>
                <w:sz w:val="24"/>
                <w:szCs w:val="24"/>
              </w:rPr>
              <w:t>Этап начальной подготовки</w:t>
            </w:r>
          </w:p>
        </w:tc>
      </w:tr>
      <w:tr w:rsidR="002A4BAF" w:rsidRPr="001B6EED" w:rsidTr="001B6EED">
        <w:trPr>
          <w:trHeight w:hRule="exact" w:val="583"/>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center"/>
              <w:rPr>
                <w:sz w:val="24"/>
                <w:szCs w:val="24"/>
              </w:rPr>
            </w:pPr>
            <w:r w:rsidRPr="001B6EED">
              <w:rPr>
                <w:b/>
                <w:bCs/>
                <w:sz w:val="24"/>
                <w:szCs w:val="24"/>
              </w:rPr>
              <w:t>Быстрота</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Бег на 30 м (не более 5.4с)</w:t>
            </w:r>
          </w:p>
          <w:p w:rsidR="002A4BAF" w:rsidRPr="001B6EED" w:rsidRDefault="00ED4019" w:rsidP="001B6EED">
            <w:pPr>
              <w:pStyle w:val="a9"/>
              <w:shd w:val="clear" w:color="auto" w:fill="auto"/>
              <w:ind w:left="284" w:firstLine="567"/>
              <w:rPr>
                <w:sz w:val="24"/>
                <w:szCs w:val="24"/>
              </w:rPr>
            </w:pPr>
            <w:r w:rsidRPr="001B6EED">
              <w:rPr>
                <w:sz w:val="24"/>
                <w:szCs w:val="24"/>
              </w:rPr>
              <w:t>Бег 100 м (не более 16.0 с)</w:t>
            </w:r>
          </w:p>
        </w:tc>
      </w:tr>
      <w:tr w:rsidR="002A4BAF" w:rsidRPr="001B6EED" w:rsidTr="001B6EED">
        <w:trPr>
          <w:trHeight w:hRule="exact" w:val="485"/>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b/>
                <w:bCs/>
                <w:sz w:val="24"/>
                <w:szCs w:val="24"/>
              </w:rPr>
              <w:t>Выносливость</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Бег 3000 м (не более 15 мин 00 с)</w:t>
            </w:r>
          </w:p>
        </w:tc>
      </w:tr>
      <w:tr w:rsidR="002A4BAF" w:rsidRPr="001B6EED" w:rsidTr="001B6EED">
        <w:trPr>
          <w:trHeight w:hRule="exact" w:val="937"/>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center"/>
              <w:rPr>
                <w:sz w:val="24"/>
                <w:szCs w:val="24"/>
              </w:rPr>
            </w:pPr>
            <w:r w:rsidRPr="001B6EED">
              <w:rPr>
                <w:b/>
                <w:bCs/>
                <w:sz w:val="24"/>
                <w:szCs w:val="24"/>
              </w:rPr>
              <w:t>Сила</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Подтягивание на перекладине (не менее 6 раз)</w:t>
            </w:r>
          </w:p>
          <w:p w:rsidR="002A4BAF" w:rsidRPr="001B6EED" w:rsidRDefault="00ED4019" w:rsidP="001B6EED">
            <w:pPr>
              <w:pStyle w:val="a9"/>
              <w:shd w:val="clear" w:color="auto" w:fill="auto"/>
              <w:ind w:left="284" w:firstLine="567"/>
              <w:rPr>
                <w:sz w:val="24"/>
                <w:szCs w:val="24"/>
              </w:rPr>
            </w:pPr>
            <w:r w:rsidRPr="001B6EED">
              <w:rPr>
                <w:sz w:val="24"/>
                <w:szCs w:val="24"/>
              </w:rPr>
              <w:t>Поднос ног к перекладине (не менее 6 раз)</w:t>
            </w:r>
          </w:p>
          <w:p w:rsidR="002A4BAF" w:rsidRPr="001B6EED" w:rsidRDefault="00ED4019" w:rsidP="001B6EED">
            <w:pPr>
              <w:pStyle w:val="a9"/>
              <w:shd w:val="clear" w:color="auto" w:fill="auto"/>
              <w:ind w:left="284" w:firstLine="567"/>
              <w:rPr>
                <w:sz w:val="24"/>
                <w:szCs w:val="24"/>
              </w:rPr>
            </w:pPr>
            <w:r w:rsidRPr="001B6EED">
              <w:rPr>
                <w:sz w:val="24"/>
                <w:szCs w:val="24"/>
              </w:rPr>
              <w:t xml:space="preserve">Жим </w:t>
            </w:r>
            <w:proofErr w:type="gramStart"/>
            <w:r w:rsidRPr="001B6EED">
              <w:rPr>
                <w:sz w:val="24"/>
                <w:szCs w:val="24"/>
              </w:rPr>
              <w:t>штанги</w:t>
            </w:r>
            <w:proofErr w:type="gramEnd"/>
            <w:r w:rsidRPr="001B6EED">
              <w:rPr>
                <w:sz w:val="24"/>
                <w:szCs w:val="24"/>
              </w:rPr>
              <w:t xml:space="preserve"> лежа (весом не менее собственного тела) кг</w:t>
            </w:r>
          </w:p>
        </w:tc>
      </w:tr>
      <w:tr w:rsidR="002A4BAF" w:rsidRPr="001B6EED" w:rsidTr="001B6EED">
        <w:trPr>
          <w:trHeight w:hRule="exact" w:val="485"/>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b/>
                <w:bCs/>
                <w:sz w:val="24"/>
                <w:szCs w:val="24"/>
              </w:rPr>
              <w:t>Силовая выносливость</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 xml:space="preserve">Сгибание и разгибание </w:t>
            </w:r>
            <w:proofErr w:type="gramStart"/>
            <w:r w:rsidRPr="001B6EED">
              <w:rPr>
                <w:sz w:val="24"/>
                <w:szCs w:val="24"/>
              </w:rPr>
              <w:t>рук</w:t>
            </w:r>
            <w:proofErr w:type="gramEnd"/>
            <w:r w:rsidRPr="001B6EED">
              <w:rPr>
                <w:sz w:val="24"/>
                <w:szCs w:val="24"/>
              </w:rPr>
              <w:t xml:space="preserve"> в упоре лежа (не менее 35 раз)</w:t>
            </w:r>
          </w:p>
        </w:tc>
      </w:tr>
      <w:tr w:rsidR="002A4BAF" w:rsidRPr="001B6EED" w:rsidTr="001B6EED">
        <w:trPr>
          <w:trHeight w:hRule="exact" w:val="788"/>
          <w:jc w:val="center"/>
        </w:trPr>
        <w:tc>
          <w:tcPr>
            <w:tcW w:w="2813" w:type="dxa"/>
            <w:tcBorders>
              <w:top w:val="single" w:sz="4" w:space="0" w:color="auto"/>
              <w:left w:val="single" w:sz="4" w:space="0" w:color="auto"/>
              <w:bottom w:val="single" w:sz="4" w:space="0" w:color="auto"/>
            </w:tcBorders>
            <w:shd w:val="clear" w:color="auto" w:fill="FFFFFF"/>
          </w:tcPr>
          <w:p w:rsidR="002A4BAF" w:rsidRPr="001B6EED" w:rsidRDefault="00ED4019" w:rsidP="001B6EED">
            <w:pPr>
              <w:pStyle w:val="a9"/>
              <w:shd w:val="clear" w:color="auto" w:fill="auto"/>
              <w:ind w:left="284" w:firstLine="567"/>
              <w:jc w:val="center"/>
              <w:rPr>
                <w:sz w:val="24"/>
                <w:szCs w:val="24"/>
              </w:rPr>
            </w:pPr>
            <w:r w:rsidRPr="001B6EED">
              <w:rPr>
                <w:b/>
                <w:bCs/>
                <w:sz w:val="24"/>
                <w:szCs w:val="24"/>
              </w:rPr>
              <w:t>Скоростно-силовые качества</w:t>
            </w:r>
          </w:p>
        </w:tc>
        <w:tc>
          <w:tcPr>
            <w:tcW w:w="6754" w:type="dxa"/>
            <w:tcBorders>
              <w:top w:val="single" w:sz="4" w:space="0" w:color="auto"/>
              <w:left w:val="single" w:sz="4" w:space="0" w:color="auto"/>
              <w:bottom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Прыжок в длину с места (не менее 180 см)</w:t>
            </w:r>
          </w:p>
          <w:p w:rsidR="002A4BAF" w:rsidRPr="001B6EED" w:rsidRDefault="00ED4019" w:rsidP="001B6EED">
            <w:pPr>
              <w:pStyle w:val="a9"/>
              <w:shd w:val="clear" w:color="auto" w:fill="auto"/>
              <w:ind w:left="284" w:firstLine="567"/>
              <w:rPr>
                <w:sz w:val="24"/>
                <w:szCs w:val="24"/>
              </w:rPr>
            </w:pPr>
            <w:r w:rsidRPr="001B6EED">
              <w:rPr>
                <w:sz w:val="24"/>
                <w:szCs w:val="24"/>
              </w:rPr>
              <w:t>Толчок ядра 4 кг (сильнейшей рукой не менее 6 м, слабейшей не менее 4 м)</w:t>
            </w:r>
          </w:p>
        </w:tc>
      </w:tr>
      <w:tr w:rsidR="002A4BAF" w:rsidRPr="001B6EED" w:rsidTr="001B6EED">
        <w:trPr>
          <w:trHeight w:hRule="exact" w:val="490"/>
          <w:jc w:val="center"/>
        </w:trPr>
        <w:tc>
          <w:tcPr>
            <w:tcW w:w="9567" w:type="dxa"/>
            <w:gridSpan w:val="2"/>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jc w:val="center"/>
              <w:rPr>
                <w:sz w:val="24"/>
                <w:szCs w:val="24"/>
              </w:rPr>
            </w:pPr>
            <w:r w:rsidRPr="001B6EED">
              <w:rPr>
                <w:b/>
                <w:bCs/>
                <w:sz w:val="24"/>
                <w:szCs w:val="24"/>
              </w:rPr>
              <w:t>Тренировочный этап</w:t>
            </w:r>
          </w:p>
        </w:tc>
      </w:tr>
      <w:tr w:rsidR="002A4BAF" w:rsidRPr="001B6EED" w:rsidTr="001B6EED">
        <w:trPr>
          <w:trHeight w:hRule="exact" w:val="622"/>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both"/>
              <w:rPr>
                <w:sz w:val="24"/>
                <w:szCs w:val="24"/>
              </w:rPr>
            </w:pPr>
            <w:r w:rsidRPr="001B6EED">
              <w:rPr>
                <w:b/>
                <w:bCs/>
                <w:sz w:val="24"/>
                <w:szCs w:val="24"/>
              </w:rPr>
              <w:t>Быстрота</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Бег на 30 м (не более 5.1с)</w:t>
            </w:r>
          </w:p>
          <w:p w:rsidR="002A4BAF" w:rsidRPr="001B6EED" w:rsidRDefault="00ED4019" w:rsidP="001B6EED">
            <w:pPr>
              <w:pStyle w:val="a9"/>
              <w:shd w:val="clear" w:color="auto" w:fill="auto"/>
              <w:ind w:left="284" w:firstLine="567"/>
              <w:rPr>
                <w:sz w:val="24"/>
                <w:szCs w:val="24"/>
              </w:rPr>
            </w:pPr>
            <w:r w:rsidRPr="001B6EED">
              <w:rPr>
                <w:sz w:val="24"/>
                <w:szCs w:val="24"/>
              </w:rPr>
              <w:t>Бег 100 м (не более 15.8 с)</w:t>
            </w:r>
          </w:p>
        </w:tc>
      </w:tr>
      <w:tr w:rsidR="002A4BAF" w:rsidRPr="001B6EED" w:rsidTr="001B6EED">
        <w:trPr>
          <w:trHeight w:hRule="exact" w:val="418"/>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both"/>
              <w:rPr>
                <w:sz w:val="24"/>
                <w:szCs w:val="24"/>
              </w:rPr>
            </w:pPr>
            <w:r w:rsidRPr="001B6EED">
              <w:rPr>
                <w:b/>
                <w:bCs/>
                <w:sz w:val="24"/>
                <w:szCs w:val="24"/>
              </w:rPr>
              <w:t>Выносливость</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Бег 3000 м (не более 14 мин 40 с)</w:t>
            </w:r>
          </w:p>
        </w:tc>
      </w:tr>
      <w:tr w:rsidR="002A4BAF" w:rsidRPr="001B6EED" w:rsidTr="001B6EED">
        <w:trPr>
          <w:trHeight w:hRule="exact" w:val="991"/>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center"/>
              <w:rPr>
                <w:sz w:val="24"/>
                <w:szCs w:val="24"/>
              </w:rPr>
            </w:pPr>
            <w:r w:rsidRPr="001B6EED">
              <w:rPr>
                <w:b/>
                <w:bCs/>
                <w:sz w:val="24"/>
                <w:szCs w:val="24"/>
              </w:rPr>
              <w:lastRenderedPageBreak/>
              <w:t>Сила</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Подтягивание на перекладине (не менее 8 раз)</w:t>
            </w:r>
          </w:p>
          <w:p w:rsidR="002A4BAF" w:rsidRPr="001B6EED" w:rsidRDefault="00ED4019" w:rsidP="001B6EED">
            <w:pPr>
              <w:pStyle w:val="a9"/>
              <w:shd w:val="clear" w:color="auto" w:fill="auto"/>
              <w:ind w:left="284" w:firstLine="567"/>
              <w:rPr>
                <w:sz w:val="24"/>
                <w:szCs w:val="24"/>
              </w:rPr>
            </w:pPr>
            <w:r w:rsidRPr="001B6EED">
              <w:rPr>
                <w:sz w:val="24"/>
                <w:szCs w:val="24"/>
              </w:rPr>
              <w:t>Поднос ног к перекладине (не менее 8 раз)</w:t>
            </w:r>
          </w:p>
          <w:p w:rsidR="002A4BAF" w:rsidRPr="001B6EED" w:rsidRDefault="00ED4019" w:rsidP="001B6EED">
            <w:pPr>
              <w:pStyle w:val="a9"/>
              <w:shd w:val="clear" w:color="auto" w:fill="auto"/>
              <w:ind w:left="284" w:firstLine="567"/>
              <w:rPr>
                <w:sz w:val="24"/>
                <w:szCs w:val="24"/>
              </w:rPr>
            </w:pPr>
            <w:r w:rsidRPr="001B6EED">
              <w:rPr>
                <w:sz w:val="24"/>
                <w:szCs w:val="24"/>
              </w:rPr>
              <w:t xml:space="preserve">Жим </w:t>
            </w:r>
            <w:proofErr w:type="gramStart"/>
            <w:r w:rsidRPr="001B6EED">
              <w:rPr>
                <w:sz w:val="24"/>
                <w:szCs w:val="24"/>
              </w:rPr>
              <w:t>штанги</w:t>
            </w:r>
            <w:proofErr w:type="gramEnd"/>
            <w:r w:rsidRPr="001B6EED">
              <w:rPr>
                <w:sz w:val="24"/>
                <w:szCs w:val="24"/>
              </w:rPr>
              <w:t xml:space="preserve"> лежа (весом не менее собственного тела) кг</w:t>
            </w:r>
          </w:p>
        </w:tc>
      </w:tr>
      <w:tr w:rsidR="002A4BAF" w:rsidRPr="001B6EED" w:rsidTr="001B6EED">
        <w:trPr>
          <w:trHeight w:hRule="exact" w:val="485"/>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both"/>
              <w:rPr>
                <w:sz w:val="24"/>
                <w:szCs w:val="24"/>
              </w:rPr>
            </w:pPr>
            <w:r w:rsidRPr="001B6EED">
              <w:rPr>
                <w:b/>
                <w:bCs/>
                <w:sz w:val="24"/>
                <w:szCs w:val="24"/>
              </w:rPr>
              <w:t>Силовая выносливость</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 xml:space="preserve">Сгибание и разгибание </w:t>
            </w:r>
            <w:proofErr w:type="gramStart"/>
            <w:r w:rsidRPr="001B6EED">
              <w:rPr>
                <w:sz w:val="24"/>
                <w:szCs w:val="24"/>
              </w:rPr>
              <w:t>рук</w:t>
            </w:r>
            <w:proofErr w:type="gramEnd"/>
            <w:r w:rsidRPr="001B6EED">
              <w:rPr>
                <w:sz w:val="24"/>
                <w:szCs w:val="24"/>
              </w:rPr>
              <w:t xml:space="preserve"> в упоре лежа (не менее 40 раз)</w:t>
            </w:r>
          </w:p>
        </w:tc>
      </w:tr>
      <w:tr w:rsidR="002A4BAF" w:rsidRPr="001B6EED" w:rsidTr="001B6EED">
        <w:trPr>
          <w:trHeight w:hRule="exact" w:val="942"/>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center"/>
              <w:rPr>
                <w:sz w:val="24"/>
                <w:szCs w:val="24"/>
              </w:rPr>
            </w:pPr>
            <w:r w:rsidRPr="001B6EED">
              <w:rPr>
                <w:b/>
                <w:bCs/>
                <w:sz w:val="24"/>
                <w:szCs w:val="24"/>
              </w:rPr>
              <w:t>Скоростно-силовые качества</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Прыжок в длину с места (не менее 188 см)</w:t>
            </w:r>
          </w:p>
          <w:p w:rsidR="002A4BAF" w:rsidRPr="001B6EED" w:rsidRDefault="00ED4019" w:rsidP="001B6EED">
            <w:pPr>
              <w:pStyle w:val="a9"/>
              <w:shd w:val="clear" w:color="auto" w:fill="auto"/>
              <w:ind w:left="284" w:firstLine="567"/>
              <w:rPr>
                <w:sz w:val="24"/>
                <w:szCs w:val="24"/>
              </w:rPr>
            </w:pPr>
            <w:r w:rsidRPr="001B6EED">
              <w:rPr>
                <w:sz w:val="24"/>
                <w:szCs w:val="24"/>
              </w:rPr>
              <w:t>Толчок набивного мяча 4 кг (сильнейшей рукой не менее 6.5 м, слабейшей не менее 5 м)</w:t>
            </w:r>
          </w:p>
        </w:tc>
      </w:tr>
      <w:tr w:rsidR="002A4BAF" w:rsidRPr="001B6EED" w:rsidTr="001B6EED">
        <w:trPr>
          <w:trHeight w:hRule="exact" w:val="485"/>
          <w:jc w:val="center"/>
        </w:trPr>
        <w:tc>
          <w:tcPr>
            <w:tcW w:w="9567" w:type="dxa"/>
            <w:gridSpan w:val="2"/>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jc w:val="center"/>
              <w:rPr>
                <w:sz w:val="24"/>
                <w:szCs w:val="24"/>
              </w:rPr>
            </w:pPr>
            <w:r w:rsidRPr="001B6EED">
              <w:rPr>
                <w:b/>
                <w:bCs/>
                <w:sz w:val="24"/>
                <w:szCs w:val="24"/>
              </w:rPr>
              <w:t>Этап совершенствования спортивного совершенствования</w:t>
            </w:r>
          </w:p>
        </w:tc>
      </w:tr>
      <w:tr w:rsidR="002A4BAF" w:rsidRPr="001B6EED" w:rsidTr="001B6EED">
        <w:trPr>
          <w:trHeight w:hRule="exact" w:val="571"/>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both"/>
              <w:rPr>
                <w:sz w:val="24"/>
                <w:szCs w:val="24"/>
              </w:rPr>
            </w:pPr>
            <w:r w:rsidRPr="001B6EED">
              <w:rPr>
                <w:b/>
                <w:bCs/>
                <w:sz w:val="24"/>
                <w:szCs w:val="24"/>
              </w:rPr>
              <w:t>Быстрота</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Бег на 30 м (не более 5.0с)</w:t>
            </w:r>
          </w:p>
          <w:p w:rsidR="002A4BAF" w:rsidRPr="001B6EED" w:rsidRDefault="00ED4019" w:rsidP="001B6EED">
            <w:pPr>
              <w:pStyle w:val="a9"/>
              <w:shd w:val="clear" w:color="auto" w:fill="auto"/>
              <w:ind w:left="284" w:firstLine="567"/>
              <w:rPr>
                <w:sz w:val="24"/>
                <w:szCs w:val="24"/>
              </w:rPr>
            </w:pPr>
            <w:r w:rsidRPr="001B6EED">
              <w:rPr>
                <w:sz w:val="24"/>
                <w:szCs w:val="24"/>
              </w:rPr>
              <w:t>Бег 100 м (не более15.4 с)</w:t>
            </w:r>
          </w:p>
        </w:tc>
      </w:tr>
      <w:tr w:rsidR="002A4BAF" w:rsidRPr="001B6EED" w:rsidTr="001B6EED">
        <w:trPr>
          <w:trHeight w:hRule="exact" w:val="485"/>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both"/>
              <w:rPr>
                <w:sz w:val="24"/>
                <w:szCs w:val="24"/>
              </w:rPr>
            </w:pPr>
            <w:r w:rsidRPr="001B6EED">
              <w:rPr>
                <w:b/>
                <w:bCs/>
                <w:sz w:val="24"/>
                <w:szCs w:val="24"/>
              </w:rPr>
              <w:t>Выносливость</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Бег 3000 м (не более 13 мин 36 с)</w:t>
            </w:r>
          </w:p>
        </w:tc>
      </w:tr>
      <w:tr w:rsidR="002A4BAF" w:rsidRPr="001B6EED" w:rsidTr="001B6EED">
        <w:trPr>
          <w:trHeight w:hRule="exact" w:val="1005"/>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center"/>
              <w:rPr>
                <w:sz w:val="24"/>
                <w:szCs w:val="24"/>
              </w:rPr>
            </w:pPr>
            <w:r w:rsidRPr="001B6EED">
              <w:rPr>
                <w:b/>
                <w:bCs/>
                <w:sz w:val="24"/>
                <w:szCs w:val="24"/>
              </w:rPr>
              <w:t>Сила</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Подтягивание на перекладине (не менее 9 раз)</w:t>
            </w:r>
          </w:p>
          <w:p w:rsidR="002A4BAF" w:rsidRPr="001B6EED" w:rsidRDefault="00ED4019" w:rsidP="001B6EED">
            <w:pPr>
              <w:pStyle w:val="a9"/>
              <w:shd w:val="clear" w:color="auto" w:fill="auto"/>
              <w:ind w:left="284" w:firstLine="567"/>
              <w:rPr>
                <w:sz w:val="24"/>
                <w:szCs w:val="24"/>
              </w:rPr>
            </w:pPr>
            <w:r w:rsidRPr="001B6EED">
              <w:rPr>
                <w:sz w:val="24"/>
                <w:szCs w:val="24"/>
              </w:rPr>
              <w:t>Поднос ног к перекладине (не менее 9 раз)</w:t>
            </w:r>
          </w:p>
          <w:p w:rsidR="002A4BAF" w:rsidRPr="001B6EED" w:rsidRDefault="00ED4019" w:rsidP="001B6EED">
            <w:pPr>
              <w:pStyle w:val="a9"/>
              <w:shd w:val="clear" w:color="auto" w:fill="auto"/>
              <w:ind w:left="284" w:firstLine="567"/>
              <w:rPr>
                <w:sz w:val="24"/>
                <w:szCs w:val="24"/>
              </w:rPr>
            </w:pPr>
            <w:r w:rsidRPr="001B6EED">
              <w:rPr>
                <w:sz w:val="24"/>
                <w:szCs w:val="24"/>
              </w:rPr>
              <w:t xml:space="preserve">Жим </w:t>
            </w:r>
            <w:proofErr w:type="gramStart"/>
            <w:r w:rsidRPr="001B6EED">
              <w:rPr>
                <w:sz w:val="24"/>
                <w:szCs w:val="24"/>
              </w:rPr>
              <w:t>штанги</w:t>
            </w:r>
            <w:proofErr w:type="gramEnd"/>
            <w:r w:rsidRPr="001B6EED">
              <w:rPr>
                <w:sz w:val="24"/>
                <w:szCs w:val="24"/>
              </w:rPr>
              <w:t xml:space="preserve"> лежа (весом не менее собственного тела) кг</w:t>
            </w:r>
          </w:p>
        </w:tc>
      </w:tr>
      <w:tr w:rsidR="002A4BAF" w:rsidRPr="001B6EED" w:rsidTr="001B6EED">
        <w:trPr>
          <w:trHeight w:hRule="exact" w:val="485"/>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both"/>
              <w:rPr>
                <w:sz w:val="24"/>
                <w:szCs w:val="24"/>
              </w:rPr>
            </w:pPr>
            <w:r w:rsidRPr="001B6EED">
              <w:rPr>
                <w:b/>
                <w:bCs/>
                <w:sz w:val="24"/>
                <w:szCs w:val="24"/>
              </w:rPr>
              <w:t>Силовая выносливость</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 xml:space="preserve">Сгибание и разгибание </w:t>
            </w:r>
            <w:proofErr w:type="gramStart"/>
            <w:r w:rsidRPr="001B6EED">
              <w:rPr>
                <w:sz w:val="24"/>
                <w:szCs w:val="24"/>
              </w:rPr>
              <w:t>рук</w:t>
            </w:r>
            <w:proofErr w:type="gramEnd"/>
            <w:r w:rsidRPr="001B6EED">
              <w:rPr>
                <w:sz w:val="24"/>
                <w:szCs w:val="24"/>
              </w:rPr>
              <w:t xml:space="preserve"> в упоре лежа (не менее 43 раз)</w:t>
            </w:r>
          </w:p>
        </w:tc>
      </w:tr>
      <w:tr w:rsidR="002A4BAF" w:rsidRPr="001B6EED" w:rsidTr="001B6EED">
        <w:trPr>
          <w:trHeight w:hRule="exact" w:val="928"/>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center"/>
              <w:rPr>
                <w:sz w:val="24"/>
                <w:szCs w:val="24"/>
              </w:rPr>
            </w:pPr>
            <w:r w:rsidRPr="001B6EED">
              <w:rPr>
                <w:b/>
                <w:bCs/>
                <w:sz w:val="24"/>
                <w:szCs w:val="24"/>
              </w:rPr>
              <w:t>Скоростно-силовые качества</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Прыжок в длину с места (не менее 190 см)</w:t>
            </w:r>
          </w:p>
          <w:p w:rsidR="002A4BAF" w:rsidRPr="001B6EED" w:rsidRDefault="00ED4019" w:rsidP="001B6EED">
            <w:pPr>
              <w:pStyle w:val="a9"/>
              <w:shd w:val="clear" w:color="auto" w:fill="auto"/>
              <w:ind w:left="284" w:firstLine="567"/>
              <w:rPr>
                <w:sz w:val="24"/>
                <w:szCs w:val="24"/>
              </w:rPr>
            </w:pPr>
            <w:r w:rsidRPr="001B6EED">
              <w:rPr>
                <w:sz w:val="24"/>
                <w:szCs w:val="24"/>
              </w:rPr>
              <w:t>Толчок набивного мяча 4 кг (сильнейшей рукой не менее 8 м, слабейшей не менее 6 м)</w:t>
            </w:r>
          </w:p>
        </w:tc>
      </w:tr>
      <w:tr w:rsidR="002A4BAF" w:rsidRPr="001B6EED" w:rsidTr="001B6EED">
        <w:trPr>
          <w:trHeight w:hRule="exact" w:val="490"/>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both"/>
              <w:rPr>
                <w:sz w:val="24"/>
                <w:szCs w:val="24"/>
              </w:rPr>
            </w:pPr>
            <w:r w:rsidRPr="001B6EED">
              <w:rPr>
                <w:b/>
                <w:bCs/>
                <w:sz w:val="24"/>
                <w:szCs w:val="24"/>
              </w:rPr>
              <w:t>Спортивный разряд</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Кандидат в мастера спорта</w:t>
            </w:r>
          </w:p>
        </w:tc>
      </w:tr>
      <w:tr w:rsidR="002A4BAF" w:rsidRPr="001B6EED" w:rsidTr="001B6EED">
        <w:trPr>
          <w:trHeight w:hRule="exact" w:val="480"/>
          <w:jc w:val="center"/>
        </w:trPr>
        <w:tc>
          <w:tcPr>
            <w:tcW w:w="9567" w:type="dxa"/>
            <w:gridSpan w:val="2"/>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b/>
                <w:bCs/>
                <w:sz w:val="24"/>
                <w:szCs w:val="24"/>
              </w:rPr>
              <w:t>Этап высшего спортивного мастерства</w:t>
            </w:r>
          </w:p>
        </w:tc>
      </w:tr>
      <w:tr w:rsidR="002A4BAF" w:rsidRPr="001B6EED" w:rsidTr="001B6EED">
        <w:trPr>
          <w:trHeight w:hRule="exact" w:val="586"/>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both"/>
              <w:rPr>
                <w:sz w:val="24"/>
                <w:szCs w:val="24"/>
              </w:rPr>
            </w:pPr>
            <w:r w:rsidRPr="001B6EED">
              <w:rPr>
                <w:b/>
                <w:bCs/>
                <w:sz w:val="24"/>
                <w:szCs w:val="24"/>
              </w:rPr>
              <w:t>Быстрота</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Бег на 30 м (не более 4.8с)</w:t>
            </w:r>
          </w:p>
          <w:p w:rsidR="002A4BAF" w:rsidRPr="001B6EED" w:rsidRDefault="00ED4019" w:rsidP="001B6EED">
            <w:pPr>
              <w:pStyle w:val="a9"/>
              <w:shd w:val="clear" w:color="auto" w:fill="auto"/>
              <w:ind w:left="284" w:firstLine="567"/>
              <w:rPr>
                <w:sz w:val="24"/>
                <w:szCs w:val="24"/>
              </w:rPr>
            </w:pPr>
            <w:r w:rsidRPr="001B6EED">
              <w:rPr>
                <w:sz w:val="24"/>
                <w:szCs w:val="24"/>
              </w:rPr>
              <w:t>Бег 100 м (не более15.0 с)</w:t>
            </w:r>
          </w:p>
        </w:tc>
      </w:tr>
      <w:tr w:rsidR="002A4BAF" w:rsidRPr="001B6EED" w:rsidTr="001B6EED">
        <w:trPr>
          <w:trHeight w:hRule="exact" w:val="485"/>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both"/>
              <w:rPr>
                <w:sz w:val="24"/>
                <w:szCs w:val="24"/>
              </w:rPr>
            </w:pPr>
            <w:r w:rsidRPr="001B6EED">
              <w:rPr>
                <w:b/>
                <w:bCs/>
                <w:sz w:val="24"/>
                <w:szCs w:val="24"/>
              </w:rPr>
              <w:t>Выносливость</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Бег 3000 м (не более 13 мин 13 с)</w:t>
            </w:r>
          </w:p>
        </w:tc>
      </w:tr>
      <w:tr w:rsidR="002A4BAF" w:rsidRPr="001B6EED" w:rsidTr="001B6EED">
        <w:trPr>
          <w:trHeight w:hRule="exact" w:val="928"/>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center"/>
              <w:rPr>
                <w:sz w:val="24"/>
                <w:szCs w:val="24"/>
              </w:rPr>
            </w:pPr>
            <w:r w:rsidRPr="001B6EED">
              <w:rPr>
                <w:b/>
                <w:bCs/>
                <w:sz w:val="24"/>
                <w:szCs w:val="24"/>
              </w:rPr>
              <w:t>Сила</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Подтягивание на перекладине (не менее 12 раз)</w:t>
            </w:r>
          </w:p>
          <w:p w:rsidR="002A4BAF" w:rsidRPr="001B6EED" w:rsidRDefault="00ED4019" w:rsidP="001B6EED">
            <w:pPr>
              <w:pStyle w:val="a9"/>
              <w:shd w:val="clear" w:color="auto" w:fill="auto"/>
              <w:ind w:left="284" w:firstLine="567"/>
              <w:rPr>
                <w:sz w:val="24"/>
                <w:szCs w:val="24"/>
              </w:rPr>
            </w:pPr>
            <w:r w:rsidRPr="001B6EED">
              <w:rPr>
                <w:sz w:val="24"/>
                <w:szCs w:val="24"/>
              </w:rPr>
              <w:t>Поднос ног к перекладине (не менее 12 раз)</w:t>
            </w:r>
          </w:p>
          <w:p w:rsidR="002A4BAF" w:rsidRPr="001B6EED" w:rsidRDefault="00ED4019" w:rsidP="001B6EED">
            <w:pPr>
              <w:pStyle w:val="a9"/>
              <w:shd w:val="clear" w:color="auto" w:fill="auto"/>
              <w:ind w:left="284" w:firstLine="567"/>
              <w:rPr>
                <w:sz w:val="24"/>
                <w:szCs w:val="24"/>
              </w:rPr>
            </w:pPr>
            <w:r w:rsidRPr="001B6EED">
              <w:rPr>
                <w:sz w:val="24"/>
                <w:szCs w:val="24"/>
              </w:rPr>
              <w:t xml:space="preserve">Жим </w:t>
            </w:r>
            <w:proofErr w:type="gramStart"/>
            <w:r w:rsidRPr="001B6EED">
              <w:rPr>
                <w:sz w:val="24"/>
                <w:szCs w:val="24"/>
              </w:rPr>
              <w:t>штанги</w:t>
            </w:r>
            <w:proofErr w:type="gramEnd"/>
            <w:r w:rsidRPr="001B6EED">
              <w:rPr>
                <w:sz w:val="24"/>
                <w:szCs w:val="24"/>
              </w:rPr>
              <w:t xml:space="preserve"> лежа (весом не менее собственного тела) кг</w:t>
            </w:r>
          </w:p>
        </w:tc>
      </w:tr>
      <w:tr w:rsidR="002A4BAF" w:rsidRPr="001B6EED" w:rsidTr="001B6EED">
        <w:trPr>
          <w:trHeight w:hRule="exact" w:val="485"/>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both"/>
              <w:rPr>
                <w:sz w:val="24"/>
                <w:szCs w:val="24"/>
              </w:rPr>
            </w:pPr>
            <w:r w:rsidRPr="001B6EED">
              <w:rPr>
                <w:b/>
                <w:bCs/>
                <w:sz w:val="24"/>
                <w:szCs w:val="24"/>
              </w:rPr>
              <w:t>Силовая выносливость</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 xml:space="preserve">Сгибание и разгибание </w:t>
            </w:r>
            <w:proofErr w:type="gramStart"/>
            <w:r w:rsidRPr="001B6EED">
              <w:rPr>
                <w:sz w:val="24"/>
                <w:szCs w:val="24"/>
              </w:rPr>
              <w:t>рук</w:t>
            </w:r>
            <w:proofErr w:type="gramEnd"/>
            <w:r w:rsidRPr="001B6EED">
              <w:rPr>
                <w:sz w:val="24"/>
                <w:szCs w:val="24"/>
              </w:rPr>
              <w:t xml:space="preserve"> в упоре лежа (не менее 48 раз)</w:t>
            </w:r>
          </w:p>
        </w:tc>
      </w:tr>
      <w:tr w:rsidR="002A4BAF" w:rsidRPr="001B6EED" w:rsidTr="001B6EED">
        <w:trPr>
          <w:trHeight w:hRule="exact" w:val="867"/>
          <w:jc w:val="center"/>
        </w:trPr>
        <w:tc>
          <w:tcPr>
            <w:tcW w:w="2813" w:type="dxa"/>
            <w:tcBorders>
              <w:top w:val="single" w:sz="4" w:space="0" w:color="auto"/>
              <w:left w:val="single" w:sz="4" w:space="0" w:color="auto"/>
            </w:tcBorders>
            <w:shd w:val="clear" w:color="auto" w:fill="FFFFFF"/>
          </w:tcPr>
          <w:p w:rsidR="002A4BAF" w:rsidRPr="001B6EED" w:rsidRDefault="00ED4019" w:rsidP="001B6EED">
            <w:pPr>
              <w:pStyle w:val="a9"/>
              <w:shd w:val="clear" w:color="auto" w:fill="auto"/>
              <w:ind w:left="284" w:firstLine="567"/>
              <w:jc w:val="center"/>
              <w:rPr>
                <w:sz w:val="24"/>
                <w:szCs w:val="24"/>
              </w:rPr>
            </w:pPr>
            <w:r w:rsidRPr="001B6EED">
              <w:rPr>
                <w:b/>
                <w:bCs/>
                <w:sz w:val="24"/>
                <w:szCs w:val="24"/>
              </w:rPr>
              <w:t>Скоростно-силовые качества</w:t>
            </w:r>
          </w:p>
        </w:tc>
        <w:tc>
          <w:tcPr>
            <w:tcW w:w="6754" w:type="dxa"/>
            <w:tcBorders>
              <w:top w:val="single" w:sz="4" w:space="0" w:color="auto"/>
              <w:left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Прыжок в длину с места (не менее 200 см)</w:t>
            </w:r>
          </w:p>
          <w:p w:rsidR="002A4BAF" w:rsidRPr="001B6EED" w:rsidRDefault="00ED4019" w:rsidP="001B6EED">
            <w:pPr>
              <w:pStyle w:val="a9"/>
              <w:shd w:val="clear" w:color="auto" w:fill="auto"/>
              <w:ind w:left="284" w:firstLine="567"/>
              <w:rPr>
                <w:sz w:val="24"/>
                <w:szCs w:val="24"/>
              </w:rPr>
            </w:pPr>
            <w:r w:rsidRPr="001B6EED">
              <w:rPr>
                <w:sz w:val="24"/>
                <w:szCs w:val="24"/>
              </w:rPr>
              <w:t>Толчок набивного мяча 4 кг (сильнейшей рукой не менее 9 м, слабейшей не менее 7 м)</w:t>
            </w:r>
          </w:p>
        </w:tc>
      </w:tr>
      <w:tr w:rsidR="002A4BAF" w:rsidRPr="001B6EED" w:rsidTr="001B6EED">
        <w:trPr>
          <w:trHeight w:hRule="exact" w:val="715"/>
          <w:jc w:val="center"/>
        </w:trPr>
        <w:tc>
          <w:tcPr>
            <w:tcW w:w="2813" w:type="dxa"/>
            <w:tcBorders>
              <w:top w:val="single" w:sz="4" w:space="0" w:color="auto"/>
              <w:left w:val="single" w:sz="4" w:space="0" w:color="auto"/>
              <w:bottom w:val="single" w:sz="4" w:space="0" w:color="auto"/>
            </w:tcBorders>
            <w:shd w:val="clear" w:color="auto" w:fill="FFFFFF"/>
          </w:tcPr>
          <w:p w:rsidR="002A4BAF" w:rsidRPr="001B6EED" w:rsidRDefault="00ED4019" w:rsidP="001B6EED">
            <w:pPr>
              <w:pStyle w:val="a9"/>
              <w:shd w:val="clear" w:color="auto" w:fill="auto"/>
              <w:ind w:left="284" w:firstLine="567"/>
              <w:jc w:val="both"/>
              <w:rPr>
                <w:sz w:val="24"/>
                <w:szCs w:val="24"/>
              </w:rPr>
            </w:pPr>
            <w:r w:rsidRPr="001B6EED">
              <w:rPr>
                <w:b/>
                <w:bCs/>
                <w:sz w:val="24"/>
                <w:szCs w:val="24"/>
              </w:rPr>
              <w:t>Спортивный разряд</w:t>
            </w:r>
          </w:p>
        </w:tc>
        <w:tc>
          <w:tcPr>
            <w:tcW w:w="6754" w:type="dxa"/>
            <w:tcBorders>
              <w:top w:val="single" w:sz="4" w:space="0" w:color="auto"/>
              <w:left w:val="single" w:sz="4" w:space="0" w:color="auto"/>
              <w:bottom w:val="single" w:sz="4" w:space="0" w:color="auto"/>
              <w:right w:val="single" w:sz="4" w:space="0" w:color="auto"/>
            </w:tcBorders>
            <w:shd w:val="clear" w:color="auto" w:fill="FFFFFF"/>
          </w:tcPr>
          <w:p w:rsidR="002A4BAF" w:rsidRPr="001B6EED" w:rsidRDefault="00ED4019" w:rsidP="001B6EED">
            <w:pPr>
              <w:pStyle w:val="a9"/>
              <w:shd w:val="clear" w:color="auto" w:fill="auto"/>
              <w:ind w:left="284" w:firstLine="567"/>
              <w:rPr>
                <w:sz w:val="24"/>
                <w:szCs w:val="24"/>
              </w:rPr>
            </w:pPr>
            <w:r w:rsidRPr="001B6EED">
              <w:rPr>
                <w:sz w:val="24"/>
                <w:szCs w:val="24"/>
              </w:rPr>
              <w:t>Мастера спорта России, мастер спорта России международного класса</w:t>
            </w:r>
          </w:p>
        </w:tc>
      </w:tr>
    </w:tbl>
    <w:p w:rsidR="008228DA" w:rsidRDefault="008228DA" w:rsidP="001B6EED">
      <w:pPr>
        <w:pStyle w:val="24"/>
        <w:keepNext/>
        <w:keepLines/>
        <w:shd w:val="clear" w:color="auto" w:fill="auto"/>
        <w:tabs>
          <w:tab w:val="left" w:pos="739"/>
        </w:tabs>
        <w:spacing w:after="280"/>
        <w:ind w:left="284" w:firstLine="567"/>
        <w:jc w:val="both"/>
      </w:pPr>
      <w:bookmarkStart w:id="44" w:name="bookmark49"/>
      <w:bookmarkStart w:id="45" w:name="bookmark50"/>
      <w:bookmarkStart w:id="46" w:name="bookmark48"/>
    </w:p>
    <w:p w:rsidR="008228DA" w:rsidRDefault="008228DA" w:rsidP="001B6EED">
      <w:pPr>
        <w:pStyle w:val="24"/>
        <w:keepNext/>
        <w:keepLines/>
        <w:shd w:val="clear" w:color="auto" w:fill="auto"/>
        <w:tabs>
          <w:tab w:val="left" w:pos="739"/>
        </w:tabs>
        <w:spacing w:after="280"/>
        <w:ind w:left="284" w:firstLine="567"/>
        <w:jc w:val="both"/>
      </w:pPr>
    </w:p>
    <w:p w:rsidR="008228DA" w:rsidRDefault="008228DA" w:rsidP="001B6EED">
      <w:pPr>
        <w:pStyle w:val="24"/>
        <w:keepNext/>
        <w:keepLines/>
        <w:shd w:val="clear" w:color="auto" w:fill="auto"/>
        <w:tabs>
          <w:tab w:val="left" w:pos="739"/>
        </w:tabs>
        <w:spacing w:after="280"/>
        <w:ind w:left="284" w:firstLine="567"/>
        <w:jc w:val="both"/>
      </w:pPr>
    </w:p>
    <w:p w:rsidR="008228DA" w:rsidRDefault="008228DA" w:rsidP="001B6EED">
      <w:pPr>
        <w:pStyle w:val="24"/>
        <w:keepNext/>
        <w:keepLines/>
        <w:shd w:val="clear" w:color="auto" w:fill="auto"/>
        <w:tabs>
          <w:tab w:val="left" w:pos="739"/>
        </w:tabs>
        <w:spacing w:after="280"/>
        <w:ind w:left="284" w:firstLine="567"/>
        <w:jc w:val="both"/>
      </w:pPr>
    </w:p>
    <w:p w:rsidR="008228DA" w:rsidRDefault="008228DA" w:rsidP="008228DA">
      <w:pPr>
        <w:pStyle w:val="24"/>
        <w:keepNext/>
        <w:keepLines/>
        <w:shd w:val="clear" w:color="auto" w:fill="auto"/>
        <w:tabs>
          <w:tab w:val="left" w:pos="739"/>
          <w:tab w:val="left" w:pos="3630"/>
        </w:tabs>
        <w:spacing w:after="280"/>
        <w:ind w:left="0" w:firstLine="0"/>
        <w:jc w:val="both"/>
      </w:pPr>
    </w:p>
    <w:bookmarkEnd w:id="44"/>
    <w:bookmarkEnd w:id="45"/>
    <w:bookmarkEnd w:id="46"/>
    <w:p w:rsidR="008228DA" w:rsidRDefault="008228DA" w:rsidP="001B6EED">
      <w:pPr>
        <w:pStyle w:val="1"/>
        <w:shd w:val="clear" w:color="auto" w:fill="auto"/>
        <w:ind w:left="284" w:firstLine="567"/>
        <w:jc w:val="both"/>
        <w:rPr>
          <w:sz w:val="28"/>
          <w:szCs w:val="28"/>
          <w:lang w:eastAsia="en-US" w:bidi="en-US"/>
        </w:rPr>
      </w:pPr>
    </w:p>
    <w:p w:rsidR="008228DA" w:rsidRDefault="008228DA" w:rsidP="001B6EED">
      <w:pPr>
        <w:pStyle w:val="1"/>
        <w:shd w:val="clear" w:color="auto" w:fill="auto"/>
        <w:ind w:left="284" w:firstLine="567"/>
        <w:jc w:val="both"/>
        <w:rPr>
          <w:sz w:val="28"/>
          <w:szCs w:val="28"/>
          <w:lang w:eastAsia="en-US" w:bidi="en-US"/>
        </w:rPr>
      </w:pPr>
    </w:p>
    <w:p w:rsidR="008228DA" w:rsidRDefault="008228DA" w:rsidP="001B6EED">
      <w:pPr>
        <w:pStyle w:val="1"/>
        <w:shd w:val="clear" w:color="auto" w:fill="auto"/>
        <w:ind w:left="284" w:firstLine="567"/>
        <w:jc w:val="both"/>
        <w:rPr>
          <w:sz w:val="28"/>
          <w:szCs w:val="28"/>
          <w:lang w:eastAsia="en-US" w:bidi="en-US"/>
        </w:rPr>
      </w:pPr>
    </w:p>
    <w:p w:rsidR="008228DA" w:rsidRDefault="008228DA" w:rsidP="001B6EED">
      <w:pPr>
        <w:pStyle w:val="1"/>
        <w:shd w:val="clear" w:color="auto" w:fill="auto"/>
        <w:ind w:left="284" w:firstLine="567"/>
        <w:jc w:val="both"/>
        <w:rPr>
          <w:sz w:val="28"/>
          <w:szCs w:val="28"/>
          <w:lang w:eastAsia="en-US" w:bidi="en-US"/>
        </w:rPr>
      </w:pPr>
    </w:p>
    <w:p w:rsidR="008228DA" w:rsidRDefault="008228DA" w:rsidP="008228DA">
      <w:pPr>
        <w:pStyle w:val="24"/>
        <w:keepNext/>
        <w:keepLines/>
        <w:shd w:val="clear" w:color="auto" w:fill="auto"/>
        <w:tabs>
          <w:tab w:val="left" w:pos="739"/>
        </w:tabs>
        <w:spacing w:after="280"/>
        <w:ind w:left="851" w:firstLine="0"/>
        <w:rPr>
          <w:sz w:val="26"/>
          <w:szCs w:val="26"/>
        </w:rPr>
      </w:pPr>
    </w:p>
    <w:p w:rsidR="008228DA" w:rsidRPr="001B6EED" w:rsidRDefault="008228DA" w:rsidP="008228DA">
      <w:pPr>
        <w:pStyle w:val="24"/>
        <w:keepNext/>
        <w:keepLines/>
        <w:numPr>
          <w:ilvl w:val="0"/>
          <w:numId w:val="15"/>
        </w:numPr>
        <w:shd w:val="clear" w:color="auto" w:fill="auto"/>
        <w:tabs>
          <w:tab w:val="left" w:pos="739"/>
        </w:tabs>
        <w:spacing w:after="280"/>
        <w:ind w:left="284" w:firstLine="567"/>
        <w:jc w:val="center"/>
        <w:rPr>
          <w:sz w:val="26"/>
          <w:szCs w:val="26"/>
        </w:rPr>
      </w:pPr>
      <w:r w:rsidRPr="001B6EED">
        <w:rPr>
          <w:sz w:val="26"/>
          <w:szCs w:val="26"/>
        </w:rPr>
        <w:t>Перечень информационного обеспечения Программы</w:t>
      </w:r>
    </w:p>
    <w:p w:rsidR="008228DA" w:rsidRDefault="008228DA" w:rsidP="008228DA">
      <w:pPr>
        <w:pStyle w:val="1"/>
        <w:shd w:val="clear" w:color="auto" w:fill="auto"/>
        <w:ind w:left="284" w:firstLine="567"/>
        <w:jc w:val="both"/>
        <w:rPr>
          <w:sz w:val="28"/>
          <w:szCs w:val="28"/>
        </w:rPr>
      </w:pPr>
      <w:r>
        <w:rPr>
          <w:sz w:val="28"/>
          <w:szCs w:val="28"/>
        </w:rPr>
        <w:t>Интернет-ресурсы:</w:t>
      </w:r>
    </w:p>
    <w:p w:rsidR="008228DA" w:rsidRDefault="008228DA" w:rsidP="008228DA">
      <w:pPr>
        <w:pStyle w:val="1"/>
        <w:shd w:val="clear" w:color="auto" w:fill="auto"/>
        <w:ind w:left="284" w:firstLine="567"/>
        <w:jc w:val="both"/>
        <w:rPr>
          <w:sz w:val="28"/>
          <w:szCs w:val="28"/>
        </w:rPr>
      </w:pPr>
      <w:r>
        <w:t xml:space="preserve">- </w:t>
      </w:r>
      <w:r>
        <w:rPr>
          <w:sz w:val="28"/>
          <w:szCs w:val="28"/>
        </w:rPr>
        <w:t>Официальный сайт федерации бокса России [Электронный ресурс].</w:t>
      </w:r>
    </w:p>
    <w:p w:rsidR="002A4BAF" w:rsidRPr="00B0195A" w:rsidRDefault="00ED4019" w:rsidP="001B6EED">
      <w:pPr>
        <w:pStyle w:val="1"/>
        <w:shd w:val="clear" w:color="auto" w:fill="auto"/>
        <w:ind w:left="284" w:firstLine="567"/>
        <w:jc w:val="both"/>
        <w:rPr>
          <w:sz w:val="28"/>
          <w:szCs w:val="28"/>
          <w:lang w:val="en-US"/>
        </w:rPr>
      </w:pPr>
      <w:r>
        <w:rPr>
          <w:sz w:val="28"/>
          <w:szCs w:val="28"/>
          <w:lang w:val="en-US" w:eastAsia="en-US" w:bidi="en-US"/>
        </w:rPr>
        <w:t>URL:</w:t>
      </w:r>
      <w:hyperlink r:id="rId13" w:history="1">
        <w:r>
          <w:rPr>
            <w:sz w:val="28"/>
            <w:szCs w:val="28"/>
            <w:lang w:val="en-US" w:eastAsia="en-US" w:bidi="en-US"/>
          </w:rPr>
          <w:t xml:space="preserve"> </w:t>
        </w:r>
        <w:r>
          <w:rPr>
            <w:color w:val="1F497D"/>
            <w:sz w:val="28"/>
            <w:szCs w:val="28"/>
            <w:u w:val="single"/>
            <w:lang w:val="en-US" w:eastAsia="en-US" w:bidi="en-US"/>
          </w:rPr>
          <w:t>http: //www.boxing-fbr.ru/</w:t>
        </w:r>
      </w:hyperlink>
    </w:p>
    <w:p w:rsidR="002A4BAF" w:rsidRDefault="00ED4019" w:rsidP="001B6EED">
      <w:pPr>
        <w:pStyle w:val="1"/>
        <w:shd w:val="clear" w:color="auto" w:fill="auto"/>
        <w:ind w:left="284" w:firstLine="567"/>
        <w:jc w:val="both"/>
        <w:rPr>
          <w:sz w:val="28"/>
          <w:szCs w:val="28"/>
        </w:rPr>
      </w:pPr>
      <w:r w:rsidRPr="00B0195A">
        <w:rPr>
          <w:lang w:eastAsia="en-US" w:bidi="en-US"/>
        </w:rPr>
        <w:t xml:space="preserve">- </w:t>
      </w:r>
      <w:r>
        <w:rPr>
          <w:sz w:val="28"/>
          <w:szCs w:val="28"/>
        </w:rPr>
        <w:t>Официальный сайт министерства спорта РФ [Электронный ресурс].</w:t>
      </w:r>
    </w:p>
    <w:p w:rsidR="002A4BAF" w:rsidRPr="00B0195A" w:rsidRDefault="00ED4019" w:rsidP="001B6EED">
      <w:pPr>
        <w:pStyle w:val="1"/>
        <w:shd w:val="clear" w:color="auto" w:fill="auto"/>
        <w:ind w:left="284" w:firstLine="567"/>
        <w:jc w:val="both"/>
        <w:rPr>
          <w:sz w:val="28"/>
          <w:szCs w:val="28"/>
          <w:lang w:val="en-US"/>
        </w:rPr>
      </w:pPr>
      <w:r>
        <w:rPr>
          <w:sz w:val="28"/>
          <w:szCs w:val="28"/>
          <w:lang w:val="en-US" w:eastAsia="en-US" w:bidi="en-US"/>
        </w:rPr>
        <w:t>URL</w:t>
      </w:r>
      <w:hyperlink r:id="rId14" w:history="1">
        <w:r>
          <w:rPr>
            <w:sz w:val="28"/>
            <w:szCs w:val="28"/>
            <w:lang w:val="en-US" w:eastAsia="en-US" w:bidi="en-US"/>
          </w:rPr>
          <w:t xml:space="preserve">: </w:t>
        </w:r>
        <w:r>
          <w:rPr>
            <w:color w:val="1F497D"/>
            <w:sz w:val="28"/>
            <w:szCs w:val="28"/>
            <w:u w:val="single"/>
            <w:lang w:val="en-US" w:eastAsia="en-US" w:bidi="en-US"/>
          </w:rPr>
          <w:t>http://www.minsport.gov.ru/</w:t>
        </w:r>
      </w:hyperlink>
    </w:p>
    <w:p w:rsidR="002A4BAF" w:rsidRPr="00B0195A" w:rsidRDefault="00ED4019" w:rsidP="001B6EED">
      <w:pPr>
        <w:pStyle w:val="1"/>
        <w:shd w:val="clear" w:color="auto" w:fill="auto"/>
        <w:spacing w:line="259" w:lineRule="auto"/>
        <w:ind w:left="284" w:firstLine="567"/>
        <w:jc w:val="both"/>
        <w:rPr>
          <w:sz w:val="28"/>
          <w:szCs w:val="28"/>
          <w:lang w:val="en-US"/>
        </w:rPr>
      </w:pPr>
      <w:r>
        <w:rPr>
          <w:lang w:val="en-US" w:eastAsia="en-US" w:bidi="en-US"/>
        </w:rPr>
        <w:t xml:space="preserve">- </w:t>
      </w:r>
      <w:r>
        <w:rPr>
          <w:sz w:val="28"/>
          <w:szCs w:val="28"/>
        </w:rPr>
        <w:t>Спортивные</w:t>
      </w:r>
      <w:r w:rsidRPr="00B0195A">
        <w:rPr>
          <w:sz w:val="28"/>
          <w:szCs w:val="28"/>
          <w:lang w:val="en-US"/>
        </w:rPr>
        <w:t xml:space="preserve"> </w:t>
      </w:r>
      <w:r>
        <w:rPr>
          <w:sz w:val="28"/>
          <w:szCs w:val="28"/>
        </w:rPr>
        <w:t>ресурсы</w:t>
      </w:r>
      <w:r w:rsidRPr="00B0195A">
        <w:rPr>
          <w:sz w:val="28"/>
          <w:szCs w:val="28"/>
          <w:lang w:val="en-US"/>
        </w:rPr>
        <w:t xml:space="preserve"> </w:t>
      </w:r>
      <w:r>
        <w:rPr>
          <w:sz w:val="28"/>
          <w:szCs w:val="28"/>
        </w:rPr>
        <w:t>в</w:t>
      </w:r>
      <w:r w:rsidRPr="00B0195A">
        <w:rPr>
          <w:sz w:val="28"/>
          <w:szCs w:val="28"/>
          <w:lang w:val="en-US"/>
        </w:rPr>
        <w:t xml:space="preserve"> </w:t>
      </w:r>
      <w:r>
        <w:rPr>
          <w:sz w:val="28"/>
          <w:szCs w:val="28"/>
        </w:rPr>
        <w:t>сети</w:t>
      </w:r>
      <w:r w:rsidRPr="00B0195A">
        <w:rPr>
          <w:sz w:val="28"/>
          <w:szCs w:val="28"/>
          <w:lang w:val="en-US"/>
        </w:rPr>
        <w:t xml:space="preserve"> </w:t>
      </w:r>
      <w:r>
        <w:rPr>
          <w:sz w:val="28"/>
          <w:szCs w:val="28"/>
        </w:rPr>
        <w:t>Интернет</w:t>
      </w:r>
    </w:p>
    <w:p w:rsidR="002A4BAF" w:rsidRPr="00B0195A" w:rsidRDefault="00ED4019" w:rsidP="001B6EED">
      <w:pPr>
        <w:pStyle w:val="1"/>
        <w:shd w:val="clear" w:color="auto" w:fill="auto"/>
        <w:ind w:left="284" w:firstLine="567"/>
        <w:jc w:val="both"/>
        <w:rPr>
          <w:sz w:val="28"/>
          <w:szCs w:val="28"/>
          <w:lang w:val="en-US"/>
        </w:rPr>
      </w:pPr>
      <w:r>
        <w:rPr>
          <w:sz w:val="28"/>
          <w:szCs w:val="28"/>
          <w:lang w:val="en-US" w:eastAsia="en-US" w:bidi="en-US"/>
        </w:rPr>
        <w:t>URL</w:t>
      </w:r>
      <w:hyperlink r:id="rId15" w:history="1">
        <w:r>
          <w:rPr>
            <w:sz w:val="28"/>
            <w:szCs w:val="28"/>
            <w:lang w:val="en-US" w:eastAsia="en-US" w:bidi="en-US"/>
          </w:rPr>
          <w:t xml:space="preserve">: </w:t>
        </w:r>
        <w:r>
          <w:rPr>
            <w:color w:val="1F497D"/>
            <w:sz w:val="28"/>
            <w:szCs w:val="28"/>
            <w:u w:val="single"/>
            <w:lang w:val="en-US" w:eastAsia="en-US" w:bidi="en-US"/>
          </w:rPr>
          <w:t xml:space="preserve">http: //www.nlr. </w:t>
        </w:r>
        <w:proofErr w:type="spellStart"/>
        <w:proofErr w:type="gramStart"/>
        <w:r>
          <w:rPr>
            <w:color w:val="1F497D"/>
            <w:sz w:val="28"/>
            <w:szCs w:val="28"/>
            <w:u w:val="single"/>
            <w:lang w:val="en-US" w:eastAsia="en-US" w:bidi="en-US"/>
          </w:rPr>
          <w:t>ru</w:t>
        </w:r>
        <w:proofErr w:type="spellEnd"/>
        <w:r>
          <w:rPr>
            <w:color w:val="1F497D"/>
            <w:sz w:val="28"/>
            <w:szCs w:val="28"/>
            <w:u w:val="single"/>
            <w:lang w:val="en-US" w:eastAsia="en-US" w:bidi="en-US"/>
          </w:rPr>
          <w:t>/r</w:t>
        </w:r>
        <w:proofErr w:type="gramEnd"/>
      </w:hyperlink>
      <w:r>
        <w:rPr>
          <w:color w:val="1F497D"/>
          <w:sz w:val="28"/>
          <w:szCs w:val="28"/>
          <w:u w:val="single"/>
          <w:lang w:val="en-US" w:eastAsia="en-US" w:bidi="en-US"/>
        </w:rPr>
        <w:t>es/</w:t>
      </w:r>
      <w:proofErr w:type="spellStart"/>
      <w:r>
        <w:rPr>
          <w:color w:val="1F497D"/>
          <w:sz w:val="28"/>
          <w:szCs w:val="28"/>
          <w:u w:val="single"/>
          <w:lang w:val="en-US" w:eastAsia="en-US" w:bidi="en-US"/>
        </w:rPr>
        <w:t>inv</w:t>
      </w:r>
      <w:proofErr w:type="spellEnd"/>
      <w:r>
        <w:rPr>
          <w:color w:val="1F497D"/>
          <w:sz w:val="28"/>
          <w:szCs w:val="28"/>
          <w:u w:val="single"/>
          <w:lang w:val="en-US" w:eastAsia="en-US" w:bidi="en-US"/>
        </w:rPr>
        <w:t>/</w:t>
      </w:r>
      <w:proofErr w:type="spellStart"/>
      <w:r>
        <w:rPr>
          <w:color w:val="1F497D"/>
          <w:sz w:val="28"/>
          <w:szCs w:val="28"/>
          <w:u w:val="single"/>
          <w:lang w:val="en-US" w:eastAsia="en-US" w:bidi="en-US"/>
        </w:rPr>
        <w:t>ic_sport</w:t>
      </w:r>
      <w:proofErr w:type="spellEnd"/>
      <w:r>
        <w:rPr>
          <w:color w:val="1F497D"/>
          <w:sz w:val="28"/>
          <w:szCs w:val="28"/>
          <w:u w:val="single"/>
          <w:lang w:val="en-US" w:eastAsia="en-US" w:bidi="en-US"/>
        </w:rPr>
        <w:t>/index/</w:t>
      </w:r>
      <w:proofErr w:type="spellStart"/>
      <w:r>
        <w:rPr>
          <w:color w:val="1F497D"/>
          <w:sz w:val="28"/>
          <w:szCs w:val="28"/>
          <w:u w:val="single"/>
          <w:lang w:val="en-US" w:eastAsia="en-US" w:bidi="en-US"/>
        </w:rPr>
        <w:t>php</w:t>
      </w:r>
      <w:proofErr w:type="spellEnd"/>
    </w:p>
    <w:p w:rsidR="002A4BAF" w:rsidRDefault="00ED4019" w:rsidP="001B6EED">
      <w:pPr>
        <w:pStyle w:val="1"/>
        <w:shd w:val="clear" w:color="auto" w:fill="auto"/>
        <w:spacing w:after="280"/>
        <w:ind w:left="284" w:firstLine="567"/>
        <w:jc w:val="both"/>
        <w:rPr>
          <w:sz w:val="28"/>
          <w:szCs w:val="28"/>
        </w:rPr>
      </w:pPr>
      <w:r w:rsidRPr="00B0195A">
        <w:rPr>
          <w:color w:val="1F497D"/>
          <w:lang w:eastAsia="en-US" w:bidi="en-US"/>
        </w:rPr>
        <w:t xml:space="preserve">- </w:t>
      </w:r>
      <w:r>
        <w:rPr>
          <w:sz w:val="28"/>
          <w:szCs w:val="28"/>
        </w:rPr>
        <w:t xml:space="preserve">Официальный сайт Российского антидопингового агентства РУСАДА </w:t>
      </w:r>
      <w:r w:rsidRPr="00B0195A">
        <w:rPr>
          <w:sz w:val="28"/>
          <w:szCs w:val="28"/>
          <w:lang w:eastAsia="en-US" w:bidi="en-US"/>
        </w:rPr>
        <w:t>-</w:t>
      </w:r>
      <w:hyperlink r:id="rId16" w:history="1">
        <w:r w:rsidRPr="00B0195A">
          <w:rPr>
            <w:sz w:val="28"/>
            <w:szCs w:val="28"/>
            <w:lang w:eastAsia="en-US" w:bidi="en-US"/>
          </w:rPr>
          <w:t xml:space="preserve"> </w:t>
        </w:r>
        <w:r>
          <w:rPr>
            <w:color w:val="1F497D"/>
            <w:sz w:val="28"/>
            <w:szCs w:val="28"/>
            <w:u w:val="single"/>
            <w:lang w:val="en-US" w:eastAsia="en-US" w:bidi="en-US"/>
          </w:rPr>
          <w:t>http</w:t>
        </w:r>
        <w:proofErr w:type="gramStart"/>
        <w:r w:rsidRPr="00B0195A">
          <w:rPr>
            <w:color w:val="1F497D"/>
            <w:sz w:val="28"/>
            <w:szCs w:val="28"/>
            <w:u w:val="single"/>
            <w:lang w:eastAsia="en-US" w:bidi="en-US"/>
          </w:rPr>
          <w:t xml:space="preserve"> :</w:t>
        </w:r>
        <w:proofErr w:type="gramEnd"/>
        <w:r w:rsidRPr="00B0195A">
          <w:rPr>
            <w:color w:val="1F497D"/>
            <w:sz w:val="28"/>
            <w:szCs w:val="28"/>
            <w:u w:val="single"/>
            <w:lang w:eastAsia="en-US" w:bidi="en-US"/>
          </w:rPr>
          <w:t>//</w:t>
        </w:r>
        <w:r>
          <w:rPr>
            <w:color w:val="1F497D"/>
            <w:sz w:val="28"/>
            <w:szCs w:val="28"/>
            <w:u w:val="single"/>
            <w:lang w:val="en-US" w:eastAsia="en-US" w:bidi="en-US"/>
          </w:rPr>
          <w:t>www</w:t>
        </w:r>
        <w:r w:rsidRPr="00B0195A">
          <w:rPr>
            <w:color w:val="1F497D"/>
            <w:sz w:val="28"/>
            <w:szCs w:val="28"/>
            <w:u w:val="single"/>
            <w:lang w:eastAsia="en-US" w:bidi="en-US"/>
          </w:rPr>
          <w:t xml:space="preserve">. </w:t>
        </w:r>
        <w:proofErr w:type="spellStart"/>
        <w:r>
          <w:rPr>
            <w:color w:val="1F497D"/>
            <w:sz w:val="28"/>
            <w:szCs w:val="28"/>
            <w:u w:val="single"/>
            <w:lang w:val="en-US" w:eastAsia="en-US" w:bidi="en-US"/>
          </w:rPr>
          <w:t>rusada</w:t>
        </w:r>
        <w:proofErr w:type="spellEnd"/>
        <w:r w:rsidRPr="00B0195A">
          <w:rPr>
            <w:color w:val="1F497D"/>
            <w:sz w:val="28"/>
            <w:szCs w:val="28"/>
            <w:u w:val="single"/>
            <w:lang w:eastAsia="en-US" w:bidi="en-US"/>
          </w:rPr>
          <w:t xml:space="preserve">. </w:t>
        </w:r>
        <w:proofErr w:type="spellStart"/>
        <w:r>
          <w:rPr>
            <w:color w:val="1F497D"/>
            <w:sz w:val="28"/>
            <w:szCs w:val="28"/>
            <w:u w:val="single"/>
            <w:lang w:val="en-US" w:eastAsia="en-US" w:bidi="en-US"/>
          </w:rPr>
          <w:t>ru</w:t>
        </w:r>
        <w:proofErr w:type="spellEnd"/>
        <w:r w:rsidRPr="00B0195A">
          <w:rPr>
            <w:color w:val="1F497D"/>
            <w:sz w:val="28"/>
            <w:szCs w:val="28"/>
            <w:u w:val="single"/>
            <w:lang w:eastAsia="en-US" w:bidi="en-US"/>
          </w:rPr>
          <w:t>/</w:t>
        </w:r>
      </w:hyperlink>
    </w:p>
    <w:p w:rsidR="002A4BAF" w:rsidRPr="001B6EED" w:rsidRDefault="00ED4019" w:rsidP="001B6EED">
      <w:pPr>
        <w:pStyle w:val="24"/>
        <w:keepNext/>
        <w:keepLines/>
        <w:shd w:val="clear" w:color="auto" w:fill="auto"/>
        <w:spacing w:after="0"/>
        <w:ind w:left="284" w:firstLine="567"/>
        <w:jc w:val="both"/>
        <w:rPr>
          <w:sz w:val="26"/>
          <w:szCs w:val="26"/>
        </w:rPr>
      </w:pPr>
      <w:bookmarkStart w:id="47" w:name="bookmark51"/>
      <w:bookmarkStart w:id="48" w:name="bookmark52"/>
      <w:r w:rsidRPr="001B6EED">
        <w:rPr>
          <w:sz w:val="26"/>
          <w:szCs w:val="26"/>
        </w:rPr>
        <w:t>Список литературы:</w:t>
      </w:r>
      <w:bookmarkEnd w:id="47"/>
      <w:bookmarkEnd w:id="48"/>
    </w:p>
    <w:p w:rsidR="002A4BAF" w:rsidRDefault="00ED4019" w:rsidP="001B6EED">
      <w:pPr>
        <w:pStyle w:val="1"/>
        <w:shd w:val="clear" w:color="auto" w:fill="auto"/>
        <w:ind w:left="284" w:firstLine="567"/>
        <w:jc w:val="both"/>
        <w:rPr>
          <w:sz w:val="28"/>
          <w:szCs w:val="28"/>
        </w:rPr>
      </w:pPr>
      <w:r>
        <w:rPr>
          <w:sz w:val="28"/>
          <w:szCs w:val="28"/>
        </w:rPr>
        <w:t>Бокс: Примерная программа спортивной подготовки для детск</w:t>
      </w:r>
      <w:proofErr w:type="gramStart"/>
      <w:r>
        <w:rPr>
          <w:sz w:val="28"/>
          <w:szCs w:val="28"/>
        </w:rPr>
        <w:t>о-</w:t>
      </w:r>
      <w:proofErr w:type="gramEnd"/>
      <w:r>
        <w:rPr>
          <w:sz w:val="28"/>
          <w:szCs w:val="28"/>
        </w:rPr>
        <w:t xml:space="preserve"> юношеских спортивных школ, специализированных детско-юношеских школ олимпийского резерва/ А.О. Акопян и др. </w:t>
      </w:r>
      <w:r w:rsidRPr="00B0195A">
        <w:rPr>
          <w:sz w:val="28"/>
          <w:szCs w:val="28"/>
          <w:lang w:eastAsia="en-US" w:bidi="en-US"/>
        </w:rPr>
        <w:t xml:space="preserve">- </w:t>
      </w:r>
      <w:r>
        <w:rPr>
          <w:sz w:val="28"/>
          <w:szCs w:val="28"/>
        </w:rPr>
        <w:t>М.: Советский спорт, 2012г.</w:t>
      </w:r>
    </w:p>
    <w:p w:rsidR="002A4BAF" w:rsidRDefault="00ED4019" w:rsidP="001B6EED">
      <w:pPr>
        <w:pStyle w:val="1"/>
        <w:shd w:val="clear" w:color="auto" w:fill="auto"/>
        <w:spacing w:line="307" w:lineRule="auto"/>
        <w:ind w:left="284" w:firstLine="567"/>
        <w:jc w:val="both"/>
        <w:rPr>
          <w:sz w:val="28"/>
          <w:szCs w:val="28"/>
        </w:rPr>
      </w:pPr>
      <w:r>
        <w:rPr>
          <w:sz w:val="28"/>
          <w:szCs w:val="28"/>
        </w:rPr>
        <w:t xml:space="preserve">Бондарчук А.П. Периодизация спортивной тренировки. </w:t>
      </w:r>
      <w:r w:rsidRPr="00B0195A">
        <w:rPr>
          <w:sz w:val="28"/>
          <w:szCs w:val="28"/>
          <w:lang w:eastAsia="en-US" w:bidi="en-US"/>
        </w:rPr>
        <w:t xml:space="preserve">- </w:t>
      </w:r>
      <w:r>
        <w:rPr>
          <w:sz w:val="28"/>
          <w:szCs w:val="28"/>
        </w:rPr>
        <w:t xml:space="preserve">Киев: Олимпийская литература, </w:t>
      </w:r>
      <w:r w:rsidRPr="00B0195A">
        <w:rPr>
          <w:sz w:val="28"/>
          <w:szCs w:val="28"/>
          <w:lang w:eastAsia="en-US" w:bidi="en-US"/>
        </w:rPr>
        <w:t>20</w:t>
      </w:r>
      <w:r w:rsidR="008228DA">
        <w:rPr>
          <w:sz w:val="28"/>
          <w:szCs w:val="28"/>
          <w:lang w:eastAsia="en-US" w:bidi="en-US"/>
        </w:rPr>
        <w:t>1</w:t>
      </w:r>
      <w:r w:rsidRPr="00B0195A">
        <w:rPr>
          <w:sz w:val="28"/>
          <w:szCs w:val="28"/>
          <w:lang w:eastAsia="en-US" w:bidi="en-US"/>
        </w:rPr>
        <w:t>5.</w:t>
      </w:r>
    </w:p>
    <w:p w:rsidR="002A4BAF" w:rsidRDefault="00ED4019" w:rsidP="001B6EED">
      <w:pPr>
        <w:pStyle w:val="1"/>
        <w:shd w:val="clear" w:color="auto" w:fill="auto"/>
        <w:ind w:left="284" w:firstLine="567"/>
        <w:jc w:val="both"/>
        <w:rPr>
          <w:sz w:val="28"/>
          <w:szCs w:val="28"/>
        </w:rPr>
      </w:pPr>
      <w:r>
        <w:rPr>
          <w:sz w:val="28"/>
          <w:szCs w:val="28"/>
        </w:rPr>
        <w:t xml:space="preserve">Горбунов Г.Д. </w:t>
      </w:r>
      <w:proofErr w:type="spellStart"/>
      <w:r>
        <w:rPr>
          <w:sz w:val="28"/>
          <w:szCs w:val="28"/>
        </w:rPr>
        <w:t>Психопедагогика</w:t>
      </w:r>
      <w:proofErr w:type="spellEnd"/>
      <w:r>
        <w:rPr>
          <w:sz w:val="28"/>
          <w:szCs w:val="28"/>
        </w:rPr>
        <w:t xml:space="preserve"> спорта [Текст] </w:t>
      </w:r>
      <w:r w:rsidRPr="00B0195A">
        <w:rPr>
          <w:sz w:val="28"/>
          <w:szCs w:val="28"/>
          <w:lang w:eastAsia="en-US" w:bidi="en-US"/>
        </w:rPr>
        <w:t xml:space="preserve">/ </w:t>
      </w:r>
      <w:r>
        <w:rPr>
          <w:sz w:val="28"/>
          <w:szCs w:val="28"/>
        </w:rPr>
        <w:t>Г.Д.</w:t>
      </w:r>
      <w:r w:rsidR="001B6EED">
        <w:rPr>
          <w:sz w:val="28"/>
          <w:szCs w:val="28"/>
        </w:rPr>
        <w:t xml:space="preserve"> </w:t>
      </w:r>
      <w:r>
        <w:rPr>
          <w:sz w:val="28"/>
          <w:szCs w:val="28"/>
        </w:rPr>
        <w:t xml:space="preserve">Горбунов. </w:t>
      </w:r>
      <w:r w:rsidRPr="00B0195A">
        <w:rPr>
          <w:sz w:val="28"/>
          <w:szCs w:val="28"/>
          <w:lang w:eastAsia="en-US" w:bidi="en-US"/>
        </w:rPr>
        <w:t xml:space="preserve">- </w:t>
      </w:r>
      <w:r>
        <w:rPr>
          <w:sz w:val="28"/>
          <w:szCs w:val="28"/>
        </w:rPr>
        <w:t xml:space="preserve">3-е изд., </w:t>
      </w:r>
      <w:proofErr w:type="spellStart"/>
      <w:r>
        <w:rPr>
          <w:sz w:val="28"/>
          <w:szCs w:val="28"/>
        </w:rPr>
        <w:t>испр</w:t>
      </w:r>
      <w:proofErr w:type="spellEnd"/>
      <w:r>
        <w:rPr>
          <w:sz w:val="28"/>
          <w:szCs w:val="28"/>
        </w:rPr>
        <w:t xml:space="preserve">. </w:t>
      </w:r>
      <w:r w:rsidRPr="00B0195A">
        <w:rPr>
          <w:sz w:val="28"/>
          <w:szCs w:val="28"/>
          <w:lang w:eastAsia="en-US" w:bidi="en-US"/>
        </w:rPr>
        <w:t xml:space="preserve">- </w:t>
      </w:r>
      <w:r>
        <w:rPr>
          <w:sz w:val="28"/>
          <w:szCs w:val="28"/>
        </w:rPr>
        <w:t xml:space="preserve">М.: Советский спорт, </w:t>
      </w:r>
      <w:r w:rsidRPr="00B0195A">
        <w:rPr>
          <w:sz w:val="28"/>
          <w:szCs w:val="28"/>
          <w:lang w:eastAsia="en-US" w:bidi="en-US"/>
        </w:rPr>
        <w:t>20</w:t>
      </w:r>
      <w:r w:rsidR="008228DA">
        <w:rPr>
          <w:sz w:val="28"/>
          <w:szCs w:val="28"/>
          <w:lang w:eastAsia="en-US" w:bidi="en-US"/>
        </w:rPr>
        <w:t>1</w:t>
      </w:r>
      <w:r w:rsidRPr="00B0195A">
        <w:rPr>
          <w:sz w:val="28"/>
          <w:szCs w:val="28"/>
          <w:lang w:eastAsia="en-US" w:bidi="en-US"/>
        </w:rPr>
        <w:t>7.</w:t>
      </w:r>
    </w:p>
    <w:p w:rsidR="002A4BAF" w:rsidRDefault="00ED4019" w:rsidP="001B6EED">
      <w:pPr>
        <w:pStyle w:val="1"/>
        <w:shd w:val="clear" w:color="auto" w:fill="auto"/>
        <w:ind w:left="284" w:firstLine="567"/>
        <w:jc w:val="both"/>
        <w:rPr>
          <w:sz w:val="28"/>
          <w:szCs w:val="28"/>
        </w:rPr>
      </w:pPr>
      <w:r>
        <w:rPr>
          <w:sz w:val="28"/>
          <w:szCs w:val="28"/>
        </w:rPr>
        <w:t xml:space="preserve">Губа В.П. Резервные возможности спортсменов: монография </w:t>
      </w:r>
      <w:r w:rsidRPr="00B0195A">
        <w:rPr>
          <w:sz w:val="28"/>
          <w:szCs w:val="28"/>
          <w:lang w:eastAsia="en-US" w:bidi="en-US"/>
        </w:rPr>
        <w:t xml:space="preserve">/ </w:t>
      </w:r>
      <w:r>
        <w:rPr>
          <w:sz w:val="28"/>
          <w:szCs w:val="28"/>
        </w:rPr>
        <w:t>В.П.</w:t>
      </w:r>
      <w:r w:rsidR="001B6EED">
        <w:rPr>
          <w:sz w:val="28"/>
          <w:szCs w:val="28"/>
        </w:rPr>
        <w:t xml:space="preserve"> </w:t>
      </w:r>
      <w:r>
        <w:rPr>
          <w:sz w:val="28"/>
          <w:szCs w:val="28"/>
        </w:rPr>
        <w:t xml:space="preserve">Губа, </w:t>
      </w:r>
      <w:proofErr w:type="spellStart"/>
      <w:r>
        <w:rPr>
          <w:sz w:val="28"/>
          <w:szCs w:val="28"/>
        </w:rPr>
        <w:t>Н.Н.Чесноков</w:t>
      </w:r>
      <w:proofErr w:type="spellEnd"/>
      <w:r>
        <w:rPr>
          <w:sz w:val="28"/>
          <w:szCs w:val="28"/>
        </w:rPr>
        <w:t xml:space="preserve">. </w:t>
      </w:r>
      <w:r w:rsidRPr="00B0195A">
        <w:rPr>
          <w:sz w:val="28"/>
          <w:szCs w:val="28"/>
          <w:lang w:eastAsia="en-US" w:bidi="en-US"/>
        </w:rPr>
        <w:t xml:space="preserve">- </w:t>
      </w:r>
      <w:r>
        <w:rPr>
          <w:sz w:val="28"/>
          <w:szCs w:val="28"/>
        </w:rPr>
        <w:t xml:space="preserve">М.: Физическая культура, </w:t>
      </w:r>
      <w:r w:rsidRPr="00B0195A">
        <w:rPr>
          <w:sz w:val="28"/>
          <w:szCs w:val="28"/>
          <w:lang w:eastAsia="en-US" w:bidi="en-US"/>
        </w:rPr>
        <w:t>20</w:t>
      </w:r>
      <w:r w:rsidR="008228DA">
        <w:rPr>
          <w:sz w:val="28"/>
          <w:szCs w:val="28"/>
          <w:lang w:eastAsia="en-US" w:bidi="en-US"/>
        </w:rPr>
        <w:t>1</w:t>
      </w:r>
      <w:r w:rsidRPr="00B0195A">
        <w:rPr>
          <w:sz w:val="28"/>
          <w:szCs w:val="28"/>
          <w:lang w:eastAsia="en-US" w:bidi="en-US"/>
        </w:rPr>
        <w:t>8.</w:t>
      </w:r>
    </w:p>
    <w:p w:rsidR="002A4BAF" w:rsidRDefault="00ED4019" w:rsidP="001B6EED">
      <w:pPr>
        <w:pStyle w:val="1"/>
        <w:shd w:val="clear" w:color="auto" w:fill="auto"/>
        <w:ind w:left="284" w:firstLine="567"/>
        <w:jc w:val="both"/>
        <w:rPr>
          <w:sz w:val="28"/>
          <w:szCs w:val="28"/>
        </w:rPr>
      </w:pPr>
      <w:proofErr w:type="spellStart"/>
      <w:r>
        <w:rPr>
          <w:sz w:val="28"/>
          <w:szCs w:val="28"/>
        </w:rPr>
        <w:t>Курысь</w:t>
      </w:r>
      <w:proofErr w:type="spellEnd"/>
      <w:r>
        <w:rPr>
          <w:sz w:val="28"/>
          <w:szCs w:val="28"/>
        </w:rPr>
        <w:t xml:space="preserve"> В.Н. Основы силовой подготовки юношей. </w:t>
      </w:r>
      <w:r w:rsidRPr="00B0195A">
        <w:rPr>
          <w:sz w:val="28"/>
          <w:szCs w:val="28"/>
          <w:lang w:eastAsia="en-US" w:bidi="en-US"/>
        </w:rPr>
        <w:t xml:space="preserve">- </w:t>
      </w:r>
      <w:r>
        <w:rPr>
          <w:sz w:val="28"/>
          <w:szCs w:val="28"/>
        </w:rPr>
        <w:t xml:space="preserve">М.: Советский спорт, </w:t>
      </w:r>
      <w:r w:rsidRPr="00B0195A">
        <w:rPr>
          <w:sz w:val="28"/>
          <w:szCs w:val="28"/>
          <w:lang w:eastAsia="en-US" w:bidi="en-US"/>
        </w:rPr>
        <w:t>2004.</w:t>
      </w:r>
    </w:p>
    <w:p w:rsidR="002A4BAF" w:rsidRDefault="00ED4019" w:rsidP="001B6EED">
      <w:pPr>
        <w:pStyle w:val="1"/>
        <w:shd w:val="clear" w:color="auto" w:fill="auto"/>
        <w:ind w:left="284" w:firstLine="567"/>
        <w:jc w:val="both"/>
        <w:rPr>
          <w:sz w:val="28"/>
          <w:szCs w:val="28"/>
        </w:rPr>
      </w:pPr>
      <w:r>
        <w:rPr>
          <w:sz w:val="28"/>
          <w:szCs w:val="28"/>
        </w:rPr>
        <w:t xml:space="preserve">Матвеев Л.П. Общая теория спорта и ее прикладные аспекты [Текст]: учебник для вузов физической культуры </w:t>
      </w:r>
      <w:r w:rsidRPr="00B0195A">
        <w:rPr>
          <w:sz w:val="28"/>
          <w:szCs w:val="28"/>
          <w:lang w:eastAsia="en-US" w:bidi="en-US"/>
        </w:rPr>
        <w:t xml:space="preserve">/ </w:t>
      </w:r>
      <w:r>
        <w:rPr>
          <w:sz w:val="28"/>
          <w:szCs w:val="28"/>
        </w:rPr>
        <w:t>Л.П.</w:t>
      </w:r>
      <w:r w:rsidR="001B6EED">
        <w:rPr>
          <w:sz w:val="28"/>
          <w:szCs w:val="28"/>
        </w:rPr>
        <w:t xml:space="preserve"> </w:t>
      </w:r>
      <w:r>
        <w:rPr>
          <w:sz w:val="28"/>
          <w:szCs w:val="28"/>
        </w:rPr>
        <w:t xml:space="preserve">Матвеев. </w:t>
      </w:r>
      <w:r w:rsidRPr="00B0195A">
        <w:rPr>
          <w:sz w:val="28"/>
          <w:szCs w:val="28"/>
          <w:lang w:eastAsia="en-US" w:bidi="en-US"/>
        </w:rPr>
        <w:t xml:space="preserve">- </w:t>
      </w:r>
      <w:r>
        <w:rPr>
          <w:sz w:val="28"/>
          <w:szCs w:val="28"/>
        </w:rPr>
        <w:t xml:space="preserve">5-е изд., </w:t>
      </w:r>
      <w:proofErr w:type="spellStart"/>
      <w:r>
        <w:rPr>
          <w:sz w:val="28"/>
          <w:szCs w:val="28"/>
        </w:rPr>
        <w:t>испр</w:t>
      </w:r>
      <w:proofErr w:type="spellEnd"/>
      <w:r>
        <w:rPr>
          <w:sz w:val="28"/>
          <w:szCs w:val="28"/>
        </w:rPr>
        <w:t xml:space="preserve">. и доп. </w:t>
      </w:r>
      <w:r w:rsidRPr="00B0195A">
        <w:rPr>
          <w:sz w:val="28"/>
          <w:szCs w:val="28"/>
          <w:lang w:eastAsia="en-US" w:bidi="en-US"/>
        </w:rPr>
        <w:t xml:space="preserve">- </w:t>
      </w:r>
      <w:r>
        <w:rPr>
          <w:sz w:val="28"/>
          <w:szCs w:val="28"/>
        </w:rPr>
        <w:t xml:space="preserve">М.: Советский спорт, </w:t>
      </w:r>
      <w:r w:rsidRPr="00B0195A">
        <w:rPr>
          <w:sz w:val="28"/>
          <w:szCs w:val="28"/>
          <w:lang w:eastAsia="en-US" w:bidi="en-US"/>
        </w:rPr>
        <w:t>201</w:t>
      </w:r>
      <w:r w:rsidR="008228DA">
        <w:rPr>
          <w:sz w:val="28"/>
          <w:szCs w:val="28"/>
          <w:lang w:eastAsia="en-US" w:bidi="en-US"/>
        </w:rPr>
        <w:t>4</w:t>
      </w:r>
      <w:r w:rsidRPr="00B0195A">
        <w:rPr>
          <w:sz w:val="28"/>
          <w:szCs w:val="28"/>
          <w:lang w:eastAsia="en-US" w:bidi="en-US"/>
        </w:rPr>
        <w:t>.</w:t>
      </w:r>
    </w:p>
    <w:p w:rsidR="002A4BAF" w:rsidRDefault="00ED4019" w:rsidP="001B6EED">
      <w:pPr>
        <w:pStyle w:val="1"/>
        <w:shd w:val="clear" w:color="auto" w:fill="auto"/>
        <w:ind w:left="284" w:firstLine="567"/>
        <w:jc w:val="both"/>
        <w:rPr>
          <w:sz w:val="28"/>
          <w:szCs w:val="28"/>
        </w:rPr>
      </w:pPr>
      <w:r>
        <w:rPr>
          <w:sz w:val="28"/>
          <w:szCs w:val="28"/>
        </w:rPr>
        <w:t xml:space="preserve">Никитушкин В.Г. и др. Организационно-методические основы подготовки спортивного резерва: монография </w:t>
      </w:r>
      <w:r w:rsidRPr="00B0195A">
        <w:rPr>
          <w:sz w:val="28"/>
          <w:szCs w:val="28"/>
          <w:lang w:eastAsia="en-US" w:bidi="en-US"/>
        </w:rPr>
        <w:t xml:space="preserve">/ </w:t>
      </w:r>
      <w:r>
        <w:rPr>
          <w:sz w:val="28"/>
          <w:szCs w:val="28"/>
        </w:rPr>
        <w:t>В.Г.</w:t>
      </w:r>
      <w:r w:rsidR="001B6EED">
        <w:rPr>
          <w:sz w:val="28"/>
          <w:szCs w:val="28"/>
        </w:rPr>
        <w:t xml:space="preserve"> </w:t>
      </w:r>
      <w:r>
        <w:rPr>
          <w:sz w:val="28"/>
          <w:szCs w:val="28"/>
        </w:rPr>
        <w:t>Никитушкин, П.В.</w:t>
      </w:r>
      <w:r w:rsidR="001B6EED">
        <w:rPr>
          <w:sz w:val="28"/>
          <w:szCs w:val="28"/>
        </w:rPr>
        <w:t xml:space="preserve"> </w:t>
      </w:r>
      <w:proofErr w:type="spellStart"/>
      <w:r>
        <w:rPr>
          <w:sz w:val="28"/>
          <w:szCs w:val="28"/>
        </w:rPr>
        <w:t>Квашук</w:t>
      </w:r>
      <w:proofErr w:type="spellEnd"/>
      <w:r>
        <w:rPr>
          <w:sz w:val="28"/>
          <w:szCs w:val="28"/>
        </w:rPr>
        <w:t>, В.Г.</w:t>
      </w:r>
      <w:r w:rsidR="001B6EED">
        <w:rPr>
          <w:sz w:val="28"/>
          <w:szCs w:val="28"/>
        </w:rPr>
        <w:t xml:space="preserve"> </w:t>
      </w:r>
      <w:r>
        <w:rPr>
          <w:sz w:val="28"/>
          <w:szCs w:val="28"/>
        </w:rPr>
        <w:t xml:space="preserve">Бауэр. </w:t>
      </w:r>
      <w:r w:rsidRPr="00B0195A">
        <w:rPr>
          <w:sz w:val="28"/>
          <w:szCs w:val="28"/>
          <w:lang w:eastAsia="en-US" w:bidi="en-US"/>
        </w:rPr>
        <w:t xml:space="preserve">- </w:t>
      </w:r>
      <w:r>
        <w:rPr>
          <w:sz w:val="28"/>
          <w:szCs w:val="28"/>
        </w:rPr>
        <w:t xml:space="preserve">М.: Советский спорт, </w:t>
      </w:r>
      <w:r w:rsidRPr="00B0195A">
        <w:rPr>
          <w:sz w:val="28"/>
          <w:szCs w:val="28"/>
          <w:lang w:eastAsia="en-US" w:bidi="en-US"/>
        </w:rPr>
        <w:t>20</w:t>
      </w:r>
      <w:r w:rsidR="008228DA">
        <w:rPr>
          <w:sz w:val="28"/>
          <w:szCs w:val="28"/>
          <w:lang w:eastAsia="en-US" w:bidi="en-US"/>
        </w:rPr>
        <w:t>1</w:t>
      </w:r>
      <w:r w:rsidRPr="00B0195A">
        <w:rPr>
          <w:sz w:val="28"/>
          <w:szCs w:val="28"/>
          <w:lang w:eastAsia="en-US" w:bidi="en-US"/>
        </w:rPr>
        <w:t>5.</w:t>
      </w:r>
    </w:p>
    <w:p w:rsidR="002A4BAF" w:rsidRDefault="00ED4019" w:rsidP="001B6EED">
      <w:pPr>
        <w:pStyle w:val="1"/>
        <w:shd w:val="clear" w:color="auto" w:fill="auto"/>
        <w:ind w:left="284" w:firstLine="567"/>
        <w:jc w:val="both"/>
        <w:rPr>
          <w:sz w:val="28"/>
          <w:szCs w:val="28"/>
        </w:rPr>
      </w:pPr>
      <w:r>
        <w:rPr>
          <w:sz w:val="28"/>
          <w:szCs w:val="28"/>
        </w:rPr>
        <w:t xml:space="preserve">Платонов В.Н. Система подготовки спортсменов в олимпийском спорте. Общая теория и ее практические приложения [Текст] </w:t>
      </w:r>
      <w:r w:rsidRPr="00B0195A">
        <w:rPr>
          <w:sz w:val="28"/>
          <w:szCs w:val="28"/>
          <w:lang w:eastAsia="en-US" w:bidi="en-US"/>
        </w:rPr>
        <w:t xml:space="preserve">/ </w:t>
      </w:r>
      <w:r>
        <w:rPr>
          <w:sz w:val="28"/>
          <w:szCs w:val="28"/>
        </w:rPr>
        <w:t>В.Н.</w:t>
      </w:r>
      <w:r w:rsidR="001B6EED">
        <w:rPr>
          <w:sz w:val="28"/>
          <w:szCs w:val="28"/>
        </w:rPr>
        <w:t xml:space="preserve"> </w:t>
      </w:r>
      <w:r>
        <w:rPr>
          <w:sz w:val="28"/>
          <w:szCs w:val="28"/>
        </w:rPr>
        <w:t xml:space="preserve">Платонов. </w:t>
      </w:r>
      <w:r w:rsidRPr="00B0195A">
        <w:rPr>
          <w:sz w:val="28"/>
          <w:szCs w:val="28"/>
          <w:lang w:eastAsia="en-US" w:bidi="en-US"/>
        </w:rPr>
        <w:t xml:space="preserve">- </w:t>
      </w:r>
      <w:r>
        <w:rPr>
          <w:sz w:val="28"/>
          <w:szCs w:val="28"/>
        </w:rPr>
        <w:t xml:space="preserve">М.: Советский спорт, </w:t>
      </w:r>
      <w:r w:rsidRPr="00B0195A">
        <w:rPr>
          <w:sz w:val="28"/>
          <w:szCs w:val="28"/>
          <w:lang w:eastAsia="en-US" w:bidi="en-US"/>
        </w:rPr>
        <w:t>20</w:t>
      </w:r>
      <w:r w:rsidR="008228DA">
        <w:rPr>
          <w:sz w:val="28"/>
          <w:szCs w:val="28"/>
          <w:lang w:eastAsia="en-US" w:bidi="en-US"/>
        </w:rPr>
        <w:t>1</w:t>
      </w:r>
      <w:r w:rsidRPr="00B0195A">
        <w:rPr>
          <w:sz w:val="28"/>
          <w:szCs w:val="28"/>
          <w:lang w:eastAsia="en-US" w:bidi="en-US"/>
        </w:rPr>
        <w:t>5.</w:t>
      </w:r>
    </w:p>
    <w:p w:rsidR="002A4BAF" w:rsidRDefault="00ED4019" w:rsidP="001B6EED">
      <w:pPr>
        <w:pStyle w:val="1"/>
        <w:shd w:val="clear" w:color="auto" w:fill="auto"/>
        <w:ind w:left="284" w:firstLine="567"/>
        <w:jc w:val="both"/>
        <w:rPr>
          <w:sz w:val="28"/>
          <w:szCs w:val="28"/>
        </w:rPr>
      </w:pPr>
      <w:r>
        <w:rPr>
          <w:sz w:val="28"/>
          <w:szCs w:val="28"/>
        </w:rPr>
        <w:t xml:space="preserve">Ростовцев В.Л. Современные технологии спортивных достижений. </w:t>
      </w:r>
      <w:r w:rsidRPr="00B0195A">
        <w:rPr>
          <w:sz w:val="28"/>
          <w:szCs w:val="28"/>
          <w:lang w:eastAsia="en-US" w:bidi="en-US"/>
        </w:rPr>
        <w:t xml:space="preserve">- </w:t>
      </w:r>
      <w:r>
        <w:rPr>
          <w:sz w:val="28"/>
          <w:szCs w:val="28"/>
        </w:rPr>
        <w:t xml:space="preserve">М.: «ВНИИФК», </w:t>
      </w:r>
      <w:r w:rsidRPr="00B0195A">
        <w:rPr>
          <w:sz w:val="28"/>
          <w:szCs w:val="28"/>
          <w:lang w:eastAsia="en-US" w:bidi="en-US"/>
        </w:rPr>
        <w:t>20</w:t>
      </w:r>
      <w:r w:rsidR="008228DA">
        <w:rPr>
          <w:sz w:val="28"/>
          <w:szCs w:val="28"/>
          <w:lang w:eastAsia="en-US" w:bidi="en-US"/>
        </w:rPr>
        <w:t>1</w:t>
      </w:r>
      <w:r w:rsidRPr="00B0195A">
        <w:rPr>
          <w:sz w:val="28"/>
          <w:szCs w:val="28"/>
          <w:lang w:eastAsia="en-US" w:bidi="en-US"/>
        </w:rPr>
        <w:t>7.</w:t>
      </w:r>
    </w:p>
    <w:p w:rsidR="002A4BAF" w:rsidRDefault="00ED4019" w:rsidP="001B6EED">
      <w:pPr>
        <w:pStyle w:val="1"/>
        <w:shd w:val="clear" w:color="auto" w:fill="auto"/>
        <w:ind w:left="284" w:firstLine="567"/>
        <w:jc w:val="both"/>
        <w:rPr>
          <w:sz w:val="28"/>
          <w:szCs w:val="28"/>
        </w:rPr>
      </w:pPr>
      <w:r>
        <w:rPr>
          <w:sz w:val="28"/>
          <w:szCs w:val="28"/>
        </w:rPr>
        <w:t xml:space="preserve">Теория и методика физической культуры: учебник для ВУЗов/ под ред. Ю.Ф. </w:t>
      </w:r>
      <w:proofErr w:type="spellStart"/>
      <w:r>
        <w:rPr>
          <w:sz w:val="28"/>
          <w:szCs w:val="28"/>
        </w:rPr>
        <w:t>Курамшина</w:t>
      </w:r>
      <w:proofErr w:type="spellEnd"/>
      <w:r>
        <w:rPr>
          <w:sz w:val="28"/>
          <w:szCs w:val="28"/>
        </w:rPr>
        <w:t xml:space="preserve">.- М.: Советский спорт, </w:t>
      </w:r>
      <w:r w:rsidRPr="00B0195A">
        <w:rPr>
          <w:sz w:val="28"/>
          <w:szCs w:val="28"/>
          <w:lang w:eastAsia="en-US" w:bidi="en-US"/>
        </w:rPr>
        <w:t>2010.</w:t>
      </w:r>
    </w:p>
    <w:p w:rsidR="002A4BAF" w:rsidRDefault="00ED4019" w:rsidP="001B6EED">
      <w:pPr>
        <w:pStyle w:val="1"/>
        <w:shd w:val="clear" w:color="auto" w:fill="auto"/>
        <w:ind w:left="284" w:firstLine="567"/>
        <w:jc w:val="both"/>
        <w:rPr>
          <w:sz w:val="28"/>
          <w:szCs w:val="28"/>
        </w:rPr>
      </w:pPr>
      <w:r>
        <w:rPr>
          <w:sz w:val="28"/>
          <w:szCs w:val="28"/>
        </w:rPr>
        <w:t xml:space="preserve">Настольная книга тренера: Наука побеждать. </w:t>
      </w:r>
      <w:r w:rsidRPr="00B0195A">
        <w:rPr>
          <w:sz w:val="28"/>
          <w:szCs w:val="28"/>
          <w:lang w:eastAsia="en-US" w:bidi="en-US"/>
        </w:rPr>
        <w:t xml:space="preserve">- </w:t>
      </w:r>
      <w:r>
        <w:rPr>
          <w:sz w:val="28"/>
          <w:szCs w:val="28"/>
        </w:rPr>
        <w:t xml:space="preserve">М.: ООО «Издательство </w:t>
      </w:r>
      <w:proofErr w:type="spellStart"/>
      <w:r>
        <w:rPr>
          <w:sz w:val="28"/>
          <w:szCs w:val="28"/>
        </w:rPr>
        <w:t>Астрел</w:t>
      </w:r>
      <w:proofErr w:type="spellEnd"/>
      <w:r>
        <w:rPr>
          <w:sz w:val="28"/>
          <w:szCs w:val="28"/>
        </w:rPr>
        <w:t xml:space="preserve">»; ООО «Издательство АСТ», </w:t>
      </w:r>
      <w:r w:rsidRPr="00B0195A">
        <w:rPr>
          <w:sz w:val="28"/>
          <w:szCs w:val="28"/>
          <w:lang w:eastAsia="en-US" w:bidi="en-US"/>
        </w:rPr>
        <w:t>20</w:t>
      </w:r>
      <w:r w:rsidR="008228DA">
        <w:rPr>
          <w:sz w:val="28"/>
          <w:szCs w:val="28"/>
          <w:lang w:eastAsia="en-US" w:bidi="en-US"/>
        </w:rPr>
        <w:t>1</w:t>
      </w:r>
      <w:r w:rsidRPr="00B0195A">
        <w:rPr>
          <w:sz w:val="28"/>
          <w:szCs w:val="28"/>
          <w:lang w:eastAsia="en-US" w:bidi="en-US"/>
        </w:rPr>
        <w:t xml:space="preserve">4 </w:t>
      </w:r>
      <w:r>
        <w:rPr>
          <w:sz w:val="28"/>
          <w:szCs w:val="28"/>
        </w:rPr>
        <w:t>Озолин Я.Г.</w:t>
      </w:r>
    </w:p>
    <w:p w:rsidR="002A4BAF" w:rsidRDefault="00ED4019" w:rsidP="001B6EED">
      <w:pPr>
        <w:pStyle w:val="1"/>
        <w:shd w:val="clear" w:color="auto" w:fill="auto"/>
        <w:ind w:left="284" w:firstLine="567"/>
        <w:jc w:val="both"/>
        <w:rPr>
          <w:sz w:val="28"/>
          <w:szCs w:val="28"/>
        </w:rPr>
      </w:pPr>
      <w:r>
        <w:rPr>
          <w:sz w:val="28"/>
          <w:szCs w:val="28"/>
        </w:rPr>
        <w:t xml:space="preserve">Теория и методика бокса/монография/ </w:t>
      </w:r>
      <w:r w:rsidRPr="00B0195A">
        <w:rPr>
          <w:sz w:val="28"/>
          <w:szCs w:val="28"/>
          <w:lang w:eastAsia="en-US" w:bidi="en-US"/>
        </w:rPr>
        <w:t xml:space="preserve">- </w:t>
      </w:r>
      <w:r>
        <w:rPr>
          <w:sz w:val="28"/>
          <w:szCs w:val="28"/>
        </w:rPr>
        <w:t xml:space="preserve">М.М «ИНСАН», </w:t>
      </w:r>
      <w:r w:rsidRPr="00B0195A">
        <w:rPr>
          <w:sz w:val="28"/>
          <w:szCs w:val="28"/>
          <w:lang w:eastAsia="en-US" w:bidi="en-US"/>
        </w:rPr>
        <w:t>20</w:t>
      </w:r>
      <w:r w:rsidR="008228DA">
        <w:rPr>
          <w:sz w:val="28"/>
          <w:szCs w:val="28"/>
          <w:lang w:eastAsia="en-US" w:bidi="en-US"/>
        </w:rPr>
        <w:t>1</w:t>
      </w:r>
      <w:bookmarkStart w:id="49" w:name="_GoBack"/>
      <w:bookmarkEnd w:id="49"/>
      <w:r w:rsidRPr="00B0195A">
        <w:rPr>
          <w:sz w:val="28"/>
          <w:szCs w:val="28"/>
          <w:lang w:eastAsia="en-US" w:bidi="en-US"/>
        </w:rPr>
        <w:t xml:space="preserve">6 </w:t>
      </w:r>
      <w:r>
        <w:rPr>
          <w:sz w:val="28"/>
          <w:szCs w:val="28"/>
        </w:rPr>
        <w:t>Филимонов В.И.</w:t>
      </w:r>
    </w:p>
    <w:p w:rsidR="002A4BAF" w:rsidRDefault="00ED4019" w:rsidP="001B6EED">
      <w:pPr>
        <w:pStyle w:val="1"/>
        <w:shd w:val="clear" w:color="auto" w:fill="auto"/>
        <w:spacing w:after="140"/>
        <w:ind w:left="284" w:firstLine="567"/>
        <w:jc w:val="both"/>
        <w:rPr>
          <w:sz w:val="28"/>
          <w:szCs w:val="28"/>
        </w:rPr>
      </w:pPr>
      <w:r>
        <w:rPr>
          <w:sz w:val="28"/>
          <w:szCs w:val="28"/>
        </w:rPr>
        <w:t>Бокс. Педагогические основы обучения и совершенствования. - М.: ИНСАН, 2001 Филимонов В.И.</w:t>
      </w:r>
    </w:p>
    <w:sectPr w:rsidR="002A4BAF">
      <w:headerReference w:type="default" r:id="rId17"/>
      <w:pgSz w:w="11900" w:h="16840"/>
      <w:pgMar w:top="526" w:right="856" w:bottom="388" w:left="825" w:header="0" w:footer="3" w:gutter="0"/>
      <w:pgNumType w:start="49"/>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46" w:rsidRDefault="00384A46">
      <w:r>
        <w:separator/>
      </w:r>
    </w:p>
  </w:endnote>
  <w:endnote w:type="continuationSeparator" w:id="0">
    <w:p w:rsidR="00384A46" w:rsidRDefault="0038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941319"/>
      <w:docPartObj>
        <w:docPartGallery w:val="Page Numbers (Bottom of Page)"/>
        <w:docPartUnique/>
      </w:docPartObj>
    </w:sdtPr>
    <w:sdtContent>
      <w:p w:rsidR="00E142FB" w:rsidRDefault="00E142FB">
        <w:pPr>
          <w:pStyle w:val="ae"/>
          <w:jc w:val="center"/>
        </w:pPr>
        <w:r>
          <w:fldChar w:fldCharType="begin"/>
        </w:r>
        <w:r>
          <w:instrText>PAGE   \* MERGEFORMAT</w:instrText>
        </w:r>
        <w:r>
          <w:fldChar w:fldCharType="separate"/>
        </w:r>
        <w:r w:rsidR="008228DA">
          <w:rPr>
            <w:noProof/>
          </w:rPr>
          <w:t>54</w:t>
        </w:r>
        <w:r>
          <w:fldChar w:fldCharType="end"/>
        </w:r>
      </w:p>
    </w:sdtContent>
  </w:sdt>
  <w:p w:rsidR="00E142FB" w:rsidRDefault="00E142F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46" w:rsidRDefault="00384A46"/>
  </w:footnote>
  <w:footnote w:type="continuationSeparator" w:id="0">
    <w:p w:rsidR="00384A46" w:rsidRDefault="00384A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FB" w:rsidRDefault="00E142FB">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FB" w:rsidRDefault="00E142FB">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FB" w:rsidRPr="001B6EED" w:rsidRDefault="00E142FB" w:rsidP="001B6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5C2"/>
    <w:multiLevelType w:val="multilevel"/>
    <w:tmpl w:val="176624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D0378"/>
    <w:multiLevelType w:val="multilevel"/>
    <w:tmpl w:val="983499FE"/>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8852A2"/>
    <w:multiLevelType w:val="multilevel"/>
    <w:tmpl w:val="D584A92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53B8D"/>
    <w:multiLevelType w:val="multilevel"/>
    <w:tmpl w:val="8D1CC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3619E"/>
    <w:multiLevelType w:val="multilevel"/>
    <w:tmpl w:val="78888184"/>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671F1F"/>
    <w:multiLevelType w:val="multilevel"/>
    <w:tmpl w:val="4788A5B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2168A3"/>
    <w:multiLevelType w:val="multilevel"/>
    <w:tmpl w:val="07F0C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942135"/>
    <w:multiLevelType w:val="multilevel"/>
    <w:tmpl w:val="678013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094F2F"/>
    <w:multiLevelType w:val="multilevel"/>
    <w:tmpl w:val="FD7C38E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BD5657"/>
    <w:multiLevelType w:val="multilevel"/>
    <w:tmpl w:val="FD5C49BA"/>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C849EC"/>
    <w:multiLevelType w:val="multilevel"/>
    <w:tmpl w:val="3C946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590D85"/>
    <w:multiLevelType w:val="multilevel"/>
    <w:tmpl w:val="D35E4D4C"/>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C71C01"/>
    <w:multiLevelType w:val="multilevel"/>
    <w:tmpl w:val="24E863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1B728F"/>
    <w:multiLevelType w:val="multilevel"/>
    <w:tmpl w:val="71DC9EE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6A1015"/>
    <w:multiLevelType w:val="multilevel"/>
    <w:tmpl w:val="505667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9"/>
  </w:num>
  <w:num w:numId="4">
    <w:abstractNumId w:val="13"/>
  </w:num>
  <w:num w:numId="5">
    <w:abstractNumId w:val="14"/>
  </w:num>
  <w:num w:numId="6">
    <w:abstractNumId w:val="3"/>
  </w:num>
  <w:num w:numId="7">
    <w:abstractNumId w:val="8"/>
  </w:num>
  <w:num w:numId="8">
    <w:abstractNumId w:val="1"/>
  </w:num>
  <w:num w:numId="9">
    <w:abstractNumId w:val="4"/>
  </w:num>
  <w:num w:numId="10">
    <w:abstractNumId w:val="2"/>
  </w:num>
  <w:num w:numId="11">
    <w:abstractNumId w:val="5"/>
  </w:num>
  <w:num w:numId="12">
    <w:abstractNumId w:val="12"/>
  </w:num>
  <w:num w:numId="13">
    <w:abstractNumId w:val="1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2A4BAF"/>
    <w:rsid w:val="000800EF"/>
    <w:rsid w:val="000F749C"/>
    <w:rsid w:val="001B6EED"/>
    <w:rsid w:val="00264E13"/>
    <w:rsid w:val="00285637"/>
    <w:rsid w:val="002A4BAF"/>
    <w:rsid w:val="00384A46"/>
    <w:rsid w:val="004753E1"/>
    <w:rsid w:val="00512909"/>
    <w:rsid w:val="005229FB"/>
    <w:rsid w:val="008228DA"/>
    <w:rsid w:val="008661E4"/>
    <w:rsid w:val="009C1ADF"/>
    <w:rsid w:val="00A37861"/>
    <w:rsid w:val="00B0195A"/>
    <w:rsid w:val="00B22544"/>
    <w:rsid w:val="00C91EA7"/>
    <w:rsid w:val="00CE663F"/>
    <w:rsid w:val="00DA213B"/>
    <w:rsid w:val="00E142FB"/>
    <w:rsid w:val="00ED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7D7D7D"/>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50505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505050"/>
      <w:sz w:val="38"/>
      <w:szCs w:val="3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7D7D7D"/>
      <w:sz w:val="20"/>
      <w:szCs w:val="2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aa">
    <w:name w:val="Колонтитул_"/>
    <w:basedOn w:val="a0"/>
    <w:link w:val="ab"/>
    <w:rPr>
      <w:rFonts w:ascii="Trebuchet MS" w:eastAsia="Trebuchet MS" w:hAnsi="Trebuchet MS" w:cs="Trebuchet MS"/>
      <w:b w:val="0"/>
      <w:bCs w:val="0"/>
      <w:i w:val="0"/>
      <w:iCs w:val="0"/>
      <w:smallCaps w:val="0"/>
      <w:strike w:val="0"/>
      <w:sz w:val="22"/>
      <w:szCs w:val="22"/>
      <w:u w:val="none"/>
    </w:rPr>
  </w:style>
  <w:style w:type="character" w:customStyle="1" w:styleId="6">
    <w:name w:val="Основной текст (6)_"/>
    <w:basedOn w:val="a0"/>
    <w:link w:val="60"/>
    <w:rPr>
      <w:rFonts w:ascii="Trebuchet MS" w:eastAsia="Trebuchet MS" w:hAnsi="Trebuchet MS" w:cs="Trebuchet MS"/>
      <w:b w:val="0"/>
      <w:bCs w:val="0"/>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6"/>
      <w:szCs w:val="26"/>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color w:val="7D7D7D"/>
    </w:rPr>
  </w:style>
  <w:style w:type="paragraph" w:customStyle="1" w:styleId="30">
    <w:name w:val="Основной текст (3)"/>
    <w:basedOn w:val="a"/>
    <w:link w:val="3"/>
    <w:pPr>
      <w:shd w:val="clear" w:color="auto" w:fill="FFFFFF"/>
      <w:ind w:left="240" w:hanging="240"/>
    </w:pPr>
    <w:rPr>
      <w:rFonts w:ascii="Times New Roman" w:eastAsia="Times New Roman" w:hAnsi="Times New Roman" w:cs="Times New Roman"/>
      <w:b/>
      <w:bCs/>
      <w:color w:val="505050"/>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180" w:line="317" w:lineRule="auto"/>
      <w:ind w:left="1190"/>
      <w:jc w:val="center"/>
      <w:outlineLvl w:val="0"/>
    </w:pPr>
    <w:rPr>
      <w:rFonts w:ascii="Times New Roman" w:eastAsia="Times New Roman" w:hAnsi="Times New Roman" w:cs="Times New Roman"/>
      <w:b/>
      <w:bCs/>
      <w:color w:val="505050"/>
      <w:sz w:val="38"/>
      <w:szCs w:val="38"/>
    </w:rPr>
  </w:style>
  <w:style w:type="paragraph" w:customStyle="1" w:styleId="22">
    <w:name w:val="Основной текст (2)"/>
    <w:basedOn w:val="a"/>
    <w:link w:val="21"/>
    <w:pPr>
      <w:shd w:val="clear" w:color="auto" w:fill="FFFFFF"/>
      <w:jc w:val="right"/>
    </w:pPr>
    <w:rPr>
      <w:rFonts w:ascii="Times New Roman" w:eastAsia="Times New Roman" w:hAnsi="Times New Roman" w:cs="Times New Roman"/>
      <w:color w:val="7D7D7D"/>
      <w:sz w:val="20"/>
      <w:szCs w:val="20"/>
    </w:rPr>
  </w:style>
  <w:style w:type="paragraph" w:customStyle="1" w:styleId="24">
    <w:name w:val="Заголовок №2"/>
    <w:basedOn w:val="a"/>
    <w:link w:val="23"/>
    <w:pPr>
      <w:shd w:val="clear" w:color="auto" w:fill="FFFFFF"/>
      <w:spacing w:after="140"/>
      <w:ind w:left="100" w:firstLine="700"/>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6"/>
      <w:szCs w:val="26"/>
    </w:rPr>
  </w:style>
  <w:style w:type="paragraph" w:customStyle="1" w:styleId="ab">
    <w:name w:val="Колонтитул"/>
    <w:basedOn w:val="a"/>
    <w:link w:val="aa"/>
    <w:pPr>
      <w:shd w:val="clear" w:color="auto" w:fill="FFFFFF"/>
    </w:pPr>
    <w:rPr>
      <w:rFonts w:ascii="Trebuchet MS" w:eastAsia="Trebuchet MS" w:hAnsi="Trebuchet MS" w:cs="Trebuchet MS"/>
      <w:sz w:val="22"/>
      <w:szCs w:val="22"/>
    </w:rPr>
  </w:style>
  <w:style w:type="paragraph" w:customStyle="1" w:styleId="60">
    <w:name w:val="Основной текст (6)"/>
    <w:basedOn w:val="a"/>
    <w:link w:val="6"/>
    <w:pPr>
      <w:shd w:val="clear" w:color="auto" w:fill="FFFFFF"/>
      <w:jc w:val="right"/>
    </w:pPr>
    <w:rPr>
      <w:rFonts w:ascii="Trebuchet MS" w:eastAsia="Trebuchet MS" w:hAnsi="Trebuchet MS" w:cs="Trebuchet MS"/>
      <w:sz w:val="22"/>
      <w:szCs w:val="22"/>
    </w:rPr>
  </w:style>
  <w:style w:type="paragraph" w:styleId="ac">
    <w:name w:val="header"/>
    <w:basedOn w:val="a"/>
    <w:link w:val="ad"/>
    <w:uiPriority w:val="99"/>
    <w:unhideWhenUsed/>
    <w:rsid w:val="00264E13"/>
    <w:pPr>
      <w:tabs>
        <w:tab w:val="center" w:pos="4677"/>
        <w:tab w:val="right" w:pos="9355"/>
      </w:tabs>
    </w:pPr>
  </w:style>
  <w:style w:type="character" w:customStyle="1" w:styleId="ad">
    <w:name w:val="Верхний колонтитул Знак"/>
    <w:basedOn w:val="a0"/>
    <w:link w:val="ac"/>
    <w:uiPriority w:val="99"/>
    <w:rsid w:val="00264E13"/>
    <w:rPr>
      <w:color w:val="000000"/>
    </w:rPr>
  </w:style>
  <w:style w:type="paragraph" w:styleId="ae">
    <w:name w:val="footer"/>
    <w:basedOn w:val="a"/>
    <w:link w:val="af"/>
    <w:uiPriority w:val="99"/>
    <w:unhideWhenUsed/>
    <w:rsid w:val="00264E13"/>
    <w:pPr>
      <w:tabs>
        <w:tab w:val="center" w:pos="4677"/>
        <w:tab w:val="right" w:pos="9355"/>
      </w:tabs>
    </w:pPr>
  </w:style>
  <w:style w:type="character" w:customStyle="1" w:styleId="af">
    <w:name w:val="Нижний колонтитул Знак"/>
    <w:basedOn w:val="a0"/>
    <w:link w:val="ae"/>
    <w:uiPriority w:val="99"/>
    <w:rsid w:val="00264E13"/>
    <w:rPr>
      <w:color w:val="000000"/>
    </w:rPr>
  </w:style>
  <w:style w:type="paragraph" w:styleId="af0">
    <w:name w:val="No Spacing"/>
    <w:uiPriority w:val="1"/>
    <w:qFormat/>
    <w:rsid w:val="008661E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7D7D7D"/>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50505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505050"/>
      <w:sz w:val="38"/>
      <w:szCs w:val="3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7D7D7D"/>
      <w:sz w:val="20"/>
      <w:szCs w:val="2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aa">
    <w:name w:val="Колонтитул_"/>
    <w:basedOn w:val="a0"/>
    <w:link w:val="ab"/>
    <w:rPr>
      <w:rFonts w:ascii="Trebuchet MS" w:eastAsia="Trebuchet MS" w:hAnsi="Trebuchet MS" w:cs="Trebuchet MS"/>
      <w:b w:val="0"/>
      <w:bCs w:val="0"/>
      <w:i w:val="0"/>
      <w:iCs w:val="0"/>
      <w:smallCaps w:val="0"/>
      <w:strike w:val="0"/>
      <w:sz w:val="22"/>
      <w:szCs w:val="22"/>
      <w:u w:val="none"/>
    </w:rPr>
  </w:style>
  <w:style w:type="character" w:customStyle="1" w:styleId="6">
    <w:name w:val="Основной текст (6)_"/>
    <w:basedOn w:val="a0"/>
    <w:link w:val="60"/>
    <w:rPr>
      <w:rFonts w:ascii="Trebuchet MS" w:eastAsia="Trebuchet MS" w:hAnsi="Trebuchet MS" w:cs="Trebuchet MS"/>
      <w:b w:val="0"/>
      <w:bCs w:val="0"/>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6"/>
      <w:szCs w:val="26"/>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color w:val="7D7D7D"/>
    </w:rPr>
  </w:style>
  <w:style w:type="paragraph" w:customStyle="1" w:styleId="30">
    <w:name w:val="Основной текст (3)"/>
    <w:basedOn w:val="a"/>
    <w:link w:val="3"/>
    <w:pPr>
      <w:shd w:val="clear" w:color="auto" w:fill="FFFFFF"/>
      <w:ind w:left="240" w:hanging="240"/>
    </w:pPr>
    <w:rPr>
      <w:rFonts w:ascii="Times New Roman" w:eastAsia="Times New Roman" w:hAnsi="Times New Roman" w:cs="Times New Roman"/>
      <w:b/>
      <w:bCs/>
      <w:color w:val="505050"/>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180" w:line="317" w:lineRule="auto"/>
      <w:ind w:left="1190"/>
      <w:jc w:val="center"/>
      <w:outlineLvl w:val="0"/>
    </w:pPr>
    <w:rPr>
      <w:rFonts w:ascii="Times New Roman" w:eastAsia="Times New Roman" w:hAnsi="Times New Roman" w:cs="Times New Roman"/>
      <w:b/>
      <w:bCs/>
      <w:color w:val="505050"/>
      <w:sz w:val="38"/>
      <w:szCs w:val="38"/>
    </w:rPr>
  </w:style>
  <w:style w:type="paragraph" w:customStyle="1" w:styleId="22">
    <w:name w:val="Основной текст (2)"/>
    <w:basedOn w:val="a"/>
    <w:link w:val="21"/>
    <w:pPr>
      <w:shd w:val="clear" w:color="auto" w:fill="FFFFFF"/>
      <w:jc w:val="right"/>
    </w:pPr>
    <w:rPr>
      <w:rFonts w:ascii="Times New Roman" w:eastAsia="Times New Roman" w:hAnsi="Times New Roman" w:cs="Times New Roman"/>
      <w:color w:val="7D7D7D"/>
      <w:sz w:val="20"/>
      <w:szCs w:val="20"/>
    </w:rPr>
  </w:style>
  <w:style w:type="paragraph" w:customStyle="1" w:styleId="24">
    <w:name w:val="Заголовок №2"/>
    <w:basedOn w:val="a"/>
    <w:link w:val="23"/>
    <w:pPr>
      <w:shd w:val="clear" w:color="auto" w:fill="FFFFFF"/>
      <w:spacing w:after="140"/>
      <w:ind w:left="100" w:firstLine="700"/>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6"/>
      <w:szCs w:val="26"/>
    </w:rPr>
  </w:style>
  <w:style w:type="paragraph" w:customStyle="1" w:styleId="ab">
    <w:name w:val="Колонтитул"/>
    <w:basedOn w:val="a"/>
    <w:link w:val="aa"/>
    <w:pPr>
      <w:shd w:val="clear" w:color="auto" w:fill="FFFFFF"/>
    </w:pPr>
    <w:rPr>
      <w:rFonts w:ascii="Trebuchet MS" w:eastAsia="Trebuchet MS" w:hAnsi="Trebuchet MS" w:cs="Trebuchet MS"/>
      <w:sz w:val="22"/>
      <w:szCs w:val="22"/>
    </w:rPr>
  </w:style>
  <w:style w:type="paragraph" w:customStyle="1" w:styleId="60">
    <w:name w:val="Основной текст (6)"/>
    <w:basedOn w:val="a"/>
    <w:link w:val="6"/>
    <w:pPr>
      <w:shd w:val="clear" w:color="auto" w:fill="FFFFFF"/>
      <w:jc w:val="right"/>
    </w:pPr>
    <w:rPr>
      <w:rFonts w:ascii="Trebuchet MS" w:eastAsia="Trebuchet MS" w:hAnsi="Trebuchet MS" w:cs="Trebuchet MS"/>
      <w:sz w:val="22"/>
      <w:szCs w:val="22"/>
    </w:rPr>
  </w:style>
  <w:style w:type="paragraph" w:styleId="ac">
    <w:name w:val="header"/>
    <w:basedOn w:val="a"/>
    <w:link w:val="ad"/>
    <w:uiPriority w:val="99"/>
    <w:unhideWhenUsed/>
    <w:rsid w:val="00264E13"/>
    <w:pPr>
      <w:tabs>
        <w:tab w:val="center" w:pos="4677"/>
        <w:tab w:val="right" w:pos="9355"/>
      </w:tabs>
    </w:pPr>
  </w:style>
  <w:style w:type="character" w:customStyle="1" w:styleId="ad">
    <w:name w:val="Верхний колонтитул Знак"/>
    <w:basedOn w:val="a0"/>
    <w:link w:val="ac"/>
    <w:uiPriority w:val="99"/>
    <w:rsid w:val="00264E13"/>
    <w:rPr>
      <w:color w:val="000000"/>
    </w:rPr>
  </w:style>
  <w:style w:type="paragraph" w:styleId="ae">
    <w:name w:val="footer"/>
    <w:basedOn w:val="a"/>
    <w:link w:val="af"/>
    <w:uiPriority w:val="99"/>
    <w:unhideWhenUsed/>
    <w:rsid w:val="00264E13"/>
    <w:pPr>
      <w:tabs>
        <w:tab w:val="center" w:pos="4677"/>
        <w:tab w:val="right" w:pos="9355"/>
      </w:tabs>
    </w:pPr>
  </w:style>
  <w:style w:type="character" w:customStyle="1" w:styleId="af">
    <w:name w:val="Нижний колонтитул Знак"/>
    <w:basedOn w:val="a0"/>
    <w:link w:val="ae"/>
    <w:uiPriority w:val="99"/>
    <w:rsid w:val="00264E13"/>
    <w:rPr>
      <w:color w:val="000000"/>
    </w:rPr>
  </w:style>
  <w:style w:type="paragraph" w:styleId="af0">
    <w:name w:val="No Spacing"/>
    <w:uiPriority w:val="1"/>
    <w:qFormat/>
    <w:rsid w:val="008661E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xing-fb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usad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bet.com/%D0%B1%D0%BE%D0%BA%D1%81/" TargetMode="External"/><Relationship Id="rId5" Type="http://schemas.openxmlformats.org/officeDocument/2006/relationships/settings" Target="settings.xml"/><Relationship Id="rId15" Type="http://schemas.openxmlformats.org/officeDocument/2006/relationships/hyperlink" Target="http://www.nlr.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inspor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E8E8D-A2F4-491C-8DFF-77268580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16889</Words>
  <Characters>96270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Об утверждении Федерального стандарта</vt:lpstr>
    </vt:vector>
  </TitlesOfParts>
  <Company/>
  <LinksUpToDate>false</LinksUpToDate>
  <CharactersWithSpaces>112934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Федерального стандарта</dc:title>
  <dc:creator>Пользователь</dc:creator>
  <cp:lastModifiedBy>Lena</cp:lastModifiedBy>
  <cp:revision>2</cp:revision>
  <dcterms:created xsi:type="dcterms:W3CDTF">2021-08-11T10:26:00Z</dcterms:created>
  <dcterms:modified xsi:type="dcterms:W3CDTF">2021-08-11T10:26:00Z</dcterms:modified>
</cp:coreProperties>
</file>